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0" w:rsidRPr="00982DC7" w:rsidRDefault="007B19D0" w:rsidP="007B19D0">
      <w:pPr>
        <w:jc w:val="center"/>
      </w:pPr>
      <w:r>
        <w:rPr>
          <w:noProof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D0" w:rsidRPr="00982DC7" w:rsidRDefault="007B19D0" w:rsidP="007B19D0">
      <w:pPr>
        <w:rPr>
          <w:sz w:val="16"/>
          <w:szCs w:val="16"/>
        </w:rPr>
      </w:pPr>
    </w:p>
    <w:p w:rsidR="007B19D0" w:rsidRPr="00982DC7" w:rsidRDefault="007B19D0" w:rsidP="007B19D0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982DC7">
        <w:rPr>
          <w:b/>
          <w:bCs/>
          <w:spacing w:val="50"/>
          <w:sz w:val="34"/>
          <w:szCs w:val="34"/>
        </w:rPr>
        <w:t>ПОСТАНОВЛЕНИЕ</w:t>
      </w:r>
    </w:p>
    <w:p w:rsidR="007B19D0" w:rsidRPr="00982DC7" w:rsidRDefault="007B19D0" w:rsidP="007B19D0">
      <w:pPr>
        <w:jc w:val="center"/>
        <w:outlineLvl w:val="0"/>
        <w:rPr>
          <w:b/>
          <w:bCs/>
          <w:sz w:val="26"/>
          <w:szCs w:val="26"/>
        </w:rPr>
      </w:pPr>
    </w:p>
    <w:p w:rsidR="007B19D0" w:rsidRPr="00982DC7" w:rsidRDefault="007B19D0" w:rsidP="007B19D0">
      <w:pPr>
        <w:jc w:val="center"/>
        <w:outlineLvl w:val="0"/>
        <w:rPr>
          <w:b/>
          <w:bCs/>
          <w:sz w:val="26"/>
          <w:szCs w:val="26"/>
        </w:rPr>
      </w:pPr>
      <w:r w:rsidRPr="00982DC7">
        <w:rPr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7B19D0" w:rsidRPr="00982DC7" w:rsidRDefault="007B19D0" w:rsidP="007B19D0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982DC7">
        <w:rPr>
          <w:b/>
          <w:bCs/>
          <w:sz w:val="26"/>
          <w:szCs w:val="26"/>
        </w:rPr>
        <w:t xml:space="preserve">ТУАПСИНСКОГО РАЙОНА </w:t>
      </w:r>
    </w:p>
    <w:p w:rsidR="007B19D0" w:rsidRPr="00982DC7" w:rsidRDefault="007B19D0" w:rsidP="007B19D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               от </w:t>
      </w:r>
      <w:r>
        <w:rPr>
          <w:spacing w:val="10"/>
          <w:sz w:val="28"/>
          <w:szCs w:val="28"/>
        </w:rPr>
        <w:t>10</w:t>
      </w:r>
      <w:r w:rsidRPr="00D8283F">
        <w:rPr>
          <w:spacing w:val="10"/>
          <w:sz w:val="28"/>
          <w:szCs w:val="28"/>
        </w:rPr>
        <w:t xml:space="preserve">.06.2019 </w:t>
      </w:r>
      <w:r w:rsidRPr="00D8283F">
        <w:rPr>
          <w:spacing w:val="10"/>
          <w:sz w:val="26"/>
          <w:szCs w:val="26"/>
        </w:rPr>
        <w:t xml:space="preserve">                                                                  </w:t>
      </w:r>
      <w:r w:rsidRPr="00982DC7">
        <w:rPr>
          <w:spacing w:val="10"/>
          <w:sz w:val="26"/>
          <w:szCs w:val="26"/>
        </w:rPr>
        <w:t xml:space="preserve">№ </w:t>
      </w:r>
      <w:r w:rsidRPr="00D8283F">
        <w:rPr>
          <w:spacing w:val="10"/>
          <w:sz w:val="28"/>
          <w:szCs w:val="28"/>
        </w:rPr>
        <w:t>7</w:t>
      </w:r>
      <w:r>
        <w:rPr>
          <w:spacing w:val="10"/>
          <w:sz w:val="28"/>
          <w:szCs w:val="28"/>
        </w:rPr>
        <w:t>09</w:t>
      </w:r>
    </w:p>
    <w:p w:rsidR="007B19D0" w:rsidRDefault="007B19D0" w:rsidP="007B19D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pacing w:val="10"/>
          <w:sz w:val="26"/>
          <w:szCs w:val="26"/>
        </w:rPr>
      </w:pPr>
      <w:r w:rsidRPr="00982DC7">
        <w:rPr>
          <w:spacing w:val="10"/>
          <w:sz w:val="26"/>
          <w:szCs w:val="26"/>
        </w:rPr>
        <w:t>г</w:t>
      </w:r>
      <w:proofErr w:type="gramStart"/>
      <w:r w:rsidRPr="00982DC7">
        <w:rPr>
          <w:spacing w:val="10"/>
          <w:sz w:val="26"/>
          <w:szCs w:val="26"/>
        </w:rPr>
        <w:t>.Т</w:t>
      </w:r>
      <w:proofErr w:type="gramEnd"/>
      <w:r w:rsidRPr="00982DC7">
        <w:rPr>
          <w:spacing w:val="10"/>
          <w:sz w:val="26"/>
          <w:szCs w:val="26"/>
        </w:rPr>
        <w:t>уапсе</w:t>
      </w:r>
    </w:p>
    <w:p w:rsidR="007B19D0" w:rsidRDefault="007B19D0" w:rsidP="007B19D0">
      <w:pPr>
        <w:rPr>
          <w:sz w:val="28"/>
          <w:szCs w:val="28"/>
        </w:rPr>
      </w:pPr>
    </w:p>
    <w:p w:rsidR="007B19D0" w:rsidRDefault="007B19D0" w:rsidP="007B1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9D0" w:rsidRDefault="007B19D0" w:rsidP="007B19D0">
      <w:pPr>
        <w:ind w:firstLine="176"/>
        <w:jc w:val="center"/>
        <w:rPr>
          <w:b/>
          <w:sz w:val="28"/>
          <w:szCs w:val="28"/>
        </w:rPr>
      </w:pPr>
      <w:r w:rsidRPr="0084490D">
        <w:rPr>
          <w:b/>
          <w:sz w:val="28"/>
          <w:szCs w:val="28"/>
        </w:rPr>
        <w:t>Об отмене постановления администрации Туапсинского городского поселения Туапсинского района от 07 августа 2018 года № 881 «Об утверждении порядка осуществления должностными лицами администрации Туапсинского городского поселения полномочий по контролю за соблюдением Федерального закона «</w:t>
      </w:r>
      <w:proofErr w:type="gramStart"/>
      <w:r w:rsidRPr="0084490D">
        <w:rPr>
          <w:b/>
          <w:sz w:val="28"/>
          <w:szCs w:val="28"/>
        </w:rPr>
        <w:t>О</w:t>
      </w:r>
      <w:proofErr w:type="gramEnd"/>
      <w:r w:rsidRPr="0084490D">
        <w:rPr>
          <w:b/>
          <w:sz w:val="28"/>
          <w:szCs w:val="28"/>
        </w:rPr>
        <w:t xml:space="preserve"> ко</w:t>
      </w:r>
      <w:r w:rsidRPr="0084490D">
        <w:rPr>
          <w:b/>
          <w:sz w:val="28"/>
          <w:szCs w:val="28"/>
        </w:rPr>
        <w:t>н</w:t>
      </w:r>
      <w:r w:rsidRPr="0084490D">
        <w:rPr>
          <w:b/>
          <w:sz w:val="28"/>
          <w:szCs w:val="28"/>
        </w:rPr>
        <w:t xml:space="preserve">трактной </w:t>
      </w:r>
    </w:p>
    <w:p w:rsidR="007B19D0" w:rsidRPr="0084490D" w:rsidRDefault="007B19D0" w:rsidP="007B19D0">
      <w:pPr>
        <w:ind w:firstLine="176"/>
        <w:jc w:val="center"/>
        <w:rPr>
          <w:b/>
          <w:sz w:val="28"/>
          <w:szCs w:val="28"/>
        </w:rPr>
      </w:pPr>
      <w:r w:rsidRPr="0084490D">
        <w:rPr>
          <w:b/>
          <w:sz w:val="28"/>
          <w:szCs w:val="28"/>
        </w:rPr>
        <w:t>системе в сфере закупок товаров, работ, услуг для обеспечения государс</w:t>
      </w:r>
      <w:r w:rsidRPr="0084490D">
        <w:rPr>
          <w:b/>
          <w:sz w:val="28"/>
          <w:szCs w:val="28"/>
        </w:rPr>
        <w:t>т</w:t>
      </w:r>
      <w:r w:rsidRPr="0084490D">
        <w:rPr>
          <w:b/>
          <w:sz w:val="28"/>
          <w:szCs w:val="28"/>
        </w:rPr>
        <w:t>венных и муниципальных нужд»</w:t>
      </w:r>
    </w:p>
    <w:p w:rsidR="007B19D0" w:rsidRPr="0084490D" w:rsidRDefault="007B19D0" w:rsidP="007B19D0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B19D0" w:rsidRPr="006929D9" w:rsidRDefault="007B19D0" w:rsidP="007B1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9D0" w:rsidRPr="0047348E" w:rsidRDefault="007B19D0" w:rsidP="007B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частью 3 </w:t>
      </w:r>
      <w:hyperlink r:id="rId5" w:history="1">
        <w:r w:rsidRPr="0047348E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>
        <w:t xml:space="preserve"> </w:t>
      </w:r>
      <w:r w:rsidRPr="007277C1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348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05 апреля 2013 года № 44-Ф «О контрактной системе в сфере закупок товаров, работ, услуг для обеспечения  государственных и муниципальных нужд», а также со статьей 48 </w:t>
      </w:r>
      <w:r w:rsidRPr="0047348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48E">
        <w:rPr>
          <w:rFonts w:ascii="Times New Roman" w:hAnsi="Times New Roman" w:cs="Times New Roman"/>
          <w:sz w:val="28"/>
          <w:szCs w:val="28"/>
        </w:rPr>
        <w:t xml:space="preserve">закона от 6 октября 2003  №131-ФЗ "Об общих принципах организации местного самоуправления в Российской Федерации", </w:t>
      </w:r>
      <w:proofErr w:type="spellStart"/>
      <w:proofErr w:type="gramStart"/>
      <w:r w:rsidRPr="004734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34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34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348E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4734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7348E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7B19D0" w:rsidRDefault="007B19D0" w:rsidP="007B19D0">
      <w:pPr>
        <w:ind w:firstLine="709"/>
        <w:jc w:val="both"/>
        <w:rPr>
          <w:sz w:val="28"/>
          <w:szCs w:val="28"/>
        </w:rPr>
      </w:pPr>
      <w:r w:rsidRPr="0047348E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Туапсинского городского поселения Туапсинского района от 07 августа 2018 года № 881 «Об утверждении порядка осуществления должностными лицами администрации Туапсинского городского поселения полномочий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Федерального закона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нужд»</w:t>
      </w:r>
    </w:p>
    <w:p w:rsidR="007B19D0" w:rsidRPr="003F2932" w:rsidRDefault="007B19D0" w:rsidP="007B1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экономики, транспорта  и торговли (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>)</w:t>
      </w:r>
      <w:r w:rsidRPr="00701FCC">
        <w:rPr>
          <w:sz w:val="28"/>
          <w:szCs w:val="28"/>
        </w:rPr>
        <w:t xml:space="preserve"> </w:t>
      </w:r>
      <w:proofErr w:type="gramStart"/>
      <w:r w:rsidRPr="003F2932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3F2932">
        <w:rPr>
          <w:sz w:val="28"/>
          <w:szCs w:val="28"/>
        </w:rPr>
        <w:t xml:space="preserve">настоящее постановление на официальном сайте администрации Туапсинского городского </w:t>
      </w:r>
      <w:r>
        <w:rPr>
          <w:sz w:val="28"/>
          <w:szCs w:val="28"/>
        </w:rPr>
        <w:t>поселения Туапсинского района</w:t>
      </w:r>
      <w:r w:rsidRPr="0085758B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>.</w:t>
      </w:r>
    </w:p>
    <w:p w:rsidR="007B19D0" w:rsidRDefault="007B19D0" w:rsidP="007B1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7B19D0" w:rsidRPr="003F2932" w:rsidRDefault="007B19D0" w:rsidP="007B1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F2932">
        <w:rPr>
          <w:sz w:val="28"/>
          <w:szCs w:val="28"/>
        </w:rPr>
        <w:t>Контроль за</w:t>
      </w:r>
      <w:proofErr w:type="gramEnd"/>
      <w:r w:rsidRPr="003F293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 Туапсинского городского </w:t>
      </w:r>
      <w:r>
        <w:rPr>
          <w:sz w:val="28"/>
          <w:szCs w:val="28"/>
        </w:rPr>
        <w:t>поселения Туапсинского района</w:t>
      </w:r>
      <w:r w:rsidRPr="0085758B">
        <w:rPr>
          <w:sz w:val="28"/>
          <w:szCs w:val="28"/>
        </w:rPr>
        <w:t xml:space="preserve"> </w:t>
      </w:r>
      <w:r w:rsidRPr="003F2932"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Кенцина</w:t>
      </w:r>
      <w:proofErr w:type="spellEnd"/>
      <w:r w:rsidRPr="003F2932">
        <w:rPr>
          <w:sz w:val="28"/>
          <w:szCs w:val="28"/>
        </w:rPr>
        <w:t>.</w:t>
      </w:r>
    </w:p>
    <w:p w:rsidR="007B19D0" w:rsidRDefault="007B19D0" w:rsidP="007B19D0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</w:t>
      </w:r>
      <w:r w:rsidRPr="003F29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3F2932">
        <w:rPr>
          <w:rFonts w:eastAsia="Arial"/>
          <w:sz w:val="28"/>
          <w:szCs w:val="28"/>
          <w:lang w:eastAsia="ar-SA"/>
        </w:rPr>
        <w:t xml:space="preserve">Постановление вступает в силу со дня его </w:t>
      </w:r>
      <w:r>
        <w:rPr>
          <w:rFonts w:eastAsia="Arial"/>
          <w:sz w:val="28"/>
          <w:szCs w:val="28"/>
          <w:lang w:eastAsia="ar-SA"/>
        </w:rPr>
        <w:t>официального обнародования</w:t>
      </w:r>
      <w:r w:rsidRPr="003F2932">
        <w:rPr>
          <w:rFonts w:eastAsia="Arial"/>
          <w:sz w:val="28"/>
          <w:szCs w:val="28"/>
          <w:lang w:eastAsia="ar-SA"/>
        </w:rPr>
        <w:t>.</w:t>
      </w:r>
    </w:p>
    <w:p w:rsidR="007B19D0" w:rsidRDefault="007B19D0" w:rsidP="007B19D0">
      <w:pPr>
        <w:ind w:right="141" w:firstLine="709"/>
        <w:jc w:val="both"/>
        <w:rPr>
          <w:rFonts w:eastAsia="Arial"/>
          <w:sz w:val="28"/>
          <w:szCs w:val="28"/>
          <w:lang w:eastAsia="ar-SA"/>
        </w:rPr>
      </w:pPr>
    </w:p>
    <w:p w:rsidR="007B19D0" w:rsidRDefault="007B19D0" w:rsidP="007B1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7B19D0" w:rsidRDefault="007B19D0" w:rsidP="007B1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B19D0" w:rsidRDefault="007B19D0" w:rsidP="007B1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В.К. Зверев</w:t>
      </w:r>
    </w:p>
    <w:p w:rsidR="00F97065" w:rsidRDefault="00F97065"/>
    <w:sectPr w:rsidR="00F97065" w:rsidSect="00F9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9D0"/>
    <w:rsid w:val="00103439"/>
    <w:rsid w:val="00506525"/>
    <w:rsid w:val="0052585F"/>
    <w:rsid w:val="007B19D0"/>
    <w:rsid w:val="00F9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5753AB93464C5B62F257096391237934964A22C8DD664E2C53524045D009C25193803EC01AB920mBQ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2019-07-02T11:24:00Z</dcterms:created>
  <dcterms:modified xsi:type="dcterms:W3CDTF">2019-07-02T11:24:00Z</dcterms:modified>
</cp:coreProperties>
</file>