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FD" w:rsidRDefault="00B058FD" w:rsidP="00B058FD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FD" w:rsidRPr="005A05C2" w:rsidRDefault="00B058FD" w:rsidP="00B058FD">
      <w:pPr>
        <w:rPr>
          <w:sz w:val="16"/>
          <w:szCs w:val="16"/>
        </w:rPr>
      </w:pPr>
    </w:p>
    <w:p w:rsidR="00B058FD" w:rsidRDefault="00B058FD" w:rsidP="00B058FD">
      <w:pPr>
        <w:jc w:val="center"/>
        <w:outlineLvl w:val="0"/>
        <w:rPr>
          <w:rStyle w:val="FontStyle49"/>
        </w:rPr>
      </w:pPr>
    </w:p>
    <w:p w:rsidR="00B058FD" w:rsidRDefault="00B058FD" w:rsidP="00B058FD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B058FD" w:rsidRDefault="00B058FD" w:rsidP="00B058F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B058FD" w:rsidRDefault="00B058FD" w:rsidP="00B058F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058FD" w:rsidRDefault="00B058FD" w:rsidP="00B058F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B058FD" w:rsidRDefault="00B058FD" w:rsidP="00B058F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</w:rPr>
        <w:t>18.10.2023 г.</w:t>
      </w:r>
      <w:r>
        <w:rPr>
          <w:rStyle w:val="FontStyle62"/>
          <w:sz w:val="26"/>
          <w:szCs w:val="26"/>
        </w:rPr>
        <w:t xml:space="preserve">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</w:rPr>
        <w:t>1302</w:t>
      </w:r>
    </w:p>
    <w:p w:rsidR="00025390" w:rsidRDefault="00B058FD" w:rsidP="00B058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025390" w:rsidRDefault="00025390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88" w:rsidRDefault="000F7F9E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25 июня 2021 года № 562 «</w:t>
      </w:r>
      <w:r w:rsidR="00802833"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A02CC0" w:rsidRDefault="00802833" w:rsidP="00F344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0F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025390" w:rsidRDefault="00025390" w:rsidP="00F344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 июня 2007 года №1243-КЗ «О Реестре муниципальных должностей и Реестре должностей муниципальной службы в Краснодарском крае», от 03 мая 2012 года №2490-КЗ «О типовых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для замещения должностей муниципальн</w:t>
      </w:r>
      <w:r w:rsidR="00F63CDE">
        <w:rPr>
          <w:rFonts w:ascii="Times New Roman" w:hAnsi="Times New Roman" w:cs="Times New Roman"/>
          <w:sz w:val="28"/>
          <w:szCs w:val="28"/>
        </w:rPr>
        <w:t xml:space="preserve">ой службы в Краснодарском крае»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3CDE" w:rsidRDefault="00802833" w:rsidP="00612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 w:rsid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от 25 июня 2021 года № 562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поселения»</w:t>
      </w:r>
      <w:r w:rsidR="00F63CDE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изложив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в </w:t>
      </w:r>
      <w:r w:rsidR="00F63CDE">
        <w:rPr>
          <w:rFonts w:ascii="Times New Roman" w:hAnsi="Times New Roman" w:cs="Times New Roman"/>
          <w:sz w:val="28"/>
          <w:szCs w:val="28"/>
        </w:rPr>
        <w:t xml:space="preserve">приложении пункт </w:t>
      </w:r>
      <w:r w:rsidR="00025390">
        <w:rPr>
          <w:rFonts w:ascii="Times New Roman" w:hAnsi="Times New Roman" w:cs="Times New Roman"/>
          <w:sz w:val="28"/>
          <w:szCs w:val="28"/>
        </w:rPr>
        <w:t>16 и пункт 21</w:t>
      </w:r>
      <w:r w:rsidR="00F63CD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025390">
        <w:rPr>
          <w:rFonts w:ascii="Times New Roman" w:hAnsi="Times New Roman" w:cs="Times New Roman"/>
          <w:sz w:val="28"/>
          <w:szCs w:val="28"/>
        </w:rPr>
        <w:t>2. «Ведущие</w:t>
      </w:r>
      <w:r w:rsidR="00F63CD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службы» в новой редакции согласно приложению.</w:t>
      </w:r>
    </w:p>
    <w:p w:rsidR="00F03895" w:rsidRPr="00F03895" w:rsidRDefault="001971F8" w:rsidP="00CB756F">
      <w:pPr>
        <w:pStyle w:val="a3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56F" w:rsidRPr="00CB756F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</w:t>
      </w:r>
      <w:r w:rsidR="00E83E77">
        <w:rPr>
          <w:rFonts w:ascii="Times New Roman" w:hAnsi="Times New Roman" w:cs="Times New Roman"/>
          <w:sz w:val="28"/>
          <w:szCs w:val="28"/>
        </w:rPr>
        <w:t>Кот А.И.</w:t>
      </w:r>
      <w:r w:rsidR="00CB756F" w:rsidRPr="00CB756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C7D8E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F03895" w:rsidRPr="00F03895">
        <w:rPr>
          <w:sz w:val="28"/>
          <w:szCs w:val="28"/>
          <w:lang w:eastAsia="ar-SA"/>
        </w:rPr>
        <w:t xml:space="preserve">. </w:t>
      </w:r>
      <w:proofErr w:type="gramStart"/>
      <w:r w:rsidR="00F03895" w:rsidRPr="00F03895">
        <w:rPr>
          <w:sz w:val="28"/>
          <w:szCs w:val="28"/>
        </w:rPr>
        <w:t>Контроль за</w:t>
      </w:r>
      <w:proofErr w:type="gramEnd"/>
      <w:r w:rsidR="00F03895" w:rsidRPr="00F03895">
        <w:rPr>
          <w:sz w:val="28"/>
          <w:szCs w:val="28"/>
        </w:rPr>
        <w:t xml:space="preserve"> выполнением настоящего постановления </w:t>
      </w:r>
      <w:r w:rsidR="00025390">
        <w:rPr>
          <w:sz w:val="28"/>
          <w:szCs w:val="28"/>
        </w:rPr>
        <w:t>оставляю за собой.</w:t>
      </w:r>
    </w:p>
    <w:p w:rsidR="001971F8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1F8">
        <w:rPr>
          <w:sz w:val="28"/>
          <w:szCs w:val="28"/>
        </w:rPr>
        <w:t xml:space="preserve">. Постановление вступает в </w:t>
      </w:r>
      <w:r w:rsidR="00C15E84">
        <w:rPr>
          <w:sz w:val="28"/>
          <w:szCs w:val="28"/>
        </w:rPr>
        <w:t>с</w:t>
      </w:r>
      <w:r w:rsidR="001971F8">
        <w:rPr>
          <w:sz w:val="28"/>
          <w:szCs w:val="28"/>
        </w:rPr>
        <w:t xml:space="preserve">илу </w:t>
      </w:r>
      <w:r w:rsidR="0055647C">
        <w:rPr>
          <w:sz w:val="28"/>
          <w:szCs w:val="28"/>
        </w:rPr>
        <w:t>с</w:t>
      </w:r>
      <w:r w:rsidR="003C1105">
        <w:rPr>
          <w:sz w:val="28"/>
          <w:szCs w:val="28"/>
        </w:rPr>
        <w:t xml:space="preserve">о дня </w:t>
      </w:r>
      <w:r w:rsidR="00F63CDE">
        <w:rPr>
          <w:sz w:val="28"/>
          <w:szCs w:val="28"/>
        </w:rPr>
        <w:t>его</w:t>
      </w:r>
      <w:r w:rsidR="003C1105">
        <w:rPr>
          <w:sz w:val="28"/>
          <w:szCs w:val="28"/>
        </w:rPr>
        <w:t xml:space="preserve"> </w:t>
      </w:r>
      <w:r w:rsidR="00505BE8">
        <w:rPr>
          <w:sz w:val="28"/>
          <w:szCs w:val="28"/>
        </w:rPr>
        <w:t>обнародования.</w:t>
      </w:r>
    </w:p>
    <w:p w:rsidR="00025390" w:rsidRDefault="00025390" w:rsidP="009C7D8E">
      <w:pPr>
        <w:ind w:firstLine="709"/>
        <w:jc w:val="both"/>
        <w:rPr>
          <w:sz w:val="28"/>
          <w:szCs w:val="28"/>
        </w:rPr>
      </w:pPr>
    </w:p>
    <w:p w:rsidR="009C0640" w:rsidRDefault="009C0640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1971F8" w:rsidRDefault="009C0640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9C7D8E" w:rsidRDefault="00505BE8" w:rsidP="0090495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C7D8E" w:rsidSect="009C7D8E">
          <w:headerReference w:type="default" r:id="rId9"/>
          <w:pgSz w:w="11906" w:h="16838"/>
          <w:pgMar w:top="907" w:right="567" w:bottom="96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</w:t>
      </w:r>
      <w:r w:rsidR="00CB756F">
        <w:rPr>
          <w:rFonts w:ascii="Times New Roman" w:hAnsi="Times New Roman" w:cs="Times New Roman"/>
          <w:sz w:val="28"/>
          <w:szCs w:val="28"/>
        </w:rPr>
        <w:t xml:space="preserve">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06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539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25390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58FD">
        <w:rPr>
          <w:rFonts w:ascii="Times New Roman" w:hAnsi="Times New Roman" w:cs="Times New Roman"/>
          <w:sz w:val="28"/>
          <w:szCs w:val="28"/>
        </w:rPr>
        <w:t>18.10.2023 г.</w:t>
      </w:r>
      <w:r w:rsidR="00A914C9">
        <w:rPr>
          <w:rFonts w:ascii="Times New Roman" w:hAnsi="Times New Roman" w:cs="Times New Roman"/>
          <w:sz w:val="28"/>
          <w:szCs w:val="28"/>
        </w:rPr>
        <w:t xml:space="preserve"> </w:t>
      </w:r>
      <w:r w:rsidR="00E83E77">
        <w:rPr>
          <w:rFonts w:ascii="Times New Roman" w:hAnsi="Times New Roman" w:cs="Times New Roman"/>
          <w:sz w:val="28"/>
          <w:szCs w:val="28"/>
        </w:rPr>
        <w:t xml:space="preserve">№ </w:t>
      </w:r>
      <w:r w:rsidR="00B058FD">
        <w:rPr>
          <w:rFonts w:ascii="Times New Roman" w:hAnsi="Times New Roman" w:cs="Times New Roman"/>
          <w:sz w:val="28"/>
          <w:szCs w:val="28"/>
        </w:rPr>
        <w:t>1302</w:t>
      </w:r>
      <w:bookmarkStart w:id="0" w:name="_GoBack"/>
      <w:bookmarkEnd w:id="0"/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9C7D8E" w:rsidRDefault="009C7D8E" w:rsidP="00DC3C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tbl>
      <w:tblPr>
        <w:tblStyle w:val="a6"/>
        <w:tblW w:w="15418" w:type="dxa"/>
        <w:tblLook w:val="04A0" w:firstRow="1" w:lastRow="0" w:firstColumn="1" w:lastColumn="0" w:noHBand="0" w:noVBand="1"/>
      </w:tblPr>
      <w:tblGrid>
        <w:gridCol w:w="630"/>
        <w:gridCol w:w="4382"/>
        <w:gridCol w:w="2712"/>
        <w:gridCol w:w="4291"/>
        <w:gridCol w:w="2977"/>
        <w:gridCol w:w="426"/>
      </w:tblGrid>
      <w:tr w:rsidR="00025390" w:rsidTr="006111A7">
        <w:tc>
          <w:tcPr>
            <w:tcW w:w="630" w:type="dxa"/>
            <w:vMerge w:val="restart"/>
          </w:tcPr>
          <w:p w:rsidR="00025390" w:rsidRPr="00B86536" w:rsidRDefault="00025390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82" w:type="dxa"/>
            <w:vMerge w:val="restart"/>
          </w:tcPr>
          <w:p w:rsidR="00025390" w:rsidRDefault="00025390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90" w:rsidRPr="00B86536" w:rsidRDefault="00025390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980" w:type="dxa"/>
            <w:gridSpan w:val="3"/>
          </w:tcPr>
          <w:p w:rsidR="00025390" w:rsidRPr="00B86536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CF0" w:rsidRDefault="00DC3CF0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CF0" w:rsidRDefault="00DC3CF0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25390" w:rsidTr="006111A7">
        <w:tc>
          <w:tcPr>
            <w:tcW w:w="630" w:type="dxa"/>
            <w:vMerge/>
          </w:tcPr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025390" w:rsidRPr="00B86536" w:rsidRDefault="00025390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4291" w:type="dxa"/>
          </w:tcPr>
          <w:p w:rsidR="00025390" w:rsidRDefault="00025390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90" w:rsidRPr="00B86536" w:rsidRDefault="00025390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977" w:type="dxa"/>
          </w:tcPr>
          <w:p w:rsidR="00025390" w:rsidRPr="00B86536" w:rsidRDefault="00025390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390" w:rsidTr="006111A7">
        <w:tc>
          <w:tcPr>
            <w:tcW w:w="630" w:type="dxa"/>
          </w:tcPr>
          <w:p w:rsidR="00025390" w:rsidRPr="00B86536" w:rsidRDefault="00025390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</w:tcPr>
          <w:p w:rsidR="00025390" w:rsidRPr="00B86536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025390" w:rsidRPr="00B86536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4291" w:type="dxa"/>
          </w:tcPr>
          <w:p w:rsidR="00025390" w:rsidRPr="00B86536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977" w:type="dxa"/>
          </w:tcPr>
          <w:p w:rsidR="00025390" w:rsidRPr="00B86536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025390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90" w:rsidTr="006111A7">
        <w:tc>
          <w:tcPr>
            <w:tcW w:w="14992" w:type="dxa"/>
            <w:gridSpan w:val="5"/>
          </w:tcPr>
          <w:p w:rsidR="00025390" w:rsidRPr="009E2BC1" w:rsidRDefault="00025390" w:rsidP="000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Ведущие</w:t>
            </w: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должности муниципальной службы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025390" w:rsidRPr="009E2BC1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5390" w:rsidTr="00025390">
        <w:tc>
          <w:tcPr>
            <w:tcW w:w="630" w:type="dxa"/>
          </w:tcPr>
          <w:p w:rsidR="00025390" w:rsidRDefault="00025390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82" w:type="dxa"/>
          </w:tcPr>
          <w:p w:rsidR="00025390" w:rsidRDefault="000253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2712" w:type="dxa"/>
          </w:tcPr>
          <w:p w:rsidR="00025390" w:rsidRDefault="000253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к стажу.</w:t>
            </w:r>
          </w:p>
        </w:tc>
        <w:tc>
          <w:tcPr>
            <w:tcW w:w="4291" w:type="dxa"/>
          </w:tcPr>
          <w:p w:rsidR="00025390" w:rsidRDefault="00025390" w:rsidP="0002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</w:t>
            </w:r>
          </w:p>
          <w:p w:rsidR="00025390" w:rsidRDefault="0002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02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  <w:p w:rsidR="00025390" w:rsidRDefault="0002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90" w:rsidRDefault="00DC3CF0" w:rsidP="001355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природопользования</w:t>
            </w:r>
          </w:p>
        </w:tc>
        <w:tc>
          <w:tcPr>
            <w:tcW w:w="2977" w:type="dxa"/>
          </w:tcPr>
          <w:p w:rsidR="00025390" w:rsidRDefault="0002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025390" w:rsidRDefault="00025390" w:rsidP="0002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экономики</w:t>
            </w:r>
          </w:p>
          <w:p w:rsidR="00025390" w:rsidRDefault="0002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налогообложению</w:t>
            </w: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D22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025390" w:rsidRDefault="00025390" w:rsidP="00025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</w:tcPr>
          <w:p w:rsidR="00025390" w:rsidRPr="007F6943" w:rsidRDefault="00025390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CF0" w:rsidTr="006111A7">
        <w:tc>
          <w:tcPr>
            <w:tcW w:w="630" w:type="dxa"/>
          </w:tcPr>
          <w:p w:rsidR="00DC3CF0" w:rsidRDefault="00DC3CF0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82" w:type="dxa"/>
          </w:tcPr>
          <w:p w:rsidR="00DC3CF0" w:rsidRDefault="00DC3C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(по оргработе) управления делами</w:t>
            </w:r>
          </w:p>
        </w:tc>
        <w:tc>
          <w:tcPr>
            <w:tcW w:w="2712" w:type="dxa"/>
          </w:tcPr>
          <w:p w:rsidR="00DC3CF0" w:rsidRDefault="00DC3C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C3CF0" w:rsidRDefault="00DC3CF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по стажу</w:t>
            </w:r>
          </w:p>
        </w:tc>
        <w:tc>
          <w:tcPr>
            <w:tcW w:w="4291" w:type="dxa"/>
          </w:tcPr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CF0" w:rsidRDefault="00DC3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DC3CF0" w:rsidRPr="007F6943" w:rsidRDefault="00DC3CF0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895" w:rsidRDefault="00E83E77" w:rsidP="009C7D8E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C7D8E" w:rsidRPr="00C71064">
        <w:rPr>
          <w:sz w:val="28"/>
          <w:szCs w:val="28"/>
        </w:rPr>
        <w:t>ачальник общего отдела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А.И. Кот</w:t>
      </w:r>
    </w:p>
    <w:sectPr w:rsidR="00F03895" w:rsidSect="00DC3CF0">
      <w:headerReference w:type="default" r:id="rId10"/>
      <w:pgSz w:w="16838" w:h="11906" w:orient="landscape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06" w:rsidRDefault="00EB3D06" w:rsidP="00F03895">
      <w:r>
        <w:separator/>
      </w:r>
    </w:p>
  </w:endnote>
  <w:endnote w:type="continuationSeparator" w:id="0">
    <w:p w:rsidR="00EB3D06" w:rsidRDefault="00EB3D06" w:rsidP="00F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06" w:rsidRDefault="00EB3D06" w:rsidP="00F03895">
      <w:r>
        <w:separator/>
      </w:r>
    </w:p>
  </w:footnote>
  <w:footnote w:type="continuationSeparator" w:id="0">
    <w:p w:rsidR="00EB3D06" w:rsidRDefault="00EB3D06" w:rsidP="00F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151465"/>
      <w:docPartObj>
        <w:docPartGallery w:val="Page Numbers (Top of Page)"/>
        <w:docPartUnique/>
      </w:docPartObj>
    </w:sdtPr>
    <w:sdtEndPr/>
    <w:sdtContent>
      <w:p w:rsidR="00F03895" w:rsidRDefault="00795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8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895" w:rsidRDefault="00F038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7181"/>
      <w:docPartObj>
        <w:docPartGallery w:val="Page Numbers (Top of Page)"/>
        <w:docPartUnique/>
      </w:docPartObj>
    </w:sdtPr>
    <w:sdtEndPr/>
    <w:sdtContent>
      <w:p w:rsidR="00FA7FF8" w:rsidRDefault="00625D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FF8" w:rsidRDefault="00EB3D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33"/>
    <w:rsid w:val="00012E00"/>
    <w:rsid w:val="00025390"/>
    <w:rsid w:val="00056500"/>
    <w:rsid w:val="00063D22"/>
    <w:rsid w:val="00071179"/>
    <w:rsid w:val="000F7F9E"/>
    <w:rsid w:val="0013550D"/>
    <w:rsid w:val="00135F2C"/>
    <w:rsid w:val="0014252E"/>
    <w:rsid w:val="001971F8"/>
    <w:rsid w:val="001A1F71"/>
    <w:rsid w:val="001D3ABC"/>
    <w:rsid w:val="001E42CF"/>
    <w:rsid w:val="00337072"/>
    <w:rsid w:val="00380B38"/>
    <w:rsid w:val="003C1105"/>
    <w:rsid w:val="003C5CA4"/>
    <w:rsid w:val="003C61DE"/>
    <w:rsid w:val="004349EB"/>
    <w:rsid w:val="00445656"/>
    <w:rsid w:val="00473037"/>
    <w:rsid w:val="004B21D5"/>
    <w:rsid w:val="004C4795"/>
    <w:rsid w:val="004C4FF5"/>
    <w:rsid w:val="004E049A"/>
    <w:rsid w:val="00505BE8"/>
    <w:rsid w:val="00546C05"/>
    <w:rsid w:val="0055647C"/>
    <w:rsid w:val="005A221D"/>
    <w:rsid w:val="005A53D7"/>
    <w:rsid w:val="005C3760"/>
    <w:rsid w:val="00612CB7"/>
    <w:rsid w:val="00625D48"/>
    <w:rsid w:val="00634452"/>
    <w:rsid w:val="00640545"/>
    <w:rsid w:val="006B2E88"/>
    <w:rsid w:val="006F1729"/>
    <w:rsid w:val="00713688"/>
    <w:rsid w:val="00770ADF"/>
    <w:rsid w:val="0078251C"/>
    <w:rsid w:val="00794F1B"/>
    <w:rsid w:val="00795072"/>
    <w:rsid w:val="007F374C"/>
    <w:rsid w:val="00802833"/>
    <w:rsid w:val="00863B2B"/>
    <w:rsid w:val="00863F9D"/>
    <w:rsid w:val="008B2333"/>
    <w:rsid w:val="008E14A3"/>
    <w:rsid w:val="00904253"/>
    <w:rsid w:val="0090495D"/>
    <w:rsid w:val="00904A4C"/>
    <w:rsid w:val="009C0640"/>
    <w:rsid w:val="009C7D8E"/>
    <w:rsid w:val="00A02CC0"/>
    <w:rsid w:val="00A11AFA"/>
    <w:rsid w:val="00A24EC9"/>
    <w:rsid w:val="00A82656"/>
    <w:rsid w:val="00A914C9"/>
    <w:rsid w:val="00B058FD"/>
    <w:rsid w:val="00B235BF"/>
    <w:rsid w:val="00B6432A"/>
    <w:rsid w:val="00B650A0"/>
    <w:rsid w:val="00B65EB9"/>
    <w:rsid w:val="00BD1394"/>
    <w:rsid w:val="00C12D66"/>
    <w:rsid w:val="00C15E84"/>
    <w:rsid w:val="00C21F4A"/>
    <w:rsid w:val="00C43A9B"/>
    <w:rsid w:val="00C74110"/>
    <w:rsid w:val="00C9533D"/>
    <w:rsid w:val="00C95C14"/>
    <w:rsid w:val="00CB756F"/>
    <w:rsid w:val="00D23DBD"/>
    <w:rsid w:val="00D44F88"/>
    <w:rsid w:val="00DC3CF0"/>
    <w:rsid w:val="00DF0A19"/>
    <w:rsid w:val="00DF5BB9"/>
    <w:rsid w:val="00E023DD"/>
    <w:rsid w:val="00E22CA9"/>
    <w:rsid w:val="00E24CEF"/>
    <w:rsid w:val="00E33F23"/>
    <w:rsid w:val="00E56B38"/>
    <w:rsid w:val="00E83E77"/>
    <w:rsid w:val="00EB3D06"/>
    <w:rsid w:val="00F03895"/>
    <w:rsid w:val="00F344DB"/>
    <w:rsid w:val="00F50DAE"/>
    <w:rsid w:val="00F63CDE"/>
    <w:rsid w:val="00FA1D2B"/>
    <w:rsid w:val="00FC3285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51</cp:revision>
  <cp:lastPrinted>2023-10-16T14:14:00Z</cp:lastPrinted>
  <dcterms:created xsi:type="dcterms:W3CDTF">2014-02-19T05:26:00Z</dcterms:created>
  <dcterms:modified xsi:type="dcterms:W3CDTF">2023-10-19T06:34:00Z</dcterms:modified>
</cp:coreProperties>
</file>