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C4" w:rsidRDefault="002731C4" w:rsidP="002731C4">
      <w:pPr>
        <w:jc w:val="center"/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1C4" w:rsidRPr="005A05C2" w:rsidRDefault="002731C4" w:rsidP="002731C4">
      <w:pPr>
        <w:rPr>
          <w:sz w:val="16"/>
          <w:szCs w:val="16"/>
        </w:rPr>
      </w:pPr>
    </w:p>
    <w:p w:rsidR="002731C4" w:rsidRDefault="002731C4" w:rsidP="002731C4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2731C4" w:rsidRDefault="002731C4" w:rsidP="002731C4">
      <w:pPr>
        <w:jc w:val="center"/>
        <w:outlineLvl w:val="0"/>
        <w:rPr>
          <w:rStyle w:val="FontStyle49"/>
        </w:rPr>
      </w:pPr>
    </w:p>
    <w:p w:rsidR="002731C4" w:rsidRDefault="002731C4" w:rsidP="002731C4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2731C4" w:rsidRDefault="002731C4" w:rsidP="002731C4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2731C4" w:rsidRPr="00B06837" w:rsidRDefault="002731C4" w:rsidP="002731C4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8"/>
          <w:szCs w:val="28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>
        <w:rPr>
          <w:rStyle w:val="FontStyle62"/>
          <w:sz w:val="28"/>
          <w:szCs w:val="28"/>
        </w:rPr>
        <w:t>16</w:t>
      </w:r>
      <w:r w:rsidRPr="00B06837">
        <w:rPr>
          <w:rStyle w:val="FontStyle62"/>
          <w:sz w:val="28"/>
          <w:szCs w:val="28"/>
        </w:rPr>
        <w:t>.08.2017 г</w:t>
      </w:r>
      <w:r>
        <w:rPr>
          <w:rStyle w:val="FontStyle62"/>
          <w:sz w:val="26"/>
          <w:szCs w:val="26"/>
        </w:rPr>
        <w:t xml:space="preserve">.                                                          </w:t>
      </w:r>
      <w:r>
        <w:rPr>
          <w:rStyle w:val="FontStyle62"/>
          <w:sz w:val="26"/>
          <w:szCs w:val="26"/>
        </w:rPr>
        <w:tab/>
      </w:r>
      <w:r>
        <w:rPr>
          <w:rStyle w:val="FontStyle62"/>
          <w:sz w:val="26"/>
          <w:szCs w:val="26"/>
        </w:rPr>
        <w:tab/>
        <w:t xml:space="preserve">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 w:rsidRPr="00B06837">
        <w:rPr>
          <w:rStyle w:val="FontStyle62"/>
          <w:sz w:val="28"/>
          <w:szCs w:val="28"/>
        </w:rPr>
        <w:t>1</w:t>
      </w:r>
      <w:r>
        <w:rPr>
          <w:rStyle w:val="FontStyle62"/>
          <w:sz w:val="28"/>
          <w:szCs w:val="28"/>
        </w:rPr>
        <w:t>208</w:t>
      </w:r>
    </w:p>
    <w:p w:rsidR="00890202" w:rsidRDefault="00890202" w:rsidP="00890202"/>
    <w:p w:rsidR="002731C4" w:rsidRDefault="00890202" w:rsidP="00890202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B1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Туапсинского городского поселения  Туапсинского района</w:t>
      </w:r>
    </w:p>
    <w:p w:rsidR="00890202" w:rsidRPr="006A1BDE" w:rsidRDefault="00890202" w:rsidP="00890202">
      <w:pPr>
        <w:spacing w:after="0" w:line="240" w:lineRule="auto"/>
        <w:ind w:left="567"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B16">
        <w:rPr>
          <w:rFonts w:ascii="Times New Roman" w:hAnsi="Times New Roman" w:cs="Times New Roman"/>
          <w:b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B16">
        <w:rPr>
          <w:rFonts w:ascii="Times New Roman" w:hAnsi="Times New Roman" w:cs="Times New Roman"/>
          <w:b/>
          <w:sz w:val="28"/>
          <w:szCs w:val="28"/>
        </w:rPr>
        <w:t>09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года </w:t>
      </w:r>
      <w:r w:rsidRPr="00DD3B16">
        <w:rPr>
          <w:rFonts w:ascii="Times New Roman" w:hAnsi="Times New Roman" w:cs="Times New Roman"/>
          <w:b/>
          <w:sz w:val="28"/>
          <w:szCs w:val="28"/>
        </w:rPr>
        <w:t xml:space="preserve"> № 1169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A1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Перечня  специальных мест для</w:t>
      </w:r>
      <w:r w:rsidRPr="006A1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опубликования (обнародования) муниципальных правовых актов, затрагивающих права, свободы, обязанности человека и гражданина и иной официальной информации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 формы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 обнародования нормативного правового акта администрации Туапсинского городского поселения Туапсинского района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90202" w:rsidRPr="006A1BDE" w:rsidRDefault="00890202" w:rsidP="00890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202" w:rsidRPr="006A1BDE" w:rsidRDefault="00890202" w:rsidP="00890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202" w:rsidRPr="006A1BDE" w:rsidRDefault="00890202" w:rsidP="00890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47 Федерального закона от 6 октября </w:t>
      </w:r>
      <w:r w:rsidR="0065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 131-ФЗ «Об общих принципах организации местного самоуправления в Российской Федерации», статьей 67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Туапсинского городского поселения Туапсинского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доведения до сведения граждан,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роживающих на территории Туапсинского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Туапсинского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муниципальных правовых актов, затрагивающих права, свободы, обязанности человека и гражданина и иной официальной информации, </w:t>
      </w:r>
      <w:proofErr w:type="spellStart"/>
      <w:proofErr w:type="gramStart"/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proofErr w:type="gramStart"/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333C1C" w:rsidRDefault="00890202" w:rsidP="00890202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D3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65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D3B16">
        <w:rPr>
          <w:rFonts w:ascii="Times New Roman" w:hAnsi="Times New Roman" w:cs="Times New Roman"/>
          <w:sz w:val="28"/>
          <w:szCs w:val="28"/>
        </w:rPr>
        <w:t>остановлени</w:t>
      </w:r>
      <w:r w:rsidR="00652C36">
        <w:rPr>
          <w:rFonts w:ascii="Times New Roman" w:hAnsi="Times New Roman" w:cs="Times New Roman"/>
          <w:sz w:val="28"/>
          <w:szCs w:val="28"/>
        </w:rPr>
        <w:t>ю</w:t>
      </w:r>
      <w:r w:rsidRPr="00DD3B16">
        <w:rPr>
          <w:rFonts w:ascii="Times New Roman" w:hAnsi="Times New Roman" w:cs="Times New Roman"/>
          <w:sz w:val="28"/>
          <w:szCs w:val="28"/>
        </w:rPr>
        <w:t xml:space="preserve"> администрации Туапсинского городского поселения  Туапсинского района от  09 августа </w:t>
      </w:r>
      <w:r>
        <w:rPr>
          <w:rFonts w:ascii="Times New Roman" w:hAnsi="Times New Roman" w:cs="Times New Roman"/>
          <w:sz w:val="28"/>
          <w:szCs w:val="28"/>
        </w:rPr>
        <w:t xml:space="preserve"> 2017 года </w:t>
      </w:r>
      <w:r w:rsidRPr="00DD3B16">
        <w:rPr>
          <w:rFonts w:ascii="Times New Roman" w:hAnsi="Times New Roman" w:cs="Times New Roman"/>
          <w:sz w:val="28"/>
          <w:szCs w:val="28"/>
        </w:rPr>
        <w:t xml:space="preserve">№ 1169 </w:t>
      </w:r>
      <w:r w:rsidRPr="00DD3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Перечня  специальных мест для опубликования (обнародования) муниципальных правовых актов, затрагивающих права, свободы, обязанности человека и гражданина и иной официальной информации и  формы акта обнародования нормативного правового акта администрации Туапсинского городского поселения Туапсинского района»</w:t>
      </w:r>
      <w:r w:rsidR="00652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</w:t>
      </w:r>
      <w:r w:rsidR="0033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изложив второй абзац в новой редакции:</w:t>
      </w:r>
      <w:proofErr w:type="gramEnd"/>
    </w:p>
    <w:p w:rsidR="00333C1C" w:rsidRDefault="00333C1C" w:rsidP="00333C1C">
      <w:pPr>
        <w:pStyle w:val="ConsNormal"/>
        <w:widowControl/>
        <w:tabs>
          <w:tab w:val="left" w:pos="-42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 - </w:t>
      </w:r>
      <w:r w:rsidRPr="00B22BB7">
        <w:rPr>
          <w:rFonts w:ascii="Times New Roman" w:hAnsi="Times New Roman"/>
          <w:sz w:val="28"/>
          <w:szCs w:val="28"/>
        </w:rPr>
        <w:t>печатно</w:t>
      </w:r>
      <w:r>
        <w:rPr>
          <w:rFonts w:ascii="Times New Roman" w:hAnsi="Times New Roman"/>
          <w:sz w:val="28"/>
          <w:szCs w:val="28"/>
        </w:rPr>
        <w:t>е</w:t>
      </w:r>
      <w:r w:rsidRPr="00B22BB7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о</w:t>
      </w:r>
      <w:r w:rsidRPr="00B22BB7">
        <w:rPr>
          <w:rFonts w:ascii="Times New Roman" w:hAnsi="Times New Roman"/>
          <w:sz w:val="28"/>
          <w:szCs w:val="28"/>
        </w:rPr>
        <w:t xml:space="preserve"> массовой информации, определенно</w:t>
      </w:r>
      <w:r>
        <w:rPr>
          <w:rFonts w:ascii="Times New Roman" w:hAnsi="Times New Roman"/>
          <w:sz w:val="28"/>
          <w:szCs w:val="28"/>
        </w:rPr>
        <w:t>е</w:t>
      </w:r>
      <w:r w:rsidRPr="00B22BB7">
        <w:rPr>
          <w:rFonts w:ascii="Times New Roman" w:hAnsi="Times New Roman"/>
          <w:sz w:val="28"/>
          <w:szCs w:val="28"/>
        </w:rPr>
        <w:t xml:space="preserve"> постановлением администрации Туапсинского городского поселения Туапсинского  района в   соответствии   с   требованиями   Федерального   закона   от   </w:t>
      </w:r>
      <w:r>
        <w:rPr>
          <w:rFonts w:ascii="Times New Roman" w:hAnsi="Times New Roman"/>
          <w:sz w:val="28"/>
          <w:szCs w:val="28"/>
        </w:rPr>
        <w:t>5</w:t>
      </w:r>
      <w:r w:rsidRPr="00B22BB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Pr="00B22BB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13</w:t>
      </w:r>
      <w:r w:rsidRPr="00B22BB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</w:t>
      </w:r>
      <w:r w:rsidRPr="00B22BB7">
        <w:rPr>
          <w:rFonts w:ascii="Times New Roman" w:hAnsi="Times New Roman"/>
          <w:sz w:val="28"/>
          <w:szCs w:val="28"/>
        </w:rPr>
        <w:t>4-ФЗ «О</w:t>
      </w:r>
      <w:r>
        <w:rPr>
          <w:rFonts w:ascii="Times New Roman" w:hAnsi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услуг»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90202" w:rsidRPr="00DD3B16" w:rsidRDefault="00890202" w:rsidP="00890202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3C1C" w:rsidRDefault="00333C1C" w:rsidP="00333C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</w:t>
      </w:r>
    </w:p>
    <w:p w:rsidR="00333C1C" w:rsidRPr="00333C1C" w:rsidRDefault="00333C1C" w:rsidP="00333C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202" w:rsidRPr="00DD3B16" w:rsidRDefault="00890202" w:rsidP="008902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3C1C">
        <w:rPr>
          <w:rFonts w:ascii="Times New Roman" w:hAnsi="Times New Roman" w:cs="Times New Roman"/>
          <w:sz w:val="28"/>
          <w:szCs w:val="28"/>
        </w:rPr>
        <w:t xml:space="preserve">. </w:t>
      </w:r>
      <w:r w:rsidRPr="00DD3B16">
        <w:rPr>
          <w:rFonts w:ascii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 и  СМИ  администрации Туапсинского городского поселения Туапсинского района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Ходев</w:t>
      </w:r>
      <w:proofErr w:type="spellEnd"/>
      <w:r w:rsidRPr="00DD3B16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DD3B1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D3B1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поселения.</w:t>
      </w:r>
    </w:p>
    <w:p w:rsidR="00890202" w:rsidRDefault="00890202" w:rsidP="008902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3B16">
        <w:rPr>
          <w:rFonts w:ascii="Times New Roman" w:hAnsi="Times New Roman" w:cs="Times New Roman"/>
          <w:sz w:val="28"/>
          <w:szCs w:val="28"/>
        </w:rPr>
        <w:t xml:space="preserve">.  </w:t>
      </w:r>
      <w:r w:rsidR="00333C1C">
        <w:rPr>
          <w:rFonts w:ascii="Times New Roman" w:hAnsi="Times New Roman" w:cs="Times New Roman"/>
          <w:sz w:val="28"/>
          <w:szCs w:val="28"/>
        </w:rPr>
        <w:t xml:space="preserve">  </w:t>
      </w:r>
      <w:r w:rsidRPr="00DD3B16">
        <w:rPr>
          <w:rFonts w:ascii="Times New Roman" w:hAnsi="Times New Roman" w:cs="Times New Roman"/>
          <w:sz w:val="28"/>
          <w:szCs w:val="28"/>
        </w:rPr>
        <w:t xml:space="preserve">Сектору по документообороту управления делами администрации </w:t>
      </w:r>
    </w:p>
    <w:p w:rsidR="00890202" w:rsidRPr="00DD3B16" w:rsidRDefault="00890202" w:rsidP="008902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D3B16">
        <w:rPr>
          <w:rFonts w:ascii="Times New Roman" w:hAnsi="Times New Roman" w:cs="Times New Roman"/>
          <w:sz w:val="28"/>
          <w:szCs w:val="28"/>
        </w:rPr>
        <w:t>Туапсинского   городского   поселения   (</w:t>
      </w:r>
      <w:r>
        <w:rPr>
          <w:rFonts w:ascii="Times New Roman" w:hAnsi="Times New Roman" w:cs="Times New Roman"/>
          <w:sz w:val="28"/>
          <w:szCs w:val="28"/>
        </w:rPr>
        <w:t>Деточкина</w:t>
      </w:r>
      <w:r w:rsidRPr="00DD3B16">
        <w:rPr>
          <w:rFonts w:ascii="Times New Roman" w:hAnsi="Times New Roman" w:cs="Times New Roman"/>
          <w:sz w:val="28"/>
          <w:szCs w:val="28"/>
        </w:rPr>
        <w:t>)   обнародовать      настоящее постановление в установленном порядке.</w:t>
      </w:r>
    </w:p>
    <w:p w:rsidR="00890202" w:rsidRPr="00DD3B16" w:rsidRDefault="00890202" w:rsidP="00890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DD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3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890202" w:rsidRPr="00DD3B16" w:rsidRDefault="00890202" w:rsidP="00890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202" w:rsidRPr="00DD3B16" w:rsidRDefault="00890202" w:rsidP="00890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202" w:rsidRPr="00DD3B16" w:rsidRDefault="00890202" w:rsidP="00890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202" w:rsidRPr="00DD3B16" w:rsidRDefault="00890202" w:rsidP="0089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B1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D3B16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Pr="00DD3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202" w:rsidRPr="00DD3B16" w:rsidRDefault="00890202" w:rsidP="0089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B1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D3B16">
        <w:rPr>
          <w:rFonts w:ascii="Times New Roman" w:hAnsi="Times New Roman" w:cs="Times New Roman"/>
          <w:sz w:val="28"/>
          <w:szCs w:val="28"/>
        </w:rPr>
        <w:tab/>
      </w:r>
    </w:p>
    <w:p w:rsidR="00890202" w:rsidRPr="00DD3B16" w:rsidRDefault="00890202" w:rsidP="0089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B16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Pr="00DD3B16">
        <w:rPr>
          <w:rFonts w:ascii="Times New Roman" w:hAnsi="Times New Roman" w:cs="Times New Roman"/>
          <w:sz w:val="28"/>
          <w:szCs w:val="28"/>
        </w:rPr>
        <w:tab/>
      </w:r>
      <w:r w:rsidRPr="00DD3B16">
        <w:rPr>
          <w:rFonts w:ascii="Times New Roman" w:hAnsi="Times New Roman" w:cs="Times New Roman"/>
          <w:sz w:val="28"/>
          <w:szCs w:val="28"/>
        </w:rPr>
        <w:tab/>
      </w:r>
      <w:r w:rsidRPr="00DD3B16">
        <w:rPr>
          <w:rFonts w:ascii="Times New Roman" w:hAnsi="Times New Roman" w:cs="Times New Roman"/>
          <w:sz w:val="28"/>
          <w:szCs w:val="28"/>
        </w:rPr>
        <w:tab/>
      </w:r>
      <w:r w:rsidRPr="00DD3B16">
        <w:rPr>
          <w:rFonts w:ascii="Times New Roman" w:hAnsi="Times New Roman" w:cs="Times New Roman"/>
          <w:sz w:val="28"/>
          <w:szCs w:val="28"/>
        </w:rPr>
        <w:tab/>
      </w:r>
      <w:r w:rsidRPr="00DD3B16">
        <w:rPr>
          <w:rFonts w:ascii="Times New Roman" w:hAnsi="Times New Roman" w:cs="Times New Roman"/>
          <w:sz w:val="28"/>
          <w:szCs w:val="28"/>
        </w:rPr>
        <w:tab/>
      </w:r>
      <w:r w:rsidRPr="00DD3B16">
        <w:rPr>
          <w:rFonts w:ascii="Times New Roman" w:hAnsi="Times New Roman" w:cs="Times New Roman"/>
          <w:sz w:val="28"/>
          <w:szCs w:val="28"/>
        </w:rPr>
        <w:tab/>
      </w:r>
      <w:r w:rsidRPr="00DD3B16">
        <w:rPr>
          <w:rFonts w:ascii="Times New Roman" w:hAnsi="Times New Roman" w:cs="Times New Roman"/>
          <w:sz w:val="28"/>
          <w:szCs w:val="28"/>
        </w:rPr>
        <w:tab/>
      </w:r>
      <w:r w:rsidRPr="00DD3B16">
        <w:rPr>
          <w:rFonts w:ascii="Times New Roman" w:hAnsi="Times New Roman" w:cs="Times New Roman"/>
          <w:sz w:val="28"/>
          <w:szCs w:val="28"/>
        </w:rPr>
        <w:tab/>
        <w:t>А.В. Чехов</w:t>
      </w:r>
    </w:p>
    <w:p w:rsidR="00890202" w:rsidRPr="00DD3B16" w:rsidRDefault="00890202" w:rsidP="0089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202" w:rsidRPr="00DD3B16" w:rsidRDefault="00890202" w:rsidP="0089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202" w:rsidRPr="00DD3B16" w:rsidRDefault="00890202" w:rsidP="0089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202" w:rsidRPr="00DD3B16" w:rsidRDefault="00890202" w:rsidP="0089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202" w:rsidRPr="00DD3B16" w:rsidRDefault="00890202" w:rsidP="0089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202" w:rsidRPr="00DD3B16" w:rsidRDefault="00890202" w:rsidP="0089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202" w:rsidRPr="00DD3B16" w:rsidRDefault="00890202" w:rsidP="0089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202" w:rsidRPr="00DD3B16" w:rsidRDefault="00890202" w:rsidP="0089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202" w:rsidRPr="00DD3B16" w:rsidRDefault="00890202" w:rsidP="0089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202" w:rsidRPr="00DD3B16" w:rsidRDefault="00890202" w:rsidP="0089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202" w:rsidRPr="00DD3B16" w:rsidRDefault="00890202" w:rsidP="0089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202" w:rsidRDefault="00890202" w:rsidP="0089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202" w:rsidRDefault="00890202" w:rsidP="0089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202" w:rsidRDefault="00890202" w:rsidP="0089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202" w:rsidRDefault="00890202" w:rsidP="0089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202" w:rsidRDefault="00890202" w:rsidP="0089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202" w:rsidRDefault="00890202" w:rsidP="0089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202" w:rsidRDefault="00890202" w:rsidP="0089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202" w:rsidRDefault="00890202" w:rsidP="0089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202" w:rsidRDefault="00890202" w:rsidP="0089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202" w:rsidRDefault="00890202" w:rsidP="0089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202" w:rsidRDefault="00890202" w:rsidP="0089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202" w:rsidRDefault="00890202" w:rsidP="0089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202" w:rsidRDefault="00890202" w:rsidP="00890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0202" w:rsidSect="002731C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202"/>
    <w:rsid w:val="002731C4"/>
    <w:rsid w:val="00333C1C"/>
    <w:rsid w:val="00652C36"/>
    <w:rsid w:val="00715560"/>
    <w:rsid w:val="00890202"/>
    <w:rsid w:val="009B3D8C"/>
    <w:rsid w:val="00A2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0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33C1C"/>
    <w:pPr>
      <w:ind w:left="720"/>
      <w:contextualSpacing/>
    </w:pPr>
  </w:style>
  <w:style w:type="paragraph" w:customStyle="1" w:styleId="Style4">
    <w:name w:val="Style4"/>
    <w:basedOn w:val="a"/>
    <w:rsid w:val="00273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273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2731C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2731C4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62">
    <w:name w:val="Font Style62"/>
    <w:basedOn w:val="a0"/>
    <w:rsid w:val="002731C4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7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ADM</cp:lastModifiedBy>
  <cp:revision>2</cp:revision>
  <cp:lastPrinted>2017-08-16T12:22:00Z</cp:lastPrinted>
  <dcterms:created xsi:type="dcterms:W3CDTF">2017-08-16T09:23:00Z</dcterms:created>
  <dcterms:modified xsi:type="dcterms:W3CDTF">2017-08-17T07:20:00Z</dcterms:modified>
</cp:coreProperties>
</file>