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11" w:rsidRDefault="00C52111" w:rsidP="007B66A4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ind w:right="567"/>
        <w:rPr>
          <w:rFonts w:ascii="Times New Roman" w:hAnsi="Times New Roman"/>
          <w:b/>
          <w:sz w:val="28"/>
          <w:szCs w:val="28"/>
        </w:rPr>
      </w:pPr>
      <w:bookmarkStart w:id="0" w:name="_Toc136666921"/>
      <w:bookmarkStart w:id="1" w:name="_Toc136321769"/>
      <w:bookmarkStart w:id="2" w:name="_Toc136239795"/>
      <w:bookmarkStart w:id="3" w:name="_Toc136151950"/>
    </w:p>
    <w:p w:rsidR="007B66A4" w:rsidRPr="00BA6895" w:rsidRDefault="007B66A4" w:rsidP="007B66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89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1014CD4" wp14:editId="59ED54B4">
            <wp:extent cx="4876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6A4" w:rsidRPr="00BA6895" w:rsidRDefault="007B66A4" w:rsidP="007B66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66A4" w:rsidRPr="00BA6895" w:rsidRDefault="007B66A4" w:rsidP="007B66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689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ТУАПСИНСКОГО ГОРОДСКОГО ПОСЕЛЕНИЯ</w:t>
      </w:r>
    </w:p>
    <w:p w:rsidR="007B66A4" w:rsidRPr="00BA6895" w:rsidRDefault="007B66A4" w:rsidP="007B66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6895">
        <w:rPr>
          <w:rFonts w:ascii="Times New Roman" w:eastAsia="Times New Roman" w:hAnsi="Times New Roman" w:cs="Times New Roman"/>
          <w:b/>
          <w:bCs/>
          <w:sz w:val="28"/>
          <w:szCs w:val="28"/>
        </w:rPr>
        <w:t>ТУАПСИНСКОГО РАЙОНА</w:t>
      </w:r>
    </w:p>
    <w:p w:rsidR="007B66A4" w:rsidRPr="00BA6895" w:rsidRDefault="007B66A4" w:rsidP="007B66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66A4" w:rsidRPr="00BA6895" w:rsidRDefault="007B66A4" w:rsidP="007B66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A6895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7B66A4" w:rsidRPr="00BA6895" w:rsidRDefault="007B66A4" w:rsidP="007B66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66A4" w:rsidRPr="00BA6895" w:rsidRDefault="007B66A4" w:rsidP="007B66A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BA6895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 w:rsidR="002602F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.12.2022                                                                                            </w:t>
      </w:r>
      <w:r w:rsidRPr="00BA6895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2602FF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BA689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:rsidR="007B66A4" w:rsidRPr="00BA6895" w:rsidRDefault="007B66A4" w:rsidP="007B66A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B66A4" w:rsidRDefault="007B66A4" w:rsidP="007B66A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6895">
        <w:rPr>
          <w:rFonts w:ascii="Times New Roman" w:eastAsia="Times New Roman" w:hAnsi="Times New Roman" w:cs="Times New Roman"/>
          <w:bCs/>
          <w:sz w:val="24"/>
          <w:szCs w:val="24"/>
        </w:rPr>
        <w:t>г. Туапсе</w:t>
      </w:r>
    </w:p>
    <w:p w:rsidR="007B66A4" w:rsidRPr="00BA6895" w:rsidRDefault="007B66A4" w:rsidP="007B66A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B66A4" w:rsidRPr="00BA6895" w:rsidRDefault="007B66A4" w:rsidP="007B66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607D" w:rsidRPr="001349D2" w:rsidRDefault="00C6607D" w:rsidP="002E51FF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ar-SA"/>
        </w:rPr>
      </w:pPr>
      <w:r w:rsidRPr="005B29AF">
        <w:rPr>
          <w:rFonts w:ascii="Times New Roman" w:hAnsi="Times New Roman"/>
          <w:b/>
          <w:sz w:val="28"/>
          <w:szCs w:val="28"/>
        </w:rPr>
        <w:t>О внесении изменени</w:t>
      </w:r>
      <w:r w:rsidR="00332386">
        <w:rPr>
          <w:rFonts w:ascii="Times New Roman" w:hAnsi="Times New Roman"/>
          <w:b/>
          <w:sz w:val="28"/>
          <w:szCs w:val="28"/>
        </w:rPr>
        <w:t>й</w:t>
      </w:r>
      <w:r w:rsidRPr="005B29AF">
        <w:rPr>
          <w:rFonts w:ascii="Times New Roman" w:hAnsi="Times New Roman"/>
          <w:b/>
          <w:sz w:val="28"/>
          <w:szCs w:val="28"/>
        </w:rPr>
        <w:t xml:space="preserve"> в постановление администрации                       Туапсинского городского поселения Туапсинского района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E51FF" w:rsidRPr="002E51FF">
        <w:rPr>
          <w:rFonts w:ascii="Times New Roman" w:hAnsi="Times New Roman"/>
          <w:b/>
          <w:sz w:val="28"/>
          <w:szCs w:val="28"/>
        </w:rPr>
        <w:t xml:space="preserve">от </w:t>
      </w:r>
      <w:r w:rsidR="00A3605F">
        <w:rPr>
          <w:rFonts w:ascii="Times New Roman" w:hAnsi="Times New Roman"/>
          <w:b/>
          <w:sz w:val="28"/>
          <w:szCs w:val="28"/>
        </w:rPr>
        <w:t>05 июня</w:t>
      </w:r>
      <w:r w:rsidR="002E51FF" w:rsidRPr="002E51FF">
        <w:rPr>
          <w:rFonts w:ascii="Times New Roman" w:hAnsi="Times New Roman"/>
          <w:b/>
          <w:sz w:val="28"/>
          <w:szCs w:val="28"/>
        </w:rPr>
        <w:t xml:space="preserve"> 20</w:t>
      </w:r>
      <w:r w:rsidR="00A3605F">
        <w:rPr>
          <w:rFonts w:ascii="Times New Roman" w:hAnsi="Times New Roman"/>
          <w:b/>
          <w:sz w:val="28"/>
          <w:szCs w:val="28"/>
        </w:rPr>
        <w:t>19</w:t>
      </w:r>
      <w:r w:rsidR="002E51FF" w:rsidRPr="002E51FF">
        <w:rPr>
          <w:rFonts w:ascii="Times New Roman" w:hAnsi="Times New Roman"/>
          <w:b/>
          <w:sz w:val="28"/>
          <w:szCs w:val="28"/>
        </w:rPr>
        <w:t xml:space="preserve"> г</w:t>
      </w:r>
      <w:r w:rsidR="0062407B">
        <w:rPr>
          <w:rFonts w:ascii="Times New Roman" w:hAnsi="Times New Roman"/>
          <w:b/>
          <w:sz w:val="28"/>
          <w:szCs w:val="28"/>
        </w:rPr>
        <w:t>.</w:t>
      </w:r>
      <w:r w:rsidR="002E51FF" w:rsidRPr="002E51FF">
        <w:rPr>
          <w:rFonts w:ascii="Times New Roman" w:hAnsi="Times New Roman"/>
          <w:b/>
          <w:sz w:val="28"/>
          <w:szCs w:val="28"/>
        </w:rPr>
        <w:t xml:space="preserve"> № </w:t>
      </w:r>
      <w:r w:rsidR="00A3605F">
        <w:rPr>
          <w:rFonts w:ascii="Times New Roman" w:hAnsi="Times New Roman"/>
          <w:b/>
          <w:sz w:val="28"/>
          <w:szCs w:val="28"/>
        </w:rPr>
        <w:t>686</w:t>
      </w:r>
      <w:r w:rsidR="002E51FF" w:rsidRPr="002E51FF">
        <w:rPr>
          <w:rFonts w:ascii="Times New Roman" w:hAnsi="Times New Roman"/>
          <w:b/>
          <w:sz w:val="28"/>
          <w:szCs w:val="28"/>
        </w:rPr>
        <w:t xml:space="preserve"> </w:t>
      </w:r>
      <w:r w:rsidRPr="00F81259">
        <w:rPr>
          <w:rFonts w:ascii="Times New Roman" w:hAnsi="Times New Roman"/>
          <w:b/>
          <w:bCs/>
          <w:spacing w:val="-3"/>
          <w:sz w:val="28"/>
          <w:szCs w:val="28"/>
          <w:lang w:eastAsia="ar-SA"/>
        </w:rPr>
        <w:t>«</w:t>
      </w:r>
      <w:r w:rsidR="002E51FF" w:rsidRPr="002E51FF">
        <w:rPr>
          <w:rFonts w:ascii="Times New Roman" w:hAnsi="Times New Roman"/>
          <w:b/>
          <w:sz w:val="28"/>
          <w:szCs w:val="28"/>
          <w:lang w:eastAsia="en-US"/>
        </w:rPr>
        <w:t>Об утверждении административного регламента предоставлени</w:t>
      </w:r>
      <w:r w:rsidR="00A3605F">
        <w:rPr>
          <w:rFonts w:ascii="Times New Roman" w:hAnsi="Times New Roman"/>
          <w:b/>
          <w:sz w:val="28"/>
          <w:szCs w:val="28"/>
          <w:lang w:eastAsia="en-US"/>
        </w:rPr>
        <w:t>я</w:t>
      </w:r>
      <w:r w:rsidR="002E51FF" w:rsidRPr="002E51FF">
        <w:rPr>
          <w:rFonts w:ascii="Times New Roman" w:hAnsi="Times New Roman"/>
          <w:b/>
          <w:sz w:val="28"/>
          <w:szCs w:val="28"/>
          <w:lang w:eastAsia="en-US"/>
        </w:rPr>
        <w:t xml:space="preserve"> муниципальной услуги</w:t>
      </w:r>
      <w:r w:rsidR="002E51F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2E51FF" w:rsidRPr="002E51FF">
        <w:rPr>
          <w:rFonts w:ascii="Times New Roman" w:hAnsi="Times New Roman"/>
          <w:b/>
          <w:sz w:val="28"/>
          <w:szCs w:val="28"/>
          <w:lang w:eastAsia="en-US"/>
        </w:rPr>
        <w:t>«</w:t>
      </w:r>
      <w:r w:rsidR="00A3605F">
        <w:rPr>
          <w:rFonts w:ascii="Times New Roman" w:hAnsi="Times New Roman"/>
          <w:b/>
          <w:sz w:val="28"/>
          <w:szCs w:val="28"/>
          <w:lang w:eastAsia="en-US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="002E51FF" w:rsidRPr="002E51FF">
        <w:rPr>
          <w:rFonts w:ascii="Times New Roman" w:hAnsi="Times New Roman"/>
          <w:b/>
          <w:sz w:val="28"/>
          <w:szCs w:val="28"/>
          <w:lang w:eastAsia="en-US"/>
        </w:rPr>
        <w:t>»</w:t>
      </w:r>
    </w:p>
    <w:p w:rsidR="00C6607D" w:rsidRDefault="00C6607D" w:rsidP="00C6607D">
      <w:pPr>
        <w:rPr>
          <w:rFonts w:ascii="Times New Roman" w:hAnsi="Times New Roman"/>
          <w:sz w:val="28"/>
          <w:szCs w:val="28"/>
        </w:rPr>
      </w:pPr>
    </w:p>
    <w:p w:rsidR="00C6607D" w:rsidRDefault="00C6607D" w:rsidP="001349D2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B0D70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Федеральными законами от 27 июля 2010 г</w:t>
      </w:r>
      <w:r w:rsidR="0062407B">
        <w:rPr>
          <w:rFonts w:ascii="Times New Roman" w:hAnsi="Times New Roman"/>
          <w:sz w:val="28"/>
          <w:szCs w:val="28"/>
        </w:rPr>
        <w:t>.</w:t>
      </w:r>
      <w:r w:rsidRPr="00EB0D70">
        <w:rPr>
          <w:rFonts w:ascii="Times New Roman" w:hAnsi="Times New Roman"/>
          <w:sz w:val="28"/>
          <w:szCs w:val="28"/>
        </w:rPr>
        <w:t xml:space="preserve"> № 210-ФЗ «Об организации представления государственных и муниципальн</w:t>
      </w:r>
      <w:r>
        <w:rPr>
          <w:rFonts w:ascii="Times New Roman" w:hAnsi="Times New Roman"/>
          <w:sz w:val="28"/>
          <w:szCs w:val="28"/>
        </w:rPr>
        <w:t xml:space="preserve">ых услуг», от </w:t>
      </w:r>
      <w:r w:rsidRPr="00EB0D70">
        <w:rPr>
          <w:rFonts w:ascii="Times New Roman" w:hAnsi="Times New Roman"/>
          <w:sz w:val="28"/>
          <w:szCs w:val="28"/>
        </w:rPr>
        <w:t xml:space="preserve">06 октября </w:t>
      </w:r>
      <w:r w:rsidR="00B87B97">
        <w:rPr>
          <w:rFonts w:ascii="Times New Roman" w:hAnsi="Times New Roman"/>
          <w:sz w:val="28"/>
          <w:szCs w:val="28"/>
        </w:rPr>
        <w:t xml:space="preserve">              </w:t>
      </w:r>
      <w:r w:rsidRPr="00EB0D70">
        <w:rPr>
          <w:rFonts w:ascii="Times New Roman" w:hAnsi="Times New Roman"/>
          <w:sz w:val="28"/>
          <w:szCs w:val="28"/>
        </w:rPr>
        <w:t>2003 г</w:t>
      </w:r>
      <w:r w:rsidR="0062407B">
        <w:rPr>
          <w:rFonts w:ascii="Times New Roman" w:hAnsi="Times New Roman"/>
          <w:sz w:val="28"/>
          <w:szCs w:val="28"/>
        </w:rPr>
        <w:t>.</w:t>
      </w:r>
      <w:r w:rsidRPr="00EB0D7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0F4563">
        <w:rPr>
          <w:rFonts w:ascii="Times New Roman" w:hAnsi="Times New Roman"/>
          <w:sz w:val="28"/>
          <w:szCs w:val="28"/>
        </w:rPr>
        <w:t xml:space="preserve">на основании протеста Туапсинской межрайонной прокуратуры от </w:t>
      </w:r>
      <w:r w:rsidR="00651E83">
        <w:rPr>
          <w:rFonts w:ascii="Times New Roman" w:hAnsi="Times New Roman"/>
          <w:sz w:val="28"/>
          <w:szCs w:val="28"/>
        </w:rPr>
        <w:t>30</w:t>
      </w:r>
      <w:r w:rsidR="000F4563">
        <w:rPr>
          <w:rFonts w:ascii="Times New Roman" w:hAnsi="Times New Roman"/>
          <w:sz w:val="28"/>
          <w:szCs w:val="28"/>
        </w:rPr>
        <w:t xml:space="preserve"> </w:t>
      </w:r>
      <w:r w:rsidR="00651E83">
        <w:rPr>
          <w:rFonts w:ascii="Times New Roman" w:hAnsi="Times New Roman"/>
          <w:sz w:val="28"/>
          <w:szCs w:val="28"/>
        </w:rPr>
        <w:t>июн</w:t>
      </w:r>
      <w:r w:rsidR="000F4563">
        <w:rPr>
          <w:rFonts w:ascii="Times New Roman" w:hAnsi="Times New Roman"/>
          <w:sz w:val="28"/>
          <w:szCs w:val="28"/>
        </w:rPr>
        <w:t>я 2022 г</w:t>
      </w:r>
      <w:r w:rsidR="0062407B">
        <w:rPr>
          <w:rFonts w:ascii="Times New Roman" w:hAnsi="Times New Roman"/>
          <w:sz w:val="28"/>
          <w:szCs w:val="28"/>
        </w:rPr>
        <w:t>.</w:t>
      </w:r>
      <w:r w:rsidR="000F4563">
        <w:rPr>
          <w:rFonts w:ascii="Times New Roman" w:hAnsi="Times New Roman"/>
          <w:sz w:val="28"/>
          <w:szCs w:val="28"/>
        </w:rPr>
        <w:t xml:space="preserve"> № 7-02-</w:t>
      </w:r>
      <w:r w:rsidR="00651E83">
        <w:rPr>
          <w:rFonts w:ascii="Times New Roman" w:hAnsi="Times New Roman"/>
          <w:sz w:val="28"/>
          <w:szCs w:val="28"/>
        </w:rPr>
        <w:t>2022</w:t>
      </w:r>
      <w:r w:rsidR="00A3605F">
        <w:rPr>
          <w:rFonts w:ascii="Times New Roman" w:hAnsi="Times New Roman"/>
          <w:sz w:val="28"/>
          <w:szCs w:val="28"/>
        </w:rPr>
        <w:t>/1229</w:t>
      </w:r>
      <w:r w:rsidR="0062407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B0D70">
        <w:rPr>
          <w:rFonts w:ascii="Times New Roman" w:hAnsi="Times New Roman"/>
          <w:sz w:val="28"/>
          <w:szCs w:val="28"/>
        </w:rPr>
        <w:t>п</w:t>
      </w:r>
      <w:proofErr w:type="gramEnd"/>
      <w:r w:rsidRPr="00EB0D7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6607D" w:rsidRPr="00C6607D" w:rsidRDefault="00C6607D" w:rsidP="001349D2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607D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Туапсинского городского поселения Туапсинского района </w:t>
      </w:r>
      <w:r w:rsidR="00651E83" w:rsidRPr="00651E83">
        <w:rPr>
          <w:rFonts w:ascii="Times New Roman" w:hAnsi="Times New Roman"/>
          <w:sz w:val="28"/>
          <w:szCs w:val="28"/>
        </w:rPr>
        <w:t xml:space="preserve">от </w:t>
      </w:r>
      <w:r w:rsidR="00A3605F" w:rsidRPr="00A3605F">
        <w:rPr>
          <w:rFonts w:ascii="Times New Roman" w:hAnsi="Times New Roman"/>
          <w:sz w:val="28"/>
          <w:szCs w:val="28"/>
        </w:rPr>
        <w:t>05 июня 2019 г</w:t>
      </w:r>
      <w:r w:rsidR="0062407B">
        <w:rPr>
          <w:rFonts w:ascii="Times New Roman" w:hAnsi="Times New Roman"/>
          <w:sz w:val="28"/>
          <w:szCs w:val="28"/>
        </w:rPr>
        <w:t>.</w:t>
      </w:r>
      <w:r w:rsidR="00A3605F" w:rsidRPr="00A3605F">
        <w:rPr>
          <w:rFonts w:ascii="Times New Roman" w:hAnsi="Times New Roman"/>
          <w:sz w:val="28"/>
          <w:szCs w:val="28"/>
        </w:rPr>
        <w:t xml:space="preserve"> № 686 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</w:r>
      <w:r w:rsidRPr="00C6607D">
        <w:rPr>
          <w:rFonts w:ascii="Times New Roman" w:hAnsi="Times New Roman"/>
          <w:sz w:val="28"/>
          <w:szCs w:val="28"/>
        </w:rPr>
        <w:t xml:space="preserve"> следующ</w:t>
      </w:r>
      <w:r w:rsidR="00DB0D2A">
        <w:rPr>
          <w:rFonts w:ascii="Times New Roman" w:hAnsi="Times New Roman"/>
          <w:sz w:val="28"/>
          <w:szCs w:val="28"/>
        </w:rPr>
        <w:t>ие</w:t>
      </w:r>
      <w:r w:rsidRPr="00C6607D">
        <w:rPr>
          <w:rFonts w:ascii="Times New Roman" w:hAnsi="Times New Roman"/>
          <w:sz w:val="28"/>
          <w:szCs w:val="28"/>
        </w:rPr>
        <w:t xml:space="preserve"> </w:t>
      </w:r>
      <w:r w:rsidR="0062407B">
        <w:rPr>
          <w:rFonts w:ascii="Times New Roman" w:hAnsi="Times New Roman"/>
          <w:sz w:val="28"/>
          <w:szCs w:val="28"/>
        </w:rPr>
        <w:t>изменения</w:t>
      </w:r>
      <w:r w:rsidRPr="00C6607D">
        <w:rPr>
          <w:rFonts w:ascii="Times New Roman" w:hAnsi="Times New Roman"/>
          <w:sz w:val="28"/>
          <w:szCs w:val="28"/>
        </w:rPr>
        <w:t>:</w:t>
      </w:r>
    </w:p>
    <w:p w:rsidR="00840352" w:rsidRDefault="00840352" w:rsidP="00840352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1.1.</w:t>
      </w:r>
      <w:r w:rsidR="00DB0D2A">
        <w:rPr>
          <w:rFonts w:ascii="Times New Roman" w:hAnsi="Times New Roman"/>
          <w:sz w:val="28"/>
          <w:szCs w:val="28"/>
          <w:lang w:eastAsia="ar-SA"/>
        </w:rPr>
        <w:t xml:space="preserve"> Подраздел </w:t>
      </w:r>
      <w:r w:rsidR="00797AF1">
        <w:rPr>
          <w:rFonts w:ascii="Times New Roman" w:hAnsi="Times New Roman"/>
          <w:sz w:val="28"/>
          <w:szCs w:val="28"/>
          <w:lang w:eastAsia="ar-SA"/>
        </w:rPr>
        <w:t>2</w:t>
      </w:r>
      <w:r w:rsidR="00A3605F">
        <w:rPr>
          <w:rFonts w:ascii="Times New Roman" w:hAnsi="Times New Roman"/>
          <w:sz w:val="28"/>
          <w:szCs w:val="28"/>
          <w:lang w:eastAsia="ar-SA"/>
        </w:rPr>
        <w:t>.3</w:t>
      </w:r>
      <w:r w:rsidR="00E213B3">
        <w:rPr>
          <w:rFonts w:ascii="Times New Roman" w:hAnsi="Times New Roman"/>
          <w:sz w:val="28"/>
          <w:szCs w:val="28"/>
          <w:lang w:eastAsia="ar-SA"/>
        </w:rPr>
        <w:t>.</w:t>
      </w:r>
      <w:r w:rsidR="00DB0D2A">
        <w:rPr>
          <w:rFonts w:ascii="Times New Roman" w:hAnsi="Times New Roman"/>
          <w:sz w:val="28"/>
          <w:szCs w:val="28"/>
          <w:lang w:eastAsia="ar-SA"/>
        </w:rPr>
        <w:t xml:space="preserve"> приложения к постановлению дополнить пункт</w:t>
      </w:r>
      <w:r w:rsidR="00A3605F">
        <w:rPr>
          <w:rFonts w:ascii="Times New Roman" w:hAnsi="Times New Roman"/>
          <w:sz w:val="28"/>
          <w:szCs w:val="28"/>
          <w:lang w:eastAsia="ar-SA"/>
        </w:rPr>
        <w:t xml:space="preserve">ом </w:t>
      </w:r>
      <w:r w:rsidR="00797AF1">
        <w:rPr>
          <w:rFonts w:ascii="Times New Roman" w:hAnsi="Times New Roman"/>
          <w:sz w:val="28"/>
          <w:szCs w:val="28"/>
          <w:lang w:eastAsia="ar-SA"/>
        </w:rPr>
        <w:t>2.</w:t>
      </w:r>
      <w:r w:rsidR="00A3605F">
        <w:rPr>
          <w:rFonts w:ascii="Times New Roman" w:hAnsi="Times New Roman"/>
          <w:sz w:val="28"/>
          <w:szCs w:val="28"/>
          <w:lang w:eastAsia="ar-SA"/>
        </w:rPr>
        <w:t>3.</w:t>
      </w:r>
      <w:r w:rsidR="00797AF1">
        <w:rPr>
          <w:rFonts w:ascii="Times New Roman" w:hAnsi="Times New Roman"/>
          <w:sz w:val="28"/>
          <w:szCs w:val="28"/>
          <w:lang w:eastAsia="ar-SA"/>
        </w:rPr>
        <w:t>4</w:t>
      </w:r>
      <w:r w:rsidR="00A3605F">
        <w:rPr>
          <w:rFonts w:ascii="Times New Roman" w:hAnsi="Times New Roman"/>
          <w:sz w:val="28"/>
          <w:szCs w:val="28"/>
          <w:lang w:eastAsia="ar-SA"/>
        </w:rPr>
        <w:t>.</w:t>
      </w:r>
      <w:r w:rsidR="00DB0D2A">
        <w:rPr>
          <w:rFonts w:ascii="Times New Roman" w:hAnsi="Times New Roman"/>
          <w:sz w:val="28"/>
          <w:szCs w:val="28"/>
          <w:lang w:eastAsia="ar-SA"/>
        </w:rPr>
        <w:t xml:space="preserve"> следующего содержания:</w:t>
      </w:r>
    </w:p>
    <w:p w:rsidR="00840352" w:rsidRPr="00311CA8" w:rsidRDefault="00DB0D2A" w:rsidP="00311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  <w:r w:rsidR="00797AF1">
        <w:rPr>
          <w:rFonts w:ascii="Times New Roman" w:hAnsi="Times New Roman"/>
          <w:sz w:val="28"/>
          <w:szCs w:val="28"/>
          <w:lang w:eastAsia="ar-SA"/>
        </w:rPr>
        <w:t>2.</w:t>
      </w:r>
      <w:r w:rsidR="00A3605F">
        <w:rPr>
          <w:rFonts w:ascii="Times New Roman" w:hAnsi="Times New Roman"/>
          <w:sz w:val="28"/>
          <w:szCs w:val="28"/>
          <w:lang w:eastAsia="ar-SA"/>
        </w:rPr>
        <w:t>3.4.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605F" w:rsidRPr="00A3605F">
        <w:rPr>
          <w:rFonts w:ascii="Times New Roman" w:hAnsi="Times New Roman"/>
          <w:sz w:val="28"/>
          <w:szCs w:val="28"/>
          <w:lang w:eastAsia="ar-SA"/>
        </w:rPr>
        <w:t>Убытки, прич</w:t>
      </w:r>
      <w:r w:rsidR="0062407B">
        <w:rPr>
          <w:rFonts w:ascii="Times New Roman" w:hAnsi="Times New Roman"/>
          <w:sz w:val="28"/>
          <w:szCs w:val="28"/>
          <w:lang w:eastAsia="ar-SA"/>
        </w:rPr>
        <w:t xml:space="preserve">иненные правомерными действиями </w:t>
      </w:r>
      <w:r w:rsidR="00A3605F" w:rsidRPr="00A3605F">
        <w:rPr>
          <w:rFonts w:ascii="Times New Roman" w:hAnsi="Times New Roman"/>
          <w:sz w:val="28"/>
          <w:szCs w:val="28"/>
          <w:lang w:eastAsia="ar-SA"/>
        </w:rPr>
        <w:t xml:space="preserve">органов местного самоуправления, вследствие которых возникли ограничения прав собственников земельных участков, землепользователей, землевладельцев и арендаторов земельных участков, правообладателей расположенных на земельных участках объектов недвижимости, в том числе причиненные решениями таких органов, подлежат возмещению в соответствии </w:t>
      </w:r>
      <w:r w:rsidR="00E213B3">
        <w:rPr>
          <w:rFonts w:ascii="Times New Roman" w:hAnsi="Times New Roman"/>
          <w:sz w:val="28"/>
          <w:szCs w:val="28"/>
          <w:lang w:eastAsia="ar-SA"/>
        </w:rPr>
        <w:t>со</w:t>
      </w:r>
      <w:r w:rsidR="00A3605F" w:rsidRPr="00A3605F">
        <w:rPr>
          <w:rFonts w:ascii="Times New Roman" w:hAnsi="Times New Roman"/>
          <w:sz w:val="28"/>
          <w:szCs w:val="28"/>
          <w:lang w:eastAsia="ar-SA"/>
        </w:rPr>
        <w:t xml:space="preserve"> статьей</w:t>
      </w:r>
      <w:r w:rsidR="00E213B3">
        <w:rPr>
          <w:rFonts w:ascii="Times New Roman" w:hAnsi="Times New Roman"/>
          <w:sz w:val="28"/>
          <w:szCs w:val="28"/>
          <w:lang w:eastAsia="ar-SA"/>
        </w:rPr>
        <w:t xml:space="preserve"> 57</w:t>
      </w:r>
      <w:r w:rsidR="00A3605F" w:rsidRPr="00A3605F">
        <w:rPr>
          <w:rFonts w:ascii="Times New Roman" w:hAnsi="Times New Roman"/>
          <w:sz w:val="28"/>
          <w:szCs w:val="28"/>
          <w:lang w:eastAsia="ar-SA"/>
        </w:rPr>
        <w:t xml:space="preserve"> и статьей 57.1 </w:t>
      </w:r>
      <w:r w:rsidR="00E213B3">
        <w:rPr>
          <w:rFonts w:ascii="Times New Roman" w:hAnsi="Times New Roman"/>
          <w:sz w:val="28"/>
          <w:szCs w:val="28"/>
          <w:lang w:eastAsia="ar-SA"/>
        </w:rPr>
        <w:t>Земельного к</w:t>
      </w:r>
      <w:r w:rsidR="00A3605F" w:rsidRPr="00A3605F">
        <w:rPr>
          <w:rFonts w:ascii="Times New Roman" w:hAnsi="Times New Roman"/>
          <w:sz w:val="28"/>
          <w:szCs w:val="28"/>
          <w:lang w:eastAsia="ar-SA"/>
        </w:rPr>
        <w:t>одекса</w:t>
      </w:r>
      <w:r w:rsidR="00E213B3">
        <w:rPr>
          <w:rFonts w:ascii="Times New Roman" w:hAnsi="Times New Roman"/>
          <w:sz w:val="28"/>
          <w:szCs w:val="28"/>
          <w:lang w:eastAsia="ar-SA"/>
        </w:rPr>
        <w:t xml:space="preserve"> Российской Федерации</w:t>
      </w:r>
      <w:r w:rsidR="00A3605F" w:rsidRPr="00A3605F">
        <w:rPr>
          <w:rFonts w:ascii="Times New Roman" w:hAnsi="Times New Roman"/>
          <w:sz w:val="28"/>
          <w:szCs w:val="28"/>
          <w:lang w:eastAsia="ar-SA"/>
        </w:rPr>
        <w:t xml:space="preserve">. Возмещение убытков, причиненных в результате не соответствующих закону или иным </w:t>
      </w:r>
      <w:r w:rsidR="00A3605F" w:rsidRPr="00A3605F">
        <w:rPr>
          <w:rFonts w:ascii="Times New Roman" w:hAnsi="Times New Roman"/>
          <w:sz w:val="28"/>
          <w:szCs w:val="28"/>
          <w:lang w:eastAsia="ar-SA"/>
        </w:rPr>
        <w:lastRenderedPageBreak/>
        <w:t xml:space="preserve">нормативным правовым актам действий органов местного самоуправления, в том числе причиненных в результате не соответствующих закону или иным нормативным правовым актам решений таких органов, осуществляется в соответствии со </w:t>
      </w:r>
      <w:r w:rsidR="00A3605F" w:rsidRPr="00311CA8">
        <w:rPr>
          <w:rFonts w:ascii="Times New Roman" w:hAnsi="Times New Roman" w:cs="Times New Roman"/>
          <w:sz w:val="28"/>
          <w:szCs w:val="28"/>
          <w:lang w:eastAsia="ar-SA"/>
        </w:rPr>
        <w:t xml:space="preserve">статьей 61 </w:t>
      </w:r>
      <w:r w:rsidR="00E213B3" w:rsidRPr="00311CA8">
        <w:rPr>
          <w:rFonts w:ascii="Times New Roman" w:hAnsi="Times New Roman" w:cs="Times New Roman"/>
          <w:sz w:val="28"/>
          <w:szCs w:val="28"/>
          <w:lang w:eastAsia="ar-SA"/>
        </w:rPr>
        <w:t>Земельного кодекса Российской Федерации.</w:t>
      </w:r>
    </w:p>
    <w:p w:rsidR="0062407B" w:rsidRDefault="00797AF1" w:rsidP="006240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1CA8">
        <w:rPr>
          <w:rFonts w:ascii="Times New Roman" w:hAnsi="Times New Roman"/>
          <w:sz w:val="28"/>
          <w:szCs w:val="28"/>
        </w:rPr>
        <w:t>2. Пункт 2.3.4. приложения к постановлению считать соответственно пунктом 2.3.5.</w:t>
      </w:r>
    </w:p>
    <w:p w:rsidR="0062407B" w:rsidRDefault="0062407B" w:rsidP="0062407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3C282D">
        <w:rPr>
          <w:rFonts w:ascii="Times New Roman" w:hAnsi="Times New Roman"/>
          <w:sz w:val="28"/>
          <w:szCs w:val="28"/>
          <w:lang w:eastAsia="ar-SA"/>
        </w:rPr>
        <w:t xml:space="preserve">. Отделу имущественных и земельных отношений администрации Туапсинского городского поселения Туапсинского района (Гаркуша Я.Ф.)  </w:t>
      </w:r>
      <w:proofErr w:type="gramStart"/>
      <w:r w:rsidRPr="003C282D">
        <w:rPr>
          <w:rFonts w:ascii="Times New Roman" w:hAnsi="Times New Roman"/>
          <w:sz w:val="28"/>
          <w:szCs w:val="28"/>
          <w:lang w:eastAsia="ar-SA"/>
        </w:rPr>
        <w:t>разместить</w:t>
      </w:r>
      <w:proofErr w:type="gramEnd"/>
      <w:r w:rsidRPr="003C282D">
        <w:rPr>
          <w:rFonts w:ascii="Times New Roman" w:hAnsi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 коммуникационной сети «Интернет».</w:t>
      </w:r>
    </w:p>
    <w:p w:rsidR="0062407B" w:rsidRDefault="0062407B" w:rsidP="0062407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3C282D">
        <w:rPr>
          <w:rFonts w:ascii="Times New Roman" w:hAnsi="Times New Roman"/>
          <w:sz w:val="28"/>
          <w:szCs w:val="28"/>
          <w:lang w:eastAsia="ar-SA"/>
        </w:rPr>
        <w:t>. Общему отделу администрации Туапсинского городского поселения (Кот А.И.) обнародовать настоящее постановление в установленном порядке.</w:t>
      </w:r>
    </w:p>
    <w:p w:rsidR="0062407B" w:rsidRDefault="0062407B" w:rsidP="0062407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Pr="003C282D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Pr="003C282D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3C282D">
        <w:rPr>
          <w:rFonts w:ascii="Times New Roman" w:hAnsi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Pr="003C282D">
        <w:rPr>
          <w:rFonts w:ascii="Times New Roman" w:hAnsi="Times New Roman"/>
          <w:sz w:val="28"/>
          <w:szCs w:val="28"/>
          <w:lang w:eastAsia="ar-SA"/>
        </w:rPr>
        <w:t>Чусова</w:t>
      </w:r>
      <w:proofErr w:type="spellEnd"/>
      <w:r w:rsidRPr="003C282D">
        <w:rPr>
          <w:rFonts w:ascii="Times New Roman" w:hAnsi="Times New Roman"/>
          <w:sz w:val="28"/>
          <w:szCs w:val="28"/>
          <w:lang w:eastAsia="ar-SA"/>
        </w:rPr>
        <w:t xml:space="preserve"> А.И. </w:t>
      </w:r>
    </w:p>
    <w:p w:rsidR="000F4563" w:rsidRPr="00311CA8" w:rsidRDefault="0062407B" w:rsidP="006240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Pr="003C282D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863F4B">
        <w:rPr>
          <w:rFonts w:ascii="Times New Roman" w:eastAsia="Times New Roman" w:hAnsi="Times New Roman"/>
          <w:sz w:val="28"/>
          <w:szCs w:val="28"/>
        </w:rPr>
        <w:t>Постановление вступает в силу со дня его обнародования</w:t>
      </w:r>
      <w:r w:rsidRPr="003C282D">
        <w:rPr>
          <w:rFonts w:ascii="Times New Roman" w:hAnsi="Times New Roman"/>
          <w:sz w:val="28"/>
          <w:szCs w:val="28"/>
          <w:lang w:eastAsia="ar-SA"/>
        </w:rPr>
        <w:t>.</w:t>
      </w:r>
    </w:p>
    <w:p w:rsidR="000F4563" w:rsidRDefault="000F4563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11CA8" w:rsidRDefault="00311CA8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11CA8" w:rsidRDefault="00311CA8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607D" w:rsidRPr="00EB0D70" w:rsidRDefault="00840352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C6607D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C6607D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C6607D" w:rsidRPr="00EB0D70">
        <w:rPr>
          <w:rFonts w:ascii="Times New Roman" w:hAnsi="Times New Roman"/>
          <w:sz w:val="28"/>
          <w:szCs w:val="28"/>
          <w:lang w:eastAsia="ar-SA"/>
        </w:rPr>
        <w:t>Туапсинского</w:t>
      </w:r>
      <w:proofErr w:type="gramEnd"/>
      <w:r w:rsidR="00C6607D" w:rsidRPr="00EB0D7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6607D" w:rsidRPr="00EB0D70" w:rsidRDefault="00C6607D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D70">
        <w:rPr>
          <w:rFonts w:ascii="Times New Roman" w:hAnsi="Times New Roman"/>
          <w:sz w:val="28"/>
          <w:szCs w:val="28"/>
          <w:lang w:eastAsia="ar-SA"/>
        </w:rPr>
        <w:t>городского поселения</w:t>
      </w:r>
    </w:p>
    <w:p w:rsidR="00C6607D" w:rsidRPr="00EB0D70" w:rsidRDefault="00C6607D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Туапсинского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 w:rsidRPr="00EB0D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40352">
        <w:rPr>
          <w:rFonts w:ascii="Times New Roman" w:hAnsi="Times New Roman"/>
          <w:sz w:val="28"/>
          <w:szCs w:val="28"/>
          <w:lang w:eastAsia="ar-SA"/>
        </w:rPr>
        <w:t xml:space="preserve">   С.В. Бондаренко</w:t>
      </w: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4" w:name="_GoBack"/>
      <w:bookmarkEnd w:id="4"/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bookmarkEnd w:id="2"/>
    <w:bookmarkEnd w:id="3"/>
    <w:p w:rsidR="00840352" w:rsidRPr="007B66A4" w:rsidRDefault="00840352" w:rsidP="00230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78"/>
          <w:tab w:val="left" w:pos="4956"/>
          <w:tab w:val="left" w:pos="5664"/>
          <w:tab w:val="left" w:pos="6372"/>
          <w:tab w:val="left" w:pos="6663"/>
          <w:tab w:val="left" w:pos="7080"/>
          <w:tab w:val="left" w:pos="723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40352" w:rsidRPr="007B66A4" w:rsidSect="007B66A4">
      <w:headerReference w:type="default" r:id="rId10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03" w:rsidRDefault="00201403" w:rsidP="0027742F">
      <w:pPr>
        <w:spacing w:after="0" w:line="240" w:lineRule="auto"/>
      </w:pPr>
      <w:r>
        <w:separator/>
      </w:r>
    </w:p>
  </w:endnote>
  <w:endnote w:type="continuationSeparator" w:id="0">
    <w:p w:rsidR="00201403" w:rsidRDefault="00201403" w:rsidP="0027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03" w:rsidRDefault="00201403" w:rsidP="0027742F">
      <w:pPr>
        <w:spacing w:after="0" w:line="240" w:lineRule="auto"/>
      </w:pPr>
      <w:r>
        <w:separator/>
      </w:r>
    </w:p>
  </w:footnote>
  <w:footnote w:type="continuationSeparator" w:id="0">
    <w:p w:rsidR="00201403" w:rsidRDefault="00201403" w:rsidP="0027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730040"/>
      <w:docPartObj>
        <w:docPartGallery w:val="Page Numbers (Top of Page)"/>
        <w:docPartUnique/>
      </w:docPartObj>
    </w:sdtPr>
    <w:sdtEndPr/>
    <w:sdtContent>
      <w:p w:rsidR="0027742F" w:rsidRDefault="002774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2FF">
          <w:rPr>
            <w:noProof/>
          </w:rPr>
          <w:t>2</w:t>
        </w:r>
        <w:r>
          <w:fldChar w:fldCharType="end"/>
        </w:r>
      </w:p>
    </w:sdtContent>
  </w:sdt>
  <w:p w:rsidR="0027742F" w:rsidRDefault="002774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1C2CC4"/>
    <w:multiLevelType w:val="hybridMultilevel"/>
    <w:tmpl w:val="13D06DF2"/>
    <w:lvl w:ilvl="0" w:tplc="DE9ED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97CA4"/>
    <w:multiLevelType w:val="hybridMultilevel"/>
    <w:tmpl w:val="9B64EF7C"/>
    <w:lvl w:ilvl="0" w:tplc="D6B8DB2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7693"/>
    <w:rsid w:val="0006450C"/>
    <w:rsid w:val="000F4563"/>
    <w:rsid w:val="001349D2"/>
    <w:rsid w:val="00201403"/>
    <w:rsid w:val="002266F1"/>
    <w:rsid w:val="00230AD8"/>
    <w:rsid w:val="002602FF"/>
    <w:rsid w:val="00260E5D"/>
    <w:rsid w:val="002732FE"/>
    <w:rsid w:val="0027742F"/>
    <w:rsid w:val="00282985"/>
    <w:rsid w:val="002E51FF"/>
    <w:rsid w:val="00311CA8"/>
    <w:rsid w:val="00332386"/>
    <w:rsid w:val="00376625"/>
    <w:rsid w:val="003C63CE"/>
    <w:rsid w:val="00406330"/>
    <w:rsid w:val="004D30C2"/>
    <w:rsid w:val="00541D41"/>
    <w:rsid w:val="005475D7"/>
    <w:rsid w:val="00595A31"/>
    <w:rsid w:val="005D6B20"/>
    <w:rsid w:val="005F30C0"/>
    <w:rsid w:val="005F340A"/>
    <w:rsid w:val="00607F5F"/>
    <w:rsid w:val="0062407B"/>
    <w:rsid w:val="00651E83"/>
    <w:rsid w:val="00670FF6"/>
    <w:rsid w:val="006A7B37"/>
    <w:rsid w:val="007667C2"/>
    <w:rsid w:val="00797AF1"/>
    <w:rsid w:val="007A4407"/>
    <w:rsid w:val="007B66A4"/>
    <w:rsid w:val="00840352"/>
    <w:rsid w:val="00852709"/>
    <w:rsid w:val="0085719C"/>
    <w:rsid w:val="0088264C"/>
    <w:rsid w:val="008A383A"/>
    <w:rsid w:val="00904187"/>
    <w:rsid w:val="00967881"/>
    <w:rsid w:val="009E6E0C"/>
    <w:rsid w:val="009F1AF7"/>
    <w:rsid w:val="00A13F01"/>
    <w:rsid w:val="00A27693"/>
    <w:rsid w:val="00A3605F"/>
    <w:rsid w:val="00A42FF5"/>
    <w:rsid w:val="00A634D3"/>
    <w:rsid w:val="00B1566D"/>
    <w:rsid w:val="00B16164"/>
    <w:rsid w:val="00B87B97"/>
    <w:rsid w:val="00B91C7A"/>
    <w:rsid w:val="00BB14E0"/>
    <w:rsid w:val="00BB591C"/>
    <w:rsid w:val="00C060D4"/>
    <w:rsid w:val="00C24A40"/>
    <w:rsid w:val="00C35BF0"/>
    <w:rsid w:val="00C52111"/>
    <w:rsid w:val="00C6607D"/>
    <w:rsid w:val="00C8598A"/>
    <w:rsid w:val="00D50796"/>
    <w:rsid w:val="00D86822"/>
    <w:rsid w:val="00DB0D2A"/>
    <w:rsid w:val="00DE48EA"/>
    <w:rsid w:val="00E031F7"/>
    <w:rsid w:val="00E213B3"/>
    <w:rsid w:val="00E31D0A"/>
    <w:rsid w:val="00F453B0"/>
    <w:rsid w:val="00F61E09"/>
    <w:rsid w:val="00F94B35"/>
    <w:rsid w:val="00FA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D7"/>
  </w:style>
  <w:style w:type="paragraph" w:styleId="1">
    <w:name w:val="heading 1"/>
    <w:aliases w:val="Глава"/>
    <w:basedOn w:val="a"/>
    <w:next w:val="a"/>
    <w:link w:val="10"/>
    <w:qFormat/>
    <w:rsid w:val="008A383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6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rsid w:val="008A383A"/>
    <w:rPr>
      <w:rFonts w:ascii="Arial" w:eastAsia="Times New Roman" w:hAnsi="Arial" w:cs="Times New Roman"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A383A"/>
  </w:style>
  <w:style w:type="character" w:customStyle="1" w:styleId="a6">
    <w:name w:val="Гипертекстовая ссылка"/>
    <w:uiPriority w:val="99"/>
    <w:rsid w:val="008A383A"/>
    <w:rPr>
      <w:color w:val="106BBE"/>
    </w:rPr>
  </w:style>
  <w:style w:type="character" w:styleId="a7">
    <w:name w:val="Hyperlink"/>
    <w:unhideWhenUsed/>
    <w:rsid w:val="008A383A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8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A383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A3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qFormat/>
    <w:rsid w:val="008A383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nk">
    <w:name w:val="link"/>
    <w:rsid w:val="008A383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21">
    <w:name w:val="Основной текст с отступом 21"/>
    <w:basedOn w:val="a"/>
    <w:rsid w:val="008A38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8A38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12">
    <w:name w:val="1"/>
    <w:basedOn w:val="a"/>
    <w:rsid w:val="008A383A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 w:eastAsia="en-US"/>
    </w:rPr>
  </w:style>
  <w:style w:type="character" w:customStyle="1" w:styleId="FontStyle20">
    <w:name w:val="Font Style20"/>
    <w:rsid w:val="008A383A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8A383A"/>
  </w:style>
  <w:style w:type="character" w:customStyle="1" w:styleId="apple-converted-space">
    <w:name w:val="apple-converted-space"/>
    <w:rsid w:val="008A383A"/>
  </w:style>
  <w:style w:type="paragraph" w:customStyle="1" w:styleId="Style35">
    <w:name w:val="Style35"/>
    <w:basedOn w:val="a"/>
    <w:rsid w:val="001349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938CA-6B7B-455A-A86D-5A07518F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</cp:lastModifiedBy>
  <cp:revision>19</cp:revision>
  <cp:lastPrinted>2022-07-08T06:23:00Z</cp:lastPrinted>
  <dcterms:created xsi:type="dcterms:W3CDTF">2019-12-16T09:10:00Z</dcterms:created>
  <dcterms:modified xsi:type="dcterms:W3CDTF">2022-12-29T11:48:00Z</dcterms:modified>
</cp:coreProperties>
</file>