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8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647"/>
      </w:tblGrid>
      <w:tr w:rsidR="00806328" w:rsidTr="00B75959">
        <w:trPr>
          <w:trHeight w:val="206"/>
        </w:trPr>
        <w:tc>
          <w:tcPr>
            <w:tcW w:w="8647" w:type="dxa"/>
          </w:tcPr>
          <w:p w:rsidR="00806328" w:rsidRDefault="00806328" w:rsidP="00B75959">
            <w:pPr>
              <w:widowControl w:val="0"/>
              <w:tabs>
                <w:tab w:val="left" w:pos="8539"/>
              </w:tabs>
              <w:autoSpaceDE w:val="0"/>
              <w:autoSpaceDN w:val="0"/>
              <w:adjustRightInd w:val="0"/>
              <w:spacing w:after="0" w:line="240" w:lineRule="auto"/>
              <w:ind w:right="-2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328" w:rsidRDefault="00806328" w:rsidP="00B75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06328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959" w:rsidRDefault="00B75959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11C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11C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11C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11C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11C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11C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11C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959" w:rsidRPr="00095068" w:rsidRDefault="00B75959" w:rsidP="00B75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95068">
        <w:rPr>
          <w:rFonts w:ascii="Times New Roman" w:hAnsi="Times New Roman"/>
          <w:b/>
          <w:sz w:val="28"/>
          <w:szCs w:val="28"/>
        </w:rPr>
        <w:t>Об утверждении порядка и условий предоставления ежегодного дополнительного оплачиваемого отпуска работникам с ненормированным рабочим днем муниципальных казенных учреждений Туапсинского городского поселения</w:t>
      </w:r>
    </w:p>
    <w:p w:rsidR="00B75959" w:rsidRDefault="00B75959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959" w:rsidRDefault="00B75959" w:rsidP="00806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6328" w:rsidRPr="00F23ADE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F23ADE">
          <w:rPr>
            <w:rFonts w:ascii="Times New Roman" w:hAnsi="Times New Roman"/>
            <w:sz w:val="28"/>
            <w:szCs w:val="28"/>
          </w:rPr>
          <w:t>статьей 119</w:t>
        </w:r>
      </w:hyperlink>
      <w:r w:rsidRPr="00F23ADE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 w:rsidR="00956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6AAB">
        <w:rPr>
          <w:rFonts w:ascii="Times New Roman" w:hAnsi="Times New Roman"/>
          <w:sz w:val="28"/>
          <w:szCs w:val="28"/>
        </w:rPr>
        <w:t>п</w:t>
      </w:r>
      <w:proofErr w:type="gramEnd"/>
      <w:r w:rsidR="00956AAB">
        <w:rPr>
          <w:rFonts w:ascii="Times New Roman" w:hAnsi="Times New Roman"/>
          <w:sz w:val="28"/>
          <w:szCs w:val="28"/>
        </w:rPr>
        <w:t xml:space="preserve"> о с т а н о в л я ю</w:t>
      </w:r>
      <w:r w:rsidRPr="00F23ADE">
        <w:rPr>
          <w:rFonts w:ascii="Times New Roman" w:hAnsi="Times New Roman"/>
          <w:sz w:val="28"/>
          <w:szCs w:val="28"/>
        </w:rPr>
        <w:t>:</w:t>
      </w:r>
    </w:p>
    <w:p w:rsidR="00806328" w:rsidRPr="00F23ADE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="003D491C">
          <w:rPr>
            <w:rFonts w:ascii="Times New Roman" w:hAnsi="Times New Roman"/>
            <w:sz w:val="28"/>
            <w:szCs w:val="28"/>
          </w:rPr>
          <w:t>п</w:t>
        </w:r>
        <w:r w:rsidRPr="00F23ADE">
          <w:rPr>
            <w:rFonts w:ascii="Times New Roman" w:hAnsi="Times New Roman"/>
            <w:sz w:val="28"/>
            <w:szCs w:val="28"/>
          </w:rPr>
          <w:t>орядок</w:t>
        </w:r>
      </w:hyperlink>
      <w:r w:rsidRPr="00F23ADE">
        <w:rPr>
          <w:rFonts w:ascii="Times New Roman" w:hAnsi="Times New Roman"/>
          <w:sz w:val="28"/>
          <w:szCs w:val="28"/>
        </w:rPr>
        <w:t xml:space="preserve"> и условия предоставления ежегодного дополнительного оплачиваемого отпуска </w:t>
      </w:r>
      <w:r w:rsidR="00B75959">
        <w:rPr>
          <w:rFonts w:ascii="Times New Roman" w:hAnsi="Times New Roman"/>
          <w:sz w:val="28"/>
          <w:szCs w:val="28"/>
        </w:rPr>
        <w:t xml:space="preserve"> работникам с </w:t>
      </w:r>
      <w:r w:rsidRPr="00F23ADE">
        <w:rPr>
          <w:rFonts w:ascii="Times New Roman" w:hAnsi="Times New Roman"/>
          <w:sz w:val="28"/>
          <w:szCs w:val="28"/>
        </w:rPr>
        <w:t>ненормированны</w:t>
      </w:r>
      <w:r w:rsidR="00B75959">
        <w:rPr>
          <w:rFonts w:ascii="Times New Roman" w:hAnsi="Times New Roman"/>
          <w:sz w:val="28"/>
          <w:szCs w:val="28"/>
        </w:rPr>
        <w:t>м</w:t>
      </w:r>
      <w:r w:rsidRPr="00F23ADE">
        <w:rPr>
          <w:rFonts w:ascii="Times New Roman" w:hAnsi="Times New Roman"/>
          <w:sz w:val="28"/>
          <w:szCs w:val="28"/>
        </w:rPr>
        <w:t xml:space="preserve"> рабочи</w:t>
      </w:r>
      <w:r w:rsidR="00095068">
        <w:rPr>
          <w:rFonts w:ascii="Times New Roman" w:hAnsi="Times New Roman"/>
          <w:sz w:val="28"/>
          <w:szCs w:val="28"/>
        </w:rPr>
        <w:t>м днем</w:t>
      </w:r>
      <w:r w:rsidRPr="00F23ADE">
        <w:rPr>
          <w:rFonts w:ascii="Times New Roman" w:hAnsi="Times New Roman"/>
          <w:sz w:val="28"/>
          <w:szCs w:val="28"/>
        </w:rPr>
        <w:t xml:space="preserve"> муниципальных </w:t>
      </w:r>
      <w:r w:rsidR="00B75959">
        <w:rPr>
          <w:rFonts w:ascii="Times New Roman" w:hAnsi="Times New Roman"/>
          <w:sz w:val="28"/>
          <w:szCs w:val="28"/>
        </w:rPr>
        <w:t xml:space="preserve">казенных </w:t>
      </w:r>
      <w:r w:rsidRPr="00F23ADE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Pr="00F23ADE">
        <w:rPr>
          <w:rFonts w:ascii="Times New Roman" w:hAnsi="Times New Roman"/>
          <w:sz w:val="28"/>
          <w:szCs w:val="28"/>
        </w:rPr>
        <w:t>согласно приложению.</w:t>
      </w:r>
    </w:p>
    <w:p w:rsidR="00956AAB" w:rsidRDefault="00806328" w:rsidP="00956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F23ADE">
        <w:rPr>
          <w:rFonts w:ascii="Times New Roman" w:hAnsi="Times New Roman"/>
          <w:sz w:val="28"/>
          <w:szCs w:val="28"/>
        </w:rPr>
        <w:t xml:space="preserve"> Установить, что</w:t>
      </w:r>
      <w:r w:rsidR="00956AAB">
        <w:rPr>
          <w:rFonts w:ascii="Times New Roman" w:hAnsi="Times New Roman"/>
          <w:sz w:val="28"/>
          <w:szCs w:val="28"/>
        </w:rPr>
        <w:t xml:space="preserve"> пункт 6 постановления главы администрации Туапсинского городского поселения от 14</w:t>
      </w:r>
      <w:r w:rsidR="00ED69A6">
        <w:rPr>
          <w:rFonts w:ascii="Times New Roman" w:hAnsi="Times New Roman"/>
          <w:sz w:val="28"/>
          <w:szCs w:val="28"/>
        </w:rPr>
        <w:t xml:space="preserve"> апреля </w:t>
      </w:r>
      <w:r w:rsidR="00956AAB">
        <w:rPr>
          <w:rFonts w:ascii="Times New Roman" w:hAnsi="Times New Roman"/>
          <w:sz w:val="28"/>
          <w:szCs w:val="28"/>
        </w:rPr>
        <w:t>2009</w:t>
      </w:r>
      <w:r w:rsidR="00ED69A6">
        <w:rPr>
          <w:rFonts w:ascii="Times New Roman" w:hAnsi="Times New Roman"/>
          <w:sz w:val="28"/>
          <w:szCs w:val="28"/>
        </w:rPr>
        <w:t xml:space="preserve"> года</w:t>
      </w:r>
      <w:r w:rsidR="00956AAB">
        <w:rPr>
          <w:rFonts w:ascii="Times New Roman" w:hAnsi="Times New Roman"/>
          <w:sz w:val="28"/>
          <w:szCs w:val="28"/>
        </w:rPr>
        <w:t xml:space="preserve"> № 299 «Об упорядочении трудовых отношений с руководителями муниципальных учреждений, предприятий и порядке предоставления дополнительного отпуска за ненормированный рабочий день»  к работникам муниципальных казенных учреждений применяется в части, не противоречащей настоящему постановлени</w:t>
      </w:r>
      <w:r w:rsidR="00ED69A6">
        <w:rPr>
          <w:rFonts w:ascii="Times New Roman" w:hAnsi="Times New Roman"/>
          <w:sz w:val="28"/>
          <w:szCs w:val="28"/>
        </w:rPr>
        <w:t>ю</w:t>
      </w:r>
      <w:r w:rsidR="00956AAB">
        <w:rPr>
          <w:rFonts w:ascii="Times New Roman" w:hAnsi="Times New Roman"/>
          <w:sz w:val="28"/>
          <w:szCs w:val="28"/>
        </w:rPr>
        <w:t>.</w:t>
      </w:r>
    </w:p>
    <w:p w:rsidR="00806328" w:rsidRPr="00D61DB7" w:rsidRDefault="00956AAB" w:rsidP="00956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806328">
        <w:rPr>
          <w:rFonts w:ascii="Times New Roman" w:hAnsi="Times New Roman"/>
          <w:sz w:val="28"/>
          <w:szCs w:val="28"/>
        </w:rPr>
        <w:t>.</w:t>
      </w:r>
      <w:r w:rsidR="00B75959">
        <w:rPr>
          <w:rFonts w:ascii="Times New Roman" w:hAnsi="Times New Roman"/>
          <w:sz w:val="28"/>
          <w:szCs w:val="28"/>
        </w:rPr>
        <w:t xml:space="preserve"> </w:t>
      </w:r>
      <w:r w:rsidR="00ED69A6">
        <w:rPr>
          <w:rFonts w:ascii="Times New Roman" w:hAnsi="Times New Roman"/>
          <w:sz w:val="28"/>
          <w:szCs w:val="28"/>
        </w:rPr>
        <w:t>Сектору по документообороту (Кот) о</w:t>
      </w:r>
      <w:r w:rsidR="00806328">
        <w:rPr>
          <w:rFonts w:ascii="Times New Roman" w:hAnsi="Times New Roman"/>
          <w:sz w:val="28"/>
          <w:szCs w:val="28"/>
        </w:rPr>
        <w:t>бнародовать настоящее постановление и разместить на официальном сайте администрации Туапсинского городского поселения.</w:t>
      </w:r>
    </w:p>
    <w:p w:rsidR="00806328" w:rsidRPr="00F23ADE" w:rsidRDefault="00956AAB" w:rsidP="00806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8063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69A6" w:rsidRPr="00F23A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69A6" w:rsidRPr="00F23ADE">
        <w:rPr>
          <w:rFonts w:ascii="Times New Roman" w:hAnsi="Times New Roman"/>
          <w:sz w:val="28"/>
          <w:szCs w:val="28"/>
        </w:rPr>
        <w:t xml:space="preserve"> выполнением </w:t>
      </w:r>
      <w:r w:rsidR="00ED69A6">
        <w:rPr>
          <w:rFonts w:ascii="Times New Roman" w:hAnsi="Times New Roman"/>
          <w:sz w:val="28"/>
          <w:szCs w:val="28"/>
        </w:rPr>
        <w:t xml:space="preserve">настоящего </w:t>
      </w:r>
      <w:r w:rsidR="00ED69A6" w:rsidRPr="00F23ADE">
        <w:rPr>
          <w:rFonts w:ascii="Times New Roman" w:hAnsi="Times New Roman"/>
          <w:sz w:val="28"/>
          <w:szCs w:val="28"/>
        </w:rPr>
        <w:t xml:space="preserve">постановления </w:t>
      </w:r>
      <w:r w:rsidR="00ED69A6">
        <w:rPr>
          <w:rFonts w:ascii="Times New Roman" w:hAnsi="Times New Roman"/>
          <w:sz w:val="28"/>
          <w:szCs w:val="28"/>
        </w:rPr>
        <w:t>возложить на начальника управления делами администрации Туапсинского городского поселения В.В. Миля.</w:t>
      </w:r>
      <w:r w:rsidR="00ED69A6">
        <w:rPr>
          <w:rFonts w:ascii="Times New Roman" w:hAnsi="Times New Roman"/>
          <w:sz w:val="28"/>
          <w:szCs w:val="28"/>
        </w:rPr>
        <w:t xml:space="preserve"> </w:t>
      </w:r>
    </w:p>
    <w:p w:rsidR="00ED69A6" w:rsidRPr="00F23ADE" w:rsidRDefault="00956AAB" w:rsidP="00ED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806328">
        <w:rPr>
          <w:rFonts w:ascii="Times New Roman" w:hAnsi="Times New Roman"/>
          <w:sz w:val="28"/>
          <w:szCs w:val="28"/>
        </w:rPr>
        <w:t xml:space="preserve">. </w:t>
      </w:r>
      <w:r w:rsidR="00ED69A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D69A6" w:rsidRDefault="00ED69A6" w:rsidP="00806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9A6" w:rsidRDefault="00ED69A6" w:rsidP="00806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9A6" w:rsidRDefault="00ED69A6" w:rsidP="00806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11C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6328" w:rsidRDefault="00AD411C" w:rsidP="00806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     А.В. Чехов </w:t>
      </w:r>
    </w:p>
    <w:p w:rsidR="00806328" w:rsidRPr="00F23ADE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4"/>
      <w:bookmarkEnd w:id="0"/>
    </w:p>
    <w:p w:rsidR="00081085" w:rsidRDefault="00081085" w:rsidP="0080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9"/>
      <w:bookmarkEnd w:id="1"/>
    </w:p>
    <w:tbl>
      <w:tblPr>
        <w:tblW w:w="0" w:type="auto"/>
        <w:tblInd w:w="3789" w:type="dxa"/>
        <w:tblLook w:val="0000" w:firstRow="0" w:lastRow="0" w:firstColumn="0" w:lastColumn="0" w:noHBand="0" w:noVBand="0"/>
      </w:tblPr>
      <w:tblGrid>
        <w:gridCol w:w="5596"/>
      </w:tblGrid>
      <w:tr w:rsidR="008A4218" w:rsidTr="005265B0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596" w:type="dxa"/>
          </w:tcPr>
          <w:p w:rsidR="008A4218" w:rsidRPr="008A4218" w:rsidRDefault="008A4218" w:rsidP="008A42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42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№ 1</w:t>
            </w:r>
          </w:p>
          <w:p w:rsidR="008A4218" w:rsidRPr="008A4218" w:rsidRDefault="008A4218" w:rsidP="008A42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42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УТВЕРЖДЕН</w:t>
            </w:r>
          </w:p>
          <w:p w:rsidR="008A4218" w:rsidRPr="008A4218" w:rsidRDefault="008A4218" w:rsidP="008A42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42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постановлением главы администрации</w:t>
            </w:r>
          </w:p>
          <w:p w:rsidR="008A4218" w:rsidRPr="008A4218" w:rsidRDefault="008A4218" w:rsidP="008A42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42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Туапсинского городского поселения</w:t>
            </w:r>
          </w:p>
          <w:p w:rsidR="008A4218" w:rsidRPr="008A4218" w:rsidRDefault="008A4218" w:rsidP="008A42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2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____________ № _____________</w:t>
            </w:r>
          </w:p>
        </w:tc>
      </w:tr>
    </w:tbl>
    <w:p w:rsidR="008A4218" w:rsidRDefault="008A4218" w:rsidP="0052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265B0" w:rsidRDefault="005265B0" w:rsidP="0052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265B0" w:rsidRDefault="005265B0" w:rsidP="0052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328" w:rsidRPr="00E02754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75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06328" w:rsidRPr="00E02754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1085" w:rsidRPr="00E02754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E02754">
        <w:rPr>
          <w:rFonts w:ascii="Times New Roman" w:hAnsi="Times New Roman"/>
          <w:b/>
          <w:sz w:val="28"/>
          <w:szCs w:val="28"/>
        </w:rPr>
        <w:t xml:space="preserve">условия предоставления ежегодного дополнительного  </w:t>
      </w:r>
    </w:p>
    <w:p w:rsidR="00806328" w:rsidRPr="00E02754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54">
        <w:rPr>
          <w:rFonts w:ascii="Times New Roman" w:hAnsi="Times New Roman"/>
          <w:b/>
          <w:sz w:val="28"/>
          <w:szCs w:val="28"/>
        </w:rPr>
        <w:t xml:space="preserve">оплачиваемого отпуска работникам </w:t>
      </w:r>
      <w:r w:rsidR="00B75959" w:rsidRPr="00E02754">
        <w:rPr>
          <w:rFonts w:ascii="Times New Roman" w:hAnsi="Times New Roman"/>
          <w:b/>
          <w:sz w:val="28"/>
          <w:szCs w:val="28"/>
        </w:rPr>
        <w:t xml:space="preserve">с ненормированным рабочим днем </w:t>
      </w:r>
      <w:r w:rsidRPr="00E02754">
        <w:rPr>
          <w:rFonts w:ascii="Times New Roman" w:hAnsi="Times New Roman"/>
          <w:b/>
          <w:sz w:val="28"/>
          <w:szCs w:val="28"/>
        </w:rPr>
        <w:t>муниципальных</w:t>
      </w:r>
      <w:r w:rsidR="00B75959" w:rsidRPr="00E02754">
        <w:rPr>
          <w:rFonts w:ascii="Times New Roman" w:hAnsi="Times New Roman"/>
          <w:b/>
          <w:sz w:val="28"/>
          <w:szCs w:val="28"/>
        </w:rPr>
        <w:t xml:space="preserve"> казенных</w:t>
      </w:r>
      <w:r w:rsidRPr="00E02754">
        <w:rPr>
          <w:rFonts w:ascii="Times New Roman" w:hAnsi="Times New Roman"/>
          <w:b/>
          <w:sz w:val="28"/>
          <w:szCs w:val="28"/>
        </w:rPr>
        <w:t xml:space="preserve"> учреждений</w:t>
      </w:r>
      <w:r w:rsidR="00B75959" w:rsidRPr="00E02754">
        <w:rPr>
          <w:rFonts w:ascii="Times New Roman" w:hAnsi="Times New Roman"/>
          <w:b/>
          <w:sz w:val="28"/>
          <w:szCs w:val="28"/>
        </w:rPr>
        <w:t xml:space="preserve"> Туапсинского городского поселения.</w:t>
      </w:r>
    </w:p>
    <w:p w:rsidR="00806328" w:rsidRDefault="00806328" w:rsidP="0080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44E" w:rsidRPr="0043444E" w:rsidRDefault="0043444E" w:rsidP="0043444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44E">
        <w:rPr>
          <w:rFonts w:ascii="Times New Roman" w:hAnsi="Times New Roman"/>
          <w:sz w:val="28"/>
          <w:szCs w:val="28"/>
        </w:rPr>
        <w:t>Общие положения</w:t>
      </w:r>
    </w:p>
    <w:p w:rsidR="0043444E" w:rsidRPr="0043444E" w:rsidRDefault="0043444E" w:rsidP="0043444E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94" w:rsidRDefault="00806328" w:rsidP="008259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994">
        <w:rPr>
          <w:rFonts w:ascii="Times New Roman" w:hAnsi="Times New Roman"/>
          <w:sz w:val="28"/>
          <w:szCs w:val="28"/>
        </w:rPr>
        <w:t xml:space="preserve">Порядок и условия предоставления ежегодного дополнительного оплачиваемого отпуска работникам </w:t>
      </w:r>
      <w:r w:rsidR="0043444E" w:rsidRPr="00825994">
        <w:rPr>
          <w:rFonts w:ascii="Times New Roman" w:hAnsi="Times New Roman"/>
          <w:sz w:val="28"/>
          <w:szCs w:val="28"/>
        </w:rPr>
        <w:t xml:space="preserve">с ненормированным рабочим днем </w:t>
      </w:r>
      <w:r w:rsidRPr="00825994">
        <w:rPr>
          <w:rFonts w:ascii="Times New Roman" w:hAnsi="Times New Roman"/>
          <w:sz w:val="28"/>
          <w:szCs w:val="28"/>
        </w:rPr>
        <w:t xml:space="preserve">разработаны в соответствии со </w:t>
      </w:r>
      <w:hyperlink r:id="rId10" w:history="1">
        <w:r w:rsidRPr="00825994">
          <w:rPr>
            <w:rFonts w:ascii="Times New Roman" w:hAnsi="Times New Roman"/>
            <w:sz w:val="28"/>
            <w:szCs w:val="28"/>
          </w:rPr>
          <w:t>статьями 101</w:t>
        </w:r>
      </w:hyperlink>
      <w:r w:rsidRPr="00825994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825994">
          <w:rPr>
            <w:rFonts w:ascii="Times New Roman" w:hAnsi="Times New Roman"/>
            <w:sz w:val="28"/>
            <w:szCs w:val="28"/>
          </w:rPr>
          <w:t>119</w:t>
        </w:r>
      </w:hyperlink>
      <w:r w:rsidRPr="00825994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 w:rsidR="0043444E" w:rsidRPr="00825994">
        <w:rPr>
          <w:rFonts w:ascii="Times New Roman" w:hAnsi="Times New Roman"/>
          <w:sz w:val="28"/>
          <w:szCs w:val="28"/>
        </w:rPr>
        <w:t xml:space="preserve"> (далее</w:t>
      </w:r>
      <w:r w:rsidR="007B7D67" w:rsidRPr="00825994">
        <w:rPr>
          <w:rFonts w:ascii="Times New Roman" w:hAnsi="Times New Roman"/>
          <w:sz w:val="28"/>
          <w:szCs w:val="28"/>
        </w:rPr>
        <w:t xml:space="preserve"> именуется </w:t>
      </w:r>
      <w:r w:rsidR="0043444E" w:rsidRPr="00825994">
        <w:rPr>
          <w:rFonts w:ascii="Times New Roman" w:hAnsi="Times New Roman"/>
          <w:sz w:val="28"/>
          <w:szCs w:val="28"/>
        </w:rPr>
        <w:t>– Порядок)</w:t>
      </w:r>
      <w:r w:rsidR="00825994">
        <w:rPr>
          <w:rFonts w:ascii="Times New Roman" w:hAnsi="Times New Roman"/>
          <w:sz w:val="28"/>
          <w:szCs w:val="28"/>
        </w:rPr>
        <w:t>.</w:t>
      </w:r>
    </w:p>
    <w:p w:rsidR="007B7D67" w:rsidRDefault="00825994" w:rsidP="008259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="0043444E" w:rsidRPr="00825994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</w:t>
      </w:r>
      <w:r w:rsidR="0043444E" w:rsidRPr="00825994">
        <w:rPr>
          <w:rFonts w:ascii="Times New Roman" w:hAnsi="Times New Roman"/>
          <w:sz w:val="28"/>
          <w:szCs w:val="28"/>
        </w:rPr>
        <w:t>т условия предоставления</w:t>
      </w:r>
      <w:r w:rsidR="007B7D67" w:rsidRPr="00825994">
        <w:rPr>
          <w:rFonts w:ascii="Times New Roman" w:hAnsi="Times New Roman"/>
          <w:sz w:val="28"/>
          <w:szCs w:val="28"/>
        </w:rPr>
        <w:t xml:space="preserve"> ежегодного дополнительного оплачиваемого отпуска</w:t>
      </w:r>
      <w:r w:rsidR="0043444E" w:rsidRPr="00825994">
        <w:rPr>
          <w:rFonts w:ascii="Times New Roman" w:hAnsi="Times New Roman"/>
          <w:sz w:val="28"/>
          <w:szCs w:val="28"/>
        </w:rPr>
        <w:t xml:space="preserve">, включая рекомендуемую </w:t>
      </w:r>
      <w:r w:rsidR="007B7D67" w:rsidRPr="00825994">
        <w:rPr>
          <w:rFonts w:ascii="Times New Roman" w:hAnsi="Times New Roman"/>
          <w:sz w:val="28"/>
          <w:szCs w:val="28"/>
        </w:rPr>
        <w:t>его продолжительность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7B7D67" w:rsidRPr="00825994">
        <w:rPr>
          <w:rFonts w:ascii="Times New Roman" w:hAnsi="Times New Roman"/>
          <w:sz w:val="28"/>
          <w:szCs w:val="28"/>
        </w:rPr>
        <w:t xml:space="preserve"> и </w:t>
      </w:r>
      <w:r w:rsidR="00806328" w:rsidRPr="00825994">
        <w:rPr>
          <w:rFonts w:ascii="Times New Roman" w:hAnsi="Times New Roman"/>
          <w:sz w:val="28"/>
          <w:szCs w:val="28"/>
        </w:rPr>
        <w:t>распространя</w:t>
      </w:r>
      <w:r>
        <w:rPr>
          <w:rFonts w:ascii="Times New Roman" w:hAnsi="Times New Roman"/>
          <w:sz w:val="28"/>
          <w:szCs w:val="28"/>
        </w:rPr>
        <w:t>е</w:t>
      </w:r>
      <w:r w:rsidR="00806328" w:rsidRPr="00825994">
        <w:rPr>
          <w:rFonts w:ascii="Times New Roman" w:hAnsi="Times New Roman"/>
          <w:sz w:val="28"/>
          <w:szCs w:val="28"/>
        </w:rPr>
        <w:t xml:space="preserve">тся на работников муниципальных </w:t>
      </w:r>
      <w:r w:rsidR="007B7D67" w:rsidRPr="00825994">
        <w:rPr>
          <w:rFonts w:ascii="Times New Roman" w:hAnsi="Times New Roman"/>
          <w:sz w:val="28"/>
          <w:szCs w:val="28"/>
        </w:rPr>
        <w:t xml:space="preserve">казенных </w:t>
      </w:r>
      <w:r w:rsidR="00806328" w:rsidRPr="00825994">
        <w:rPr>
          <w:rFonts w:ascii="Times New Roman" w:hAnsi="Times New Roman"/>
          <w:sz w:val="28"/>
          <w:szCs w:val="28"/>
        </w:rPr>
        <w:t xml:space="preserve">учреждений </w:t>
      </w:r>
      <w:r w:rsidR="007B7D67" w:rsidRPr="00825994">
        <w:rPr>
          <w:rFonts w:ascii="Times New Roman" w:hAnsi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именуется </w:t>
      </w:r>
      <w:r w:rsidR="00BE4E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МКУ)</w:t>
      </w:r>
      <w:r w:rsidR="007B7D67" w:rsidRPr="00825994">
        <w:rPr>
          <w:rFonts w:ascii="Times New Roman" w:hAnsi="Times New Roman"/>
          <w:sz w:val="28"/>
          <w:szCs w:val="28"/>
        </w:rPr>
        <w:t>, финансируемых из местного бюджета</w:t>
      </w:r>
      <w:r>
        <w:rPr>
          <w:rFonts w:ascii="Times New Roman" w:hAnsi="Times New Roman"/>
          <w:sz w:val="28"/>
          <w:szCs w:val="28"/>
        </w:rPr>
        <w:t>, учредителем которых является администрация Туапсинского городского поселения.</w:t>
      </w:r>
    </w:p>
    <w:p w:rsidR="00825994" w:rsidRDefault="00825994" w:rsidP="0082599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5994" w:rsidRPr="00825994" w:rsidRDefault="00825994" w:rsidP="0082599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25994">
        <w:rPr>
          <w:rFonts w:ascii="Times New Roman" w:hAnsi="Times New Roman"/>
          <w:sz w:val="28"/>
          <w:szCs w:val="28"/>
        </w:rPr>
        <w:t>2. Порядок и условия предоставления дополнительного отпуска</w:t>
      </w:r>
    </w:p>
    <w:p w:rsidR="00825994" w:rsidRPr="00825994" w:rsidRDefault="00825994" w:rsidP="0082599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759"/>
        <w:jc w:val="both"/>
        <w:rPr>
          <w:rFonts w:ascii="Times New Roman" w:hAnsi="Times New Roman"/>
          <w:sz w:val="28"/>
          <w:szCs w:val="28"/>
        </w:rPr>
      </w:pPr>
    </w:p>
    <w:p w:rsidR="00825994" w:rsidRDefault="00825994" w:rsidP="00825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11254">
        <w:rPr>
          <w:rFonts w:ascii="Times New Roman" w:hAnsi="Times New Roman"/>
          <w:bCs/>
          <w:sz w:val="28"/>
          <w:szCs w:val="28"/>
        </w:rPr>
        <w:t xml:space="preserve">. </w:t>
      </w:r>
      <w:r w:rsidRPr="00F23ADE">
        <w:rPr>
          <w:rFonts w:ascii="Times New Roman" w:hAnsi="Times New Roman"/>
          <w:sz w:val="28"/>
          <w:szCs w:val="28"/>
        </w:rPr>
        <w:t>Ежегодный дополнительный оплачиваемый отпуск работникам с ненормированным рабочим днем (далее</w:t>
      </w:r>
      <w:r>
        <w:rPr>
          <w:rFonts w:ascii="Times New Roman" w:hAnsi="Times New Roman"/>
          <w:sz w:val="28"/>
          <w:szCs w:val="28"/>
        </w:rPr>
        <w:t xml:space="preserve"> именуется </w:t>
      </w:r>
      <w:r w:rsidRPr="00F23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23ADE">
        <w:rPr>
          <w:rFonts w:ascii="Times New Roman" w:hAnsi="Times New Roman"/>
          <w:sz w:val="28"/>
          <w:szCs w:val="28"/>
        </w:rPr>
        <w:t>дополнительный отпуск) предоставляется за работу в условиях ненормированного рабочего дня отдельным работникам</w:t>
      </w:r>
      <w:r w:rsidR="00BE4E02">
        <w:rPr>
          <w:rFonts w:ascii="Times New Roman" w:hAnsi="Times New Roman"/>
          <w:sz w:val="28"/>
          <w:szCs w:val="28"/>
        </w:rPr>
        <w:t xml:space="preserve"> МКУ</w:t>
      </w:r>
      <w:r w:rsidRPr="00F23ADE">
        <w:rPr>
          <w:rFonts w:ascii="Times New Roman" w:hAnsi="Times New Roman"/>
          <w:sz w:val="28"/>
          <w:szCs w:val="28"/>
        </w:rPr>
        <w:t xml:space="preserve">, если эти работники при необходимости эпизодически привлекаются по распоряжению </w:t>
      </w:r>
      <w:r>
        <w:rPr>
          <w:rFonts w:ascii="Times New Roman" w:hAnsi="Times New Roman"/>
          <w:sz w:val="28"/>
          <w:szCs w:val="28"/>
        </w:rPr>
        <w:t xml:space="preserve">руководителя учреждения (далее – руководитель) </w:t>
      </w:r>
      <w:r w:rsidRPr="00F23ADE">
        <w:rPr>
          <w:rFonts w:ascii="Times New Roman" w:hAnsi="Times New Roman"/>
          <w:sz w:val="28"/>
          <w:szCs w:val="28"/>
        </w:rPr>
        <w:t xml:space="preserve"> к выполнению своих трудовых функций за пределами </w:t>
      </w:r>
      <w:r>
        <w:rPr>
          <w:rFonts w:ascii="Times New Roman" w:hAnsi="Times New Roman"/>
          <w:sz w:val="28"/>
          <w:szCs w:val="28"/>
        </w:rPr>
        <w:t xml:space="preserve">установленной </w:t>
      </w:r>
      <w:r w:rsidRPr="00F23ADE">
        <w:rPr>
          <w:rFonts w:ascii="Times New Roman" w:hAnsi="Times New Roman"/>
          <w:sz w:val="28"/>
          <w:szCs w:val="28"/>
        </w:rPr>
        <w:t>продолжительности рабочего времени.</w:t>
      </w:r>
    </w:p>
    <w:p w:rsidR="00825994" w:rsidRDefault="00BE4E02" w:rsidP="00825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5994">
        <w:rPr>
          <w:rFonts w:ascii="Times New Roman" w:hAnsi="Times New Roman"/>
          <w:sz w:val="28"/>
          <w:szCs w:val="28"/>
        </w:rPr>
        <w:t xml:space="preserve">. </w:t>
      </w:r>
      <w:r w:rsidR="00825994" w:rsidRPr="00F23ADE">
        <w:rPr>
          <w:rFonts w:ascii="Times New Roman" w:hAnsi="Times New Roman"/>
          <w:sz w:val="28"/>
          <w:szCs w:val="28"/>
        </w:rPr>
        <w:t>Перечень должностей работников с ненормированным рабочим днем</w:t>
      </w:r>
      <w:r w:rsidR="00825994">
        <w:rPr>
          <w:rFonts w:ascii="Times New Roman" w:hAnsi="Times New Roman"/>
          <w:sz w:val="28"/>
          <w:szCs w:val="28"/>
        </w:rPr>
        <w:t>, имеющих право на дополнительный отпуск, устанавливается коллективным договором, соглашениями  или локальным нормативным актом, принимаемым с учетом мнения представительного органа работников.</w:t>
      </w:r>
    </w:p>
    <w:p w:rsidR="00825994" w:rsidRPr="00F23ADE" w:rsidRDefault="00825994" w:rsidP="00825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A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F23ADE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 xml:space="preserve">должностей работников с ненормированным рабочим днем включаются руководящий, технический и </w:t>
      </w:r>
      <w:r w:rsidRPr="00F23ADE">
        <w:rPr>
          <w:rFonts w:ascii="Times New Roman" w:hAnsi="Times New Roman"/>
          <w:sz w:val="28"/>
          <w:szCs w:val="28"/>
        </w:rPr>
        <w:t xml:space="preserve"> хозяйственный персонал и другие </w:t>
      </w:r>
      <w:r w:rsidRPr="00F23ADE">
        <w:rPr>
          <w:rFonts w:ascii="Times New Roman" w:hAnsi="Times New Roman"/>
          <w:sz w:val="28"/>
          <w:szCs w:val="28"/>
        </w:rPr>
        <w:lastRenderedPageBreak/>
        <w:t>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25994" w:rsidRDefault="00BE4E02" w:rsidP="00825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994">
        <w:rPr>
          <w:rFonts w:ascii="Times New Roman" w:hAnsi="Times New Roman"/>
          <w:sz w:val="28"/>
          <w:szCs w:val="28"/>
        </w:rPr>
        <w:t xml:space="preserve">. </w:t>
      </w:r>
      <w:r w:rsidR="00825994" w:rsidRPr="00711254">
        <w:rPr>
          <w:rFonts w:ascii="Times New Roman" w:hAnsi="Times New Roman"/>
          <w:sz w:val="28"/>
          <w:szCs w:val="28"/>
        </w:rPr>
        <w:t xml:space="preserve">Продолжительность ежегодного дополнительного отпуска за ненормированный рабочий день устанавливается с учетом характера выполняемой работы, ее объема, сложности, необходимости выполнения служебных заданий за пределами </w:t>
      </w:r>
      <w:r w:rsidR="00825994">
        <w:rPr>
          <w:rFonts w:ascii="Times New Roman" w:hAnsi="Times New Roman"/>
          <w:sz w:val="28"/>
          <w:szCs w:val="28"/>
        </w:rPr>
        <w:t xml:space="preserve">установленной </w:t>
      </w:r>
      <w:r w:rsidR="00825994" w:rsidRPr="00711254">
        <w:rPr>
          <w:rFonts w:ascii="Times New Roman" w:hAnsi="Times New Roman"/>
          <w:sz w:val="28"/>
          <w:szCs w:val="28"/>
        </w:rPr>
        <w:t xml:space="preserve">продолжительности рабочего времени и не может быть менее трех календарных дней. Конкретная продолжительность дополнительного отпуска </w:t>
      </w:r>
      <w:r w:rsidR="00825994">
        <w:rPr>
          <w:rFonts w:ascii="Times New Roman" w:hAnsi="Times New Roman"/>
          <w:sz w:val="28"/>
          <w:szCs w:val="28"/>
        </w:rPr>
        <w:t xml:space="preserve">определяется </w:t>
      </w:r>
      <w:r w:rsidR="00825994" w:rsidRPr="00711254">
        <w:rPr>
          <w:rFonts w:ascii="Times New Roman" w:hAnsi="Times New Roman"/>
          <w:sz w:val="28"/>
          <w:szCs w:val="28"/>
        </w:rPr>
        <w:t>коллективны</w:t>
      </w:r>
      <w:r w:rsidR="00825994">
        <w:rPr>
          <w:rFonts w:ascii="Times New Roman" w:hAnsi="Times New Roman"/>
          <w:sz w:val="28"/>
          <w:szCs w:val="28"/>
        </w:rPr>
        <w:t>м</w:t>
      </w:r>
      <w:r w:rsidR="00825994" w:rsidRPr="00711254">
        <w:rPr>
          <w:rFonts w:ascii="Times New Roman" w:hAnsi="Times New Roman"/>
          <w:sz w:val="28"/>
          <w:szCs w:val="28"/>
        </w:rPr>
        <w:t xml:space="preserve"> договор</w:t>
      </w:r>
      <w:r w:rsidR="00825994">
        <w:rPr>
          <w:rFonts w:ascii="Times New Roman" w:hAnsi="Times New Roman"/>
          <w:sz w:val="28"/>
          <w:szCs w:val="28"/>
        </w:rPr>
        <w:t xml:space="preserve">ом </w:t>
      </w:r>
      <w:r w:rsidR="00825994" w:rsidRPr="00711254">
        <w:rPr>
          <w:rFonts w:ascii="Times New Roman" w:hAnsi="Times New Roman"/>
          <w:sz w:val="28"/>
          <w:szCs w:val="28"/>
        </w:rPr>
        <w:t>или правила</w:t>
      </w:r>
      <w:r w:rsidR="00825994">
        <w:rPr>
          <w:rFonts w:ascii="Times New Roman" w:hAnsi="Times New Roman"/>
          <w:sz w:val="28"/>
          <w:szCs w:val="28"/>
        </w:rPr>
        <w:t>ми</w:t>
      </w:r>
      <w:r w:rsidR="00825994" w:rsidRPr="00711254">
        <w:rPr>
          <w:rFonts w:ascii="Times New Roman" w:hAnsi="Times New Roman"/>
          <w:sz w:val="28"/>
          <w:szCs w:val="28"/>
        </w:rPr>
        <w:t xml:space="preserve"> внутреннего трудового распорядка.</w:t>
      </w:r>
    </w:p>
    <w:p w:rsidR="000656A7" w:rsidRPr="0049505F" w:rsidRDefault="000656A7" w:rsidP="00065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505F">
        <w:rPr>
          <w:rFonts w:ascii="Times New Roman" w:eastAsia="Times New Roman" w:hAnsi="Times New Roman"/>
          <w:sz w:val="28"/>
          <w:szCs w:val="28"/>
          <w:lang w:eastAsia="ru-RU"/>
        </w:rPr>
        <w:t>Учет времени, фактически отработанного каждым работником в условиях ненормированного рабочего дня, производится в соответствии с трудовым законодательством Российской Федерации кадровой службой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МКУ</w:t>
      </w:r>
      <w:r w:rsidRPr="00495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E02" w:rsidRPr="000656A7" w:rsidRDefault="00BE4E02" w:rsidP="000656A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6A7">
        <w:rPr>
          <w:rFonts w:ascii="Times New Roman" w:hAnsi="Times New Roman"/>
          <w:sz w:val="28"/>
          <w:szCs w:val="28"/>
        </w:rPr>
        <w:t>Рекомендуемый перечень должностей работников с ненормир</w:t>
      </w:r>
      <w:r w:rsidR="00CE12C6">
        <w:rPr>
          <w:rFonts w:ascii="Times New Roman" w:hAnsi="Times New Roman"/>
          <w:sz w:val="28"/>
          <w:szCs w:val="28"/>
        </w:rPr>
        <w:t xml:space="preserve">ованным </w:t>
      </w:r>
      <w:r w:rsidRPr="000656A7">
        <w:rPr>
          <w:rFonts w:ascii="Times New Roman" w:hAnsi="Times New Roman"/>
          <w:sz w:val="28"/>
          <w:szCs w:val="28"/>
        </w:rPr>
        <w:t xml:space="preserve">рабочим днем в МКУ и рекомендуемая продолжительность дополнительного отпуска приведены в приложении к настоящему Порядку. </w:t>
      </w:r>
    </w:p>
    <w:p w:rsidR="00BE4E02" w:rsidRDefault="00BE4E02" w:rsidP="000656A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дополнительного отпуска руководителя МКУ устанавливается правовым актом учредителя.</w:t>
      </w:r>
    </w:p>
    <w:p w:rsidR="000656A7" w:rsidRPr="000656A7" w:rsidRDefault="000656A7" w:rsidP="000656A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6A7">
        <w:rPr>
          <w:rFonts w:ascii="Times New Roman" w:eastAsia="Times New Roman" w:hAnsi="Times New Roman"/>
          <w:sz w:val="28"/>
          <w:szCs w:val="28"/>
          <w:lang w:eastAsia="ru-RU"/>
        </w:rPr>
        <w:t>Установление работнику режима ненормированного рабочего дня производится на основании внесенного в его трудовой договор условия о ненормированном рабочем дне.</w:t>
      </w:r>
    </w:p>
    <w:p w:rsidR="007C65F5" w:rsidRDefault="007C65F5" w:rsidP="008259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E02">
        <w:rPr>
          <w:rFonts w:ascii="Times New Roman" w:hAnsi="Times New Roman" w:cs="Times New Roman"/>
          <w:sz w:val="28"/>
          <w:szCs w:val="28"/>
        </w:rPr>
        <w:t xml:space="preserve"> </w:t>
      </w:r>
      <w:r w:rsidR="00825994" w:rsidRPr="0071125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</w:t>
      </w:r>
      <w:r w:rsidR="00B94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 на дополнительный отпуск возникает у работника независимо </w:t>
      </w:r>
      <w:r w:rsidRPr="00F23ADE">
        <w:rPr>
          <w:rFonts w:ascii="Times New Roman" w:hAnsi="Times New Roman"/>
          <w:sz w:val="28"/>
          <w:szCs w:val="28"/>
        </w:rPr>
        <w:t>от продолжительности работы в условиях ненормированного рабочего дня</w:t>
      </w:r>
      <w:r>
        <w:rPr>
          <w:rFonts w:ascii="Times New Roman" w:hAnsi="Times New Roman"/>
          <w:sz w:val="28"/>
          <w:szCs w:val="28"/>
        </w:rPr>
        <w:t>.</w:t>
      </w:r>
    </w:p>
    <w:p w:rsidR="007C65F5" w:rsidRDefault="007C65F5" w:rsidP="00825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254">
        <w:rPr>
          <w:rFonts w:ascii="Times New Roman" w:hAnsi="Times New Roman" w:cs="Times New Roman"/>
          <w:sz w:val="28"/>
          <w:szCs w:val="28"/>
        </w:rPr>
        <w:t xml:space="preserve"> </w:t>
      </w:r>
      <w:r w:rsidR="00825994" w:rsidRPr="00711254">
        <w:rPr>
          <w:rFonts w:ascii="Times New Roman" w:hAnsi="Times New Roman" w:cs="Times New Roman"/>
          <w:sz w:val="28"/>
          <w:szCs w:val="28"/>
        </w:rPr>
        <w:t xml:space="preserve">7. </w:t>
      </w:r>
      <w:r w:rsidR="00B946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994" w:rsidRPr="00711254">
        <w:rPr>
          <w:rFonts w:ascii="Times New Roman" w:hAnsi="Times New Roman" w:cs="Times New Roman"/>
          <w:sz w:val="28"/>
          <w:szCs w:val="28"/>
        </w:rPr>
        <w:t>В случае перевода работника на должность, которая включена в перечень категорий работников с ненормированным рабочим днем, дополнительный отпуск предоставляется пропорционально отработанному времени в календарном году по указанной должности.</w:t>
      </w:r>
    </w:p>
    <w:p w:rsidR="00825994" w:rsidRDefault="007C65F5" w:rsidP="00825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перевода работника с одной должности на другую с разной продолжительностью дополнительного отпуска, этот дополнительный отпуск предоставляется пропорционально времени, отработанному на разных должностях.</w:t>
      </w:r>
    </w:p>
    <w:p w:rsidR="00825994" w:rsidRDefault="007C65F5" w:rsidP="00825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Дополнительный отпуск</w:t>
      </w:r>
      <w:r w:rsidR="00825994">
        <w:rPr>
          <w:rFonts w:ascii="Times New Roman" w:hAnsi="Times New Roman"/>
          <w:sz w:val="28"/>
          <w:szCs w:val="28"/>
        </w:rPr>
        <w:t xml:space="preserve"> суммируется с ежегодным основным оплачиваемым отпуском, а также  другими ежегодными дополнительными оплачиваемыми отпусками.</w:t>
      </w:r>
    </w:p>
    <w:p w:rsidR="007C65F5" w:rsidRPr="00F23ADE" w:rsidRDefault="007C65F5" w:rsidP="00825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946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случае переноса либо неиспользования дополнительного отпуска, а также увольнения работника, право на </w:t>
      </w:r>
      <w:r w:rsidR="00B946AB">
        <w:rPr>
          <w:rFonts w:ascii="Times New Roman" w:hAnsi="Times New Roman"/>
          <w:sz w:val="28"/>
          <w:szCs w:val="28"/>
        </w:rPr>
        <w:t xml:space="preserve">указанный </w:t>
      </w:r>
      <w:r>
        <w:rPr>
          <w:rFonts w:ascii="Times New Roman" w:hAnsi="Times New Roman"/>
          <w:sz w:val="28"/>
          <w:szCs w:val="28"/>
        </w:rPr>
        <w:t>отпуск реализуется в порядке, установленном трудовым законодательством</w:t>
      </w:r>
      <w:r w:rsidR="00B946AB">
        <w:rPr>
          <w:rFonts w:ascii="Times New Roman" w:hAnsi="Times New Roman"/>
          <w:sz w:val="28"/>
          <w:szCs w:val="28"/>
        </w:rPr>
        <w:t xml:space="preserve"> Российской Федерации для ежегодных оплачиваемых отпусков</w:t>
      </w:r>
      <w:r>
        <w:rPr>
          <w:rFonts w:ascii="Times New Roman" w:hAnsi="Times New Roman"/>
          <w:sz w:val="28"/>
          <w:szCs w:val="28"/>
        </w:rPr>
        <w:t>.</w:t>
      </w:r>
    </w:p>
    <w:p w:rsidR="003B65C2" w:rsidRPr="0049505F" w:rsidRDefault="003B65C2" w:rsidP="003B65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25994">
        <w:rPr>
          <w:rFonts w:ascii="Times New Roman" w:hAnsi="Times New Roman"/>
          <w:sz w:val="28"/>
          <w:szCs w:val="28"/>
        </w:rPr>
        <w:t xml:space="preserve">10. </w:t>
      </w:r>
      <w:r w:rsidR="00B946AB">
        <w:rPr>
          <w:rFonts w:ascii="Times New Roman" w:hAnsi="Times New Roman"/>
          <w:sz w:val="28"/>
          <w:szCs w:val="28"/>
        </w:rPr>
        <w:t xml:space="preserve"> </w:t>
      </w:r>
      <w:r w:rsidRPr="0049505F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дополнительных отпусков, предоставляемых работникам с ненормированным рабочим днем, производится в пределах утвержденного фонда оплаты труда соответствующего </w:t>
      </w:r>
      <w:r w:rsidR="00B946AB">
        <w:rPr>
          <w:rFonts w:ascii="Times New Roman" w:eastAsia="Times New Roman" w:hAnsi="Times New Roman"/>
          <w:sz w:val="28"/>
          <w:szCs w:val="28"/>
          <w:lang w:eastAsia="ru-RU"/>
        </w:rPr>
        <w:t>МКУ</w:t>
      </w:r>
      <w:r w:rsidRPr="00495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6A7" w:rsidRDefault="00825994" w:rsidP="003B65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65C2">
        <w:rPr>
          <w:rFonts w:ascii="Times New Roman" w:hAnsi="Times New Roman" w:cs="Times New Roman"/>
          <w:sz w:val="28"/>
          <w:szCs w:val="28"/>
        </w:rPr>
        <w:t xml:space="preserve"> 11. </w:t>
      </w:r>
      <w:proofErr w:type="gramStart"/>
      <w:r w:rsidR="000656A7" w:rsidRPr="00495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56A7" w:rsidRPr="0049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дополнительных отпусков работникам с ненормированным рабочим дне</w:t>
      </w:r>
      <w:r w:rsidR="003B65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56A7" w:rsidRPr="0049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кадровая служба</w:t>
      </w:r>
      <w:r w:rsidR="003B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0656A7" w:rsidRPr="0049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218" w:rsidRDefault="008A4218" w:rsidP="003B65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18" w:rsidRDefault="008A4218" w:rsidP="003B65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18" w:rsidRDefault="008A4218" w:rsidP="003B65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C" w:rsidRPr="0049505F" w:rsidRDefault="008A4218" w:rsidP="003B65C2">
      <w:pPr>
        <w:pStyle w:val="ConsPlusNormal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 отдела юридического обеспечения            Т.Ф. </w:t>
      </w:r>
      <w:proofErr w:type="spellStart"/>
      <w:r w:rsidR="00815B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</w:p>
    <w:p w:rsidR="00825994" w:rsidRDefault="00825994" w:rsidP="000656A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994" w:rsidRDefault="00825994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6AB" w:rsidRDefault="00B946AB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6AB" w:rsidRDefault="00B946AB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1C" w:rsidRDefault="00AD411C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CE12C6" w:rsidTr="00CE12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265B0" w:rsidRDefault="005265B0" w:rsidP="005265B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A4218" w:rsidRPr="008A4218" w:rsidRDefault="008A4218" w:rsidP="005265B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A42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  <w:p w:rsidR="008A4218" w:rsidRDefault="00CE12C6" w:rsidP="008A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E12C6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8A4218">
              <w:rPr>
                <w:rFonts w:ascii="Times New Roman" w:hAnsi="Times New Roman"/>
                <w:sz w:val="28"/>
                <w:szCs w:val="28"/>
              </w:rPr>
              <w:t>рядку и условиям предоставления</w:t>
            </w:r>
          </w:p>
          <w:p w:rsidR="00CE12C6" w:rsidRPr="00CE12C6" w:rsidRDefault="00CE12C6" w:rsidP="008A4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2C6">
              <w:rPr>
                <w:rFonts w:ascii="Times New Roman" w:hAnsi="Times New Roman"/>
                <w:sz w:val="28"/>
                <w:szCs w:val="28"/>
              </w:rPr>
              <w:t xml:space="preserve">ежегодного дополнительного  </w:t>
            </w:r>
          </w:p>
          <w:p w:rsidR="00CE12C6" w:rsidRDefault="00CE12C6" w:rsidP="008A4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2C6">
              <w:rPr>
                <w:rFonts w:ascii="Times New Roman" w:hAnsi="Times New Roman"/>
                <w:sz w:val="28"/>
                <w:szCs w:val="28"/>
              </w:rPr>
              <w:t>оплачиваемого отпуска работникам с ненормированным рабочим днем муниципальных казенных учреждений Туапсинского городского поселения.</w:t>
            </w:r>
          </w:p>
        </w:tc>
      </w:tr>
    </w:tbl>
    <w:p w:rsidR="00CE12C6" w:rsidRDefault="00CE12C6" w:rsidP="00CE12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12C6" w:rsidRDefault="00CE12C6" w:rsidP="00CE1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2C6" w:rsidRDefault="00CE12C6" w:rsidP="00CE1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5B0" w:rsidRDefault="005265B0" w:rsidP="00CE1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2C6" w:rsidRPr="00CE12C6" w:rsidRDefault="00CE12C6" w:rsidP="00CE1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2C6">
        <w:rPr>
          <w:rFonts w:ascii="Times New Roman" w:hAnsi="Times New Roman"/>
          <w:b/>
          <w:sz w:val="28"/>
          <w:szCs w:val="28"/>
        </w:rPr>
        <w:t>РЕКОМЕНДУЕМЫЙ ПЕРЕЧЕНЬ</w:t>
      </w:r>
    </w:p>
    <w:p w:rsidR="00CE12C6" w:rsidRPr="00CE12C6" w:rsidRDefault="00CE12C6" w:rsidP="00CE1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2C6">
        <w:rPr>
          <w:rFonts w:ascii="Times New Roman" w:hAnsi="Times New Roman"/>
          <w:sz w:val="28"/>
          <w:szCs w:val="28"/>
        </w:rPr>
        <w:t>должностей работников с ненормированным рабочим днем в МКУ</w:t>
      </w:r>
    </w:p>
    <w:p w:rsidR="00CE12C6" w:rsidRPr="00CE12C6" w:rsidRDefault="00CE12C6" w:rsidP="00CE1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2C6">
        <w:rPr>
          <w:rFonts w:ascii="Times New Roman" w:hAnsi="Times New Roman"/>
          <w:sz w:val="28"/>
          <w:szCs w:val="28"/>
        </w:rPr>
        <w:t xml:space="preserve"> и рекомендуемая продолжительность дополнительного отпуска </w:t>
      </w:r>
    </w:p>
    <w:p w:rsidR="00095068" w:rsidRDefault="00095068" w:rsidP="008259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095068" w:rsidRPr="008724F9" w:rsidTr="00CE12C6">
        <w:tc>
          <w:tcPr>
            <w:tcW w:w="675" w:type="dxa"/>
          </w:tcPr>
          <w:p w:rsidR="00095068" w:rsidRPr="008724F9" w:rsidRDefault="00CE12C6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95068" w:rsidRPr="008724F9" w:rsidRDefault="00095068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должности </w:t>
            </w:r>
            <w:r w:rsidR="00CE12C6"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в МКУ</w:t>
            </w:r>
          </w:p>
        </w:tc>
        <w:tc>
          <w:tcPr>
            <w:tcW w:w="4218" w:type="dxa"/>
          </w:tcPr>
          <w:p w:rsidR="00095068" w:rsidRPr="008724F9" w:rsidRDefault="00CE12C6" w:rsidP="00CE12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Рекомендуемая п</w:t>
            </w:r>
            <w:r w:rsidR="00095068"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родолжительность дополнительного отпуска</w:t>
            </w: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(календарных дней)</w:t>
            </w:r>
          </w:p>
        </w:tc>
      </w:tr>
      <w:tr w:rsidR="00095068" w:rsidRPr="008724F9" w:rsidTr="00CE12C6">
        <w:tc>
          <w:tcPr>
            <w:tcW w:w="675" w:type="dxa"/>
          </w:tcPr>
          <w:p w:rsidR="00095068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95068" w:rsidRPr="008724F9" w:rsidRDefault="00CE12C6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 заместитель руководителя</w:t>
            </w:r>
          </w:p>
        </w:tc>
        <w:tc>
          <w:tcPr>
            <w:tcW w:w="4218" w:type="dxa"/>
          </w:tcPr>
          <w:p w:rsidR="00095068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7 </w:t>
            </w:r>
          </w:p>
        </w:tc>
      </w:tr>
      <w:tr w:rsidR="00095068" w:rsidRPr="008724F9" w:rsidTr="00CE12C6">
        <w:tc>
          <w:tcPr>
            <w:tcW w:w="675" w:type="dxa"/>
          </w:tcPr>
          <w:p w:rsidR="00095068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95068" w:rsidRPr="008724F9" w:rsidRDefault="00CE12C6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218" w:type="dxa"/>
          </w:tcPr>
          <w:p w:rsidR="00095068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</w:tr>
      <w:tr w:rsidR="00095068" w:rsidRPr="008724F9" w:rsidTr="00CE12C6">
        <w:tc>
          <w:tcPr>
            <w:tcW w:w="675" w:type="dxa"/>
          </w:tcPr>
          <w:p w:rsidR="00095068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95068" w:rsidRPr="008724F9" w:rsidRDefault="00CE12C6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участка, отдела</w:t>
            </w:r>
          </w:p>
        </w:tc>
        <w:tc>
          <w:tcPr>
            <w:tcW w:w="4218" w:type="dxa"/>
          </w:tcPr>
          <w:p w:rsidR="00095068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</w:tr>
      <w:tr w:rsidR="00095068" w:rsidRPr="008724F9" w:rsidTr="00CE12C6">
        <w:tc>
          <w:tcPr>
            <w:tcW w:w="675" w:type="dxa"/>
          </w:tcPr>
          <w:p w:rsidR="00095068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95068" w:rsidRPr="008724F9" w:rsidRDefault="00CE12C6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</w:t>
            </w:r>
          </w:p>
        </w:tc>
        <w:tc>
          <w:tcPr>
            <w:tcW w:w="4218" w:type="dxa"/>
          </w:tcPr>
          <w:p w:rsidR="00095068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</w:tr>
      <w:tr w:rsidR="00CE12C6" w:rsidRPr="008724F9" w:rsidTr="00CE12C6">
        <w:tc>
          <w:tcPr>
            <w:tcW w:w="675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E12C6" w:rsidRPr="008724F9" w:rsidRDefault="00CE12C6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</w:t>
            </w:r>
            <w:bookmarkStart w:id="2" w:name="_GoBack"/>
            <w:bookmarkEnd w:id="2"/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ециалист, главный специалист (экономист) отдела, участка, группы</w:t>
            </w:r>
          </w:p>
        </w:tc>
        <w:tc>
          <w:tcPr>
            <w:tcW w:w="4218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</w:tr>
      <w:tr w:rsidR="00CE12C6" w:rsidRPr="008724F9" w:rsidTr="00CE12C6">
        <w:tc>
          <w:tcPr>
            <w:tcW w:w="675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E12C6" w:rsidRPr="008724F9" w:rsidRDefault="00CE12C6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специалист, ведущий специалист (</w:t>
            </w:r>
            <w:r w:rsidR="008724F9"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экономист) отдела, участка, группы</w:t>
            </w:r>
          </w:p>
        </w:tc>
        <w:tc>
          <w:tcPr>
            <w:tcW w:w="4218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</w:tr>
      <w:tr w:rsidR="00CE12C6" w:rsidRPr="008724F9" w:rsidTr="00CE12C6">
        <w:tc>
          <w:tcPr>
            <w:tcW w:w="675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бухгалтер</w:t>
            </w:r>
          </w:p>
        </w:tc>
        <w:tc>
          <w:tcPr>
            <w:tcW w:w="4218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</w:tr>
      <w:tr w:rsidR="00CE12C6" w:rsidRPr="008724F9" w:rsidTr="00CE12C6">
        <w:tc>
          <w:tcPr>
            <w:tcW w:w="675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 1 категории, бухгалтер 1 категории отдела, группы, специалист 1 категории</w:t>
            </w:r>
          </w:p>
        </w:tc>
        <w:tc>
          <w:tcPr>
            <w:tcW w:w="4218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6</w:t>
            </w:r>
          </w:p>
        </w:tc>
      </w:tr>
      <w:tr w:rsidR="00CE12C6" w:rsidRPr="008724F9" w:rsidTr="00CE12C6">
        <w:tc>
          <w:tcPr>
            <w:tcW w:w="675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4218" w:type="dxa"/>
          </w:tcPr>
          <w:p w:rsidR="00CE12C6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</w:tr>
      <w:tr w:rsidR="008724F9" w:rsidRPr="008724F9" w:rsidTr="00CE12C6">
        <w:tc>
          <w:tcPr>
            <w:tcW w:w="675" w:type="dxa"/>
          </w:tcPr>
          <w:p w:rsidR="008724F9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724F9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F9">
              <w:rPr>
                <w:rFonts w:ascii="Times New Roman" w:hAnsi="Times New Roman" w:cs="Times New Roman"/>
                <w:bCs/>
                <w:sz w:val="24"/>
                <w:szCs w:val="24"/>
              </w:rPr>
              <w:t>Уборщица, дворник</w:t>
            </w:r>
          </w:p>
        </w:tc>
        <w:tc>
          <w:tcPr>
            <w:tcW w:w="4218" w:type="dxa"/>
          </w:tcPr>
          <w:p w:rsidR="008724F9" w:rsidRPr="008724F9" w:rsidRDefault="008724F9" w:rsidP="000950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6</w:t>
            </w:r>
          </w:p>
        </w:tc>
      </w:tr>
    </w:tbl>
    <w:p w:rsidR="00095068" w:rsidRPr="008724F9" w:rsidRDefault="00095068" w:rsidP="0009506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994" w:rsidRPr="008724F9" w:rsidRDefault="00825994" w:rsidP="008259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5994" w:rsidRPr="00711254" w:rsidRDefault="00825994" w:rsidP="008259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15B1C" w:rsidRPr="0049505F" w:rsidRDefault="00815B1C" w:rsidP="00815B1C">
      <w:pPr>
        <w:pStyle w:val="ConsPlusNormal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юридического обеспечения            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Default="008A4218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Default="008A4218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265B0" w:rsidRDefault="005265B0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265B0" w:rsidRDefault="005265B0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265B0" w:rsidRDefault="005265B0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265B0" w:rsidRDefault="005265B0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265B0" w:rsidRDefault="005265B0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Default="008A4218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Pr="00425D60" w:rsidRDefault="008A4218" w:rsidP="008A4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425D60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8A4218" w:rsidRPr="00425D60" w:rsidRDefault="008A4218" w:rsidP="008A4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425D60">
        <w:rPr>
          <w:rFonts w:ascii="Times New Roman" w:hAnsi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8A4218" w:rsidRPr="00425D60" w:rsidRDefault="008A4218" w:rsidP="008A4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от ____________   № __________</w:t>
      </w:r>
      <w:r>
        <w:rPr>
          <w:rFonts w:ascii="Times New Roman" w:hAnsi="Times New Roman"/>
          <w:sz w:val="28"/>
          <w:szCs w:val="28"/>
        </w:rPr>
        <w:t>__</w:t>
      </w:r>
    </w:p>
    <w:p w:rsidR="008A4218" w:rsidRPr="008A4218" w:rsidRDefault="008A4218" w:rsidP="008A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A4218">
        <w:rPr>
          <w:rFonts w:ascii="Times New Roman" w:hAnsi="Times New Roman"/>
        </w:rPr>
        <w:t>«</w:t>
      </w:r>
      <w:r w:rsidRPr="008A4218">
        <w:rPr>
          <w:rFonts w:ascii="Times New Roman" w:hAnsi="Times New Roman"/>
          <w:sz w:val="28"/>
          <w:szCs w:val="28"/>
        </w:rPr>
        <w:t>Об утверждении порядка и условий предоставления ежегодного дополнительного оплачиваемого отпуска работникам с ненормированным рабочим днем муниципальных казенных учреждений Туапсинского городского поселения</w:t>
      </w:r>
      <w:r w:rsidRPr="008A4218">
        <w:rPr>
          <w:rFonts w:ascii="Times New Roman" w:hAnsi="Times New Roman"/>
        </w:rPr>
        <w:t>»</w:t>
      </w:r>
    </w:p>
    <w:p w:rsidR="008A4218" w:rsidRDefault="008A4218" w:rsidP="008A4218">
      <w:pPr>
        <w:pStyle w:val="ConsPlusTitle"/>
        <w:ind w:left="57"/>
        <w:jc w:val="center"/>
        <w:rPr>
          <w:b w:val="0"/>
        </w:rPr>
      </w:pPr>
    </w:p>
    <w:p w:rsidR="008A4218" w:rsidRDefault="008A4218" w:rsidP="008A4218">
      <w:pPr>
        <w:pStyle w:val="ConsPlusTitle"/>
        <w:ind w:left="57"/>
        <w:jc w:val="center"/>
        <w:rPr>
          <w:b w:val="0"/>
        </w:rPr>
      </w:pPr>
    </w:p>
    <w:p w:rsidR="008A4218" w:rsidRPr="00425D60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425D60">
        <w:rPr>
          <w:rFonts w:ascii="Times New Roman" w:hAnsi="Times New Roman"/>
          <w:sz w:val="28"/>
          <w:szCs w:val="28"/>
        </w:rPr>
        <w:t xml:space="preserve"> внесен: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Отделом юридического обеспечения,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по взаимодействию с представительным органом,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организации работы </w:t>
      </w:r>
      <w:r>
        <w:rPr>
          <w:rFonts w:ascii="Times New Roman" w:hAnsi="Times New Roman"/>
          <w:sz w:val="28"/>
          <w:szCs w:val="28"/>
        </w:rPr>
        <w:t>с обращениями</w:t>
      </w:r>
      <w:r w:rsidRPr="00425D60">
        <w:rPr>
          <w:rFonts w:ascii="Times New Roman" w:hAnsi="Times New Roman"/>
          <w:sz w:val="28"/>
          <w:szCs w:val="28"/>
        </w:rPr>
        <w:t xml:space="preserve"> граждан,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общественност</w:t>
      </w:r>
      <w:r>
        <w:rPr>
          <w:rFonts w:ascii="Times New Roman" w:hAnsi="Times New Roman"/>
          <w:sz w:val="28"/>
          <w:szCs w:val="28"/>
        </w:rPr>
        <w:t>ью и</w:t>
      </w:r>
      <w:r w:rsidRPr="00425D60">
        <w:rPr>
          <w:rFonts w:ascii="Times New Roman" w:hAnsi="Times New Roman"/>
          <w:sz w:val="28"/>
          <w:szCs w:val="28"/>
        </w:rPr>
        <w:t xml:space="preserve"> СМИ  администрации 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/>
          <w:sz w:val="28"/>
          <w:szCs w:val="28"/>
        </w:rPr>
        <w:tab/>
      </w:r>
      <w:r w:rsidRPr="00425D60">
        <w:rPr>
          <w:rFonts w:ascii="Times New Roman" w:hAnsi="Times New Roman"/>
          <w:sz w:val="28"/>
          <w:szCs w:val="28"/>
        </w:rPr>
        <w:tab/>
      </w:r>
      <w:r w:rsidRPr="00425D60">
        <w:rPr>
          <w:rFonts w:ascii="Times New Roman" w:hAnsi="Times New Roman"/>
          <w:sz w:val="28"/>
          <w:szCs w:val="28"/>
        </w:rPr>
        <w:tab/>
      </w:r>
      <w:r w:rsidRPr="00425D60">
        <w:rPr>
          <w:rFonts w:ascii="Times New Roman" w:hAnsi="Times New Roman"/>
          <w:sz w:val="28"/>
          <w:szCs w:val="28"/>
        </w:rPr>
        <w:tab/>
      </w:r>
      <w:r w:rsidRPr="00425D60">
        <w:rPr>
          <w:rFonts w:ascii="Times New Roman" w:hAnsi="Times New Roman"/>
          <w:sz w:val="28"/>
          <w:szCs w:val="28"/>
        </w:rPr>
        <w:tab/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Начальник отдела юридического обеспечения,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по взаимодействию с представительным органом,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организации работы </w:t>
      </w:r>
      <w:r>
        <w:rPr>
          <w:rFonts w:ascii="Times New Roman" w:hAnsi="Times New Roman"/>
          <w:sz w:val="28"/>
          <w:szCs w:val="28"/>
        </w:rPr>
        <w:t>с</w:t>
      </w:r>
      <w:r w:rsidRPr="00425D60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ями</w:t>
      </w:r>
      <w:r w:rsidRPr="00425D60">
        <w:rPr>
          <w:rFonts w:ascii="Times New Roman" w:hAnsi="Times New Roman"/>
          <w:sz w:val="28"/>
          <w:szCs w:val="28"/>
        </w:rPr>
        <w:t xml:space="preserve"> граждан,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общественност</w:t>
      </w:r>
      <w:r>
        <w:rPr>
          <w:rFonts w:ascii="Times New Roman" w:hAnsi="Times New Roman"/>
          <w:sz w:val="28"/>
          <w:szCs w:val="28"/>
        </w:rPr>
        <w:t>ью и</w:t>
      </w:r>
      <w:r w:rsidRPr="00425D60">
        <w:rPr>
          <w:rFonts w:ascii="Times New Roman" w:hAnsi="Times New Roman"/>
          <w:sz w:val="28"/>
          <w:szCs w:val="28"/>
        </w:rPr>
        <w:t xml:space="preserve"> СМИ  администрации </w:t>
      </w:r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425D6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25D60">
        <w:rPr>
          <w:rFonts w:ascii="Times New Roman" w:hAnsi="Times New Roman"/>
          <w:sz w:val="28"/>
          <w:szCs w:val="28"/>
        </w:rPr>
        <w:t>Т.Ф.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D60"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8A4218" w:rsidRPr="00425D60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A4218" w:rsidRDefault="008A4218" w:rsidP="008A421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«__»______201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25D6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218" w:rsidRPr="00425D60" w:rsidRDefault="008A4218" w:rsidP="008A4218">
      <w:pPr>
        <w:spacing w:after="0" w:line="240" w:lineRule="auto"/>
        <w:ind w:left="708" w:right="-284" w:firstLine="708"/>
        <w:jc w:val="right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ab/>
      </w:r>
      <w:r w:rsidRPr="00425D60">
        <w:rPr>
          <w:rFonts w:ascii="Times New Roman" w:hAnsi="Times New Roman"/>
          <w:sz w:val="28"/>
          <w:szCs w:val="28"/>
        </w:rPr>
        <w:tab/>
      </w:r>
      <w:r w:rsidRPr="00425D60">
        <w:rPr>
          <w:rFonts w:ascii="Times New Roman" w:hAnsi="Times New Roman"/>
          <w:sz w:val="28"/>
          <w:szCs w:val="28"/>
        </w:rPr>
        <w:tab/>
      </w:r>
      <w:r w:rsidRPr="00425D60">
        <w:rPr>
          <w:rFonts w:ascii="Times New Roman" w:hAnsi="Times New Roman"/>
          <w:sz w:val="28"/>
          <w:szCs w:val="28"/>
        </w:rPr>
        <w:tab/>
        <w:t xml:space="preserve">    </w:t>
      </w:r>
    </w:p>
    <w:p w:rsidR="008A4218" w:rsidRPr="00425D60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Проект согласован:</w:t>
      </w:r>
    </w:p>
    <w:p w:rsidR="008A4218" w:rsidRPr="00425D60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Заведующий сектором по документообороту</w:t>
      </w:r>
    </w:p>
    <w:p w:rsidR="008A4218" w:rsidRPr="00425D60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8A4218" w:rsidRPr="00425D60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Туапсинского городского поселения                                                     А.И. Кот</w:t>
      </w:r>
    </w:p>
    <w:p w:rsidR="008A4218" w:rsidRPr="00425D60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«__»_______2016</w:t>
      </w:r>
      <w:r w:rsidRPr="00425D6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A4218" w:rsidRPr="00FA3E81" w:rsidRDefault="008A4218" w:rsidP="008A42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4218" w:rsidRPr="00425D60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>Заведующий сектором</w:t>
      </w:r>
    </w:p>
    <w:p w:rsidR="008A4218" w:rsidRPr="00425D60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юридического обеспечения администрации </w:t>
      </w: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Туапсинского городского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Д</w:t>
      </w:r>
      <w:r w:rsidRPr="00425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425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Ходев</w:t>
      </w:r>
      <w:proofErr w:type="spellEnd"/>
      <w:r w:rsidRPr="00425D60">
        <w:rPr>
          <w:rFonts w:ascii="Times New Roman" w:hAnsi="Times New Roman"/>
          <w:sz w:val="28"/>
          <w:szCs w:val="28"/>
        </w:rPr>
        <w:t xml:space="preserve">  </w:t>
      </w: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D6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«___»_______2016</w:t>
      </w:r>
      <w:r w:rsidRPr="00425D6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425D6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A4218" w:rsidRDefault="008A4218" w:rsidP="008A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</w:p>
    <w:p w:rsidR="008A4218" w:rsidRDefault="008A4218" w:rsidP="008A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</w:p>
    <w:p w:rsidR="008A4218" w:rsidRDefault="008A4218" w:rsidP="008A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делами администрации </w:t>
      </w:r>
    </w:p>
    <w:p w:rsidR="008A4218" w:rsidRDefault="008A4218" w:rsidP="008A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Туапсинского городского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В.В. Миля</w:t>
      </w:r>
    </w:p>
    <w:p w:rsidR="008A4218" w:rsidRDefault="008A4218" w:rsidP="008A421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</w:p>
    <w:p w:rsidR="008A4218" w:rsidRDefault="008A4218" w:rsidP="008A421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«__» _______ 2016 г.</w:t>
      </w:r>
    </w:p>
    <w:p w:rsidR="008A4218" w:rsidRDefault="008A4218" w:rsidP="008A4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Times New Roman" w:hAnsi="Times New Roman"/>
          <w:sz w:val="28"/>
        </w:rPr>
      </w:pPr>
    </w:p>
    <w:p w:rsidR="008A4218" w:rsidRDefault="008A4218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Default="008A4218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Е.М. </w:t>
      </w:r>
      <w:proofErr w:type="spellStart"/>
      <w:r>
        <w:rPr>
          <w:rFonts w:ascii="Times New Roman" w:hAnsi="Times New Roman"/>
          <w:sz w:val="28"/>
          <w:szCs w:val="28"/>
        </w:rPr>
        <w:t>Балантаева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218" w:rsidRDefault="008A4218" w:rsidP="008A4218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«___»_______2016 г.     </w:t>
      </w:r>
    </w:p>
    <w:p w:rsidR="00E02754" w:rsidRDefault="00E02754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Default="008A4218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Default="008A4218" w:rsidP="008A4218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А.А. </w:t>
      </w:r>
      <w:proofErr w:type="spellStart"/>
      <w:r>
        <w:rPr>
          <w:rFonts w:ascii="Times New Roman" w:hAnsi="Times New Roman"/>
          <w:sz w:val="28"/>
          <w:szCs w:val="28"/>
        </w:rPr>
        <w:t>Аннабаева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8A4218" w:rsidRDefault="008A4218" w:rsidP="008A4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218" w:rsidRDefault="008A4218" w:rsidP="008A4218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«___»_______2016 г.     </w:t>
      </w:r>
    </w:p>
    <w:p w:rsidR="008A4218" w:rsidRDefault="008A4218" w:rsidP="0049505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8A4218" w:rsidSect="00AD411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B0" w:rsidRDefault="005265B0" w:rsidP="005265B0">
      <w:pPr>
        <w:spacing w:after="0" w:line="240" w:lineRule="auto"/>
      </w:pPr>
      <w:r>
        <w:separator/>
      </w:r>
    </w:p>
  </w:endnote>
  <w:endnote w:type="continuationSeparator" w:id="0">
    <w:p w:rsidR="005265B0" w:rsidRDefault="005265B0" w:rsidP="0052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B0" w:rsidRDefault="005265B0" w:rsidP="005265B0">
      <w:pPr>
        <w:spacing w:after="0" w:line="240" w:lineRule="auto"/>
      </w:pPr>
      <w:r>
        <w:separator/>
      </w:r>
    </w:p>
  </w:footnote>
  <w:footnote w:type="continuationSeparator" w:id="0">
    <w:p w:rsidR="005265B0" w:rsidRDefault="005265B0" w:rsidP="0052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B0" w:rsidRPr="005265B0" w:rsidRDefault="005265B0" w:rsidP="005265B0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B0363"/>
    <w:multiLevelType w:val="hybridMultilevel"/>
    <w:tmpl w:val="AD3E9C70"/>
    <w:lvl w:ilvl="0" w:tplc="FE9438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153C1"/>
    <w:multiLevelType w:val="hybridMultilevel"/>
    <w:tmpl w:val="F718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745D"/>
    <w:multiLevelType w:val="hybridMultilevel"/>
    <w:tmpl w:val="3780B206"/>
    <w:lvl w:ilvl="0" w:tplc="D19493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>
    <w:nsid w:val="77013AA0"/>
    <w:multiLevelType w:val="hybridMultilevel"/>
    <w:tmpl w:val="483CB826"/>
    <w:lvl w:ilvl="0" w:tplc="662E63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328"/>
    <w:rsid w:val="0001410A"/>
    <w:rsid w:val="000569DB"/>
    <w:rsid w:val="000656A7"/>
    <w:rsid w:val="00081085"/>
    <w:rsid w:val="00095068"/>
    <w:rsid w:val="00161115"/>
    <w:rsid w:val="001E42D6"/>
    <w:rsid w:val="002250B7"/>
    <w:rsid w:val="00281F45"/>
    <w:rsid w:val="0028274E"/>
    <w:rsid w:val="00286C5F"/>
    <w:rsid w:val="00295C56"/>
    <w:rsid w:val="002F1DA3"/>
    <w:rsid w:val="00380B2C"/>
    <w:rsid w:val="0038633A"/>
    <w:rsid w:val="003B65C2"/>
    <w:rsid w:val="003D491C"/>
    <w:rsid w:val="0043444E"/>
    <w:rsid w:val="0044589C"/>
    <w:rsid w:val="004852ED"/>
    <w:rsid w:val="0049505F"/>
    <w:rsid w:val="00495801"/>
    <w:rsid w:val="004B0D2F"/>
    <w:rsid w:val="005265B0"/>
    <w:rsid w:val="00542306"/>
    <w:rsid w:val="00553BFC"/>
    <w:rsid w:val="005611A4"/>
    <w:rsid w:val="005856D9"/>
    <w:rsid w:val="00596BC6"/>
    <w:rsid w:val="006359B9"/>
    <w:rsid w:val="00781F1E"/>
    <w:rsid w:val="007866BA"/>
    <w:rsid w:val="007A44CA"/>
    <w:rsid w:val="007B7D67"/>
    <w:rsid w:val="007C2577"/>
    <w:rsid w:val="007C65F5"/>
    <w:rsid w:val="00801FFD"/>
    <w:rsid w:val="00806328"/>
    <w:rsid w:val="00815B1C"/>
    <w:rsid w:val="00825994"/>
    <w:rsid w:val="008363E7"/>
    <w:rsid w:val="0085268D"/>
    <w:rsid w:val="008724F9"/>
    <w:rsid w:val="008A4218"/>
    <w:rsid w:val="00904D9F"/>
    <w:rsid w:val="009156B0"/>
    <w:rsid w:val="00956AAB"/>
    <w:rsid w:val="00973877"/>
    <w:rsid w:val="00984CDD"/>
    <w:rsid w:val="009C70B2"/>
    <w:rsid w:val="00A408E2"/>
    <w:rsid w:val="00A4671C"/>
    <w:rsid w:val="00AA5272"/>
    <w:rsid w:val="00AD411C"/>
    <w:rsid w:val="00B75959"/>
    <w:rsid w:val="00B946AB"/>
    <w:rsid w:val="00BA6F51"/>
    <w:rsid w:val="00BC5ED9"/>
    <w:rsid w:val="00BE1014"/>
    <w:rsid w:val="00BE4E02"/>
    <w:rsid w:val="00C915CC"/>
    <w:rsid w:val="00CB5D5E"/>
    <w:rsid w:val="00CE12C6"/>
    <w:rsid w:val="00CF51EF"/>
    <w:rsid w:val="00D0737D"/>
    <w:rsid w:val="00D517E3"/>
    <w:rsid w:val="00DC463E"/>
    <w:rsid w:val="00E02754"/>
    <w:rsid w:val="00E84287"/>
    <w:rsid w:val="00ED69A6"/>
    <w:rsid w:val="00F6631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328"/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904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6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oktekstr">
    <w:name w:val="doktekstr"/>
    <w:basedOn w:val="a0"/>
    <w:rsid w:val="00495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9505F"/>
  </w:style>
  <w:style w:type="paragraph" w:customStyle="1" w:styleId="doktekstj">
    <w:name w:val="doktekstj"/>
    <w:basedOn w:val="a0"/>
    <w:rsid w:val="00495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04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2"/>
    <w:rsid w:val="0090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"/>
    <w:basedOn w:val="a1"/>
    <w:semiHidden/>
    <w:rsid w:val="00904D9F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904D9F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0">
    <w:name w:val="Стиль 1.1."/>
    <w:basedOn w:val="a0"/>
    <w:rsid w:val="00904D9F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904D9F"/>
    <w:pPr>
      <w:numPr>
        <w:ilvl w:val="1"/>
        <w:numId w:val="1"/>
      </w:numPr>
      <w:tabs>
        <w:tab w:val="clear" w:pos="1135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904D9F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904D9F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904D9F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904D9F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43444E"/>
    <w:pPr>
      <w:ind w:left="720"/>
      <w:contextualSpacing/>
    </w:pPr>
  </w:style>
  <w:style w:type="paragraph" w:customStyle="1" w:styleId="ConsPlusNormal">
    <w:name w:val="ConsPlusNormal"/>
    <w:rsid w:val="00825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A4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265B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52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265B0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52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265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37E1127CD35CEA9347989E39A8CC9845FEB2C3AFB97C65F6558FAC82E6C7B236E608B4E04A3D4F4D7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37E1127CD35CEA9347989E39A8CC9845FEB2C3AFB97C65F6558FAC82E6C7B236E608B4E0483F444D7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37E1127CD35CEA9347989E39A8CC9845FEB2C3AFB97C65F6558FAC82E6C7B236E608B4E04830464D7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A89D-2235-4323-BEB9-5EA9B59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User</cp:lastModifiedBy>
  <cp:revision>9</cp:revision>
  <cp:lastPrinted>2016-09-05T07:43:00Z</cp:lastPrinted>
  <dcterms:created xsi:type="dcterms:W3CDTF">2016-08-26T10:02:00Z</dcterms:created>
  <dcterms:modified xsi:type="dcterms:W3CDTF">2016-09-05T07:44:00Z</dcterms:modified>
</cp:coreProperties>
</file>