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182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AB1A66" w:rsidRPr="00AB1A66">
        <w:rPr>
          <w:rFonts w:ascii="Times New Roman" w:hAnsi="Times New Roman" w:cs="Times New Roman"/>
          <w:b/>
          <w:sz w:val="24"/>
          <w:szCs w:val="24"/>
        </w:rPr>
        <w:t>Об утверждении Порядка определения юридического лица, индивидуального предпринимателя,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 на право осуществления перевозок по муниципальным маршрутам регулярных перевозок в Туапсинском городском поселении Туапсинского района</w:t>
      </w:r>
      <w:bookmarkStart w:id="0" w:name="_GoBack"/>
      <w:bookmarkEnd w:id="0"/>
      <w:r w:rsidR="00300CD9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591062">
        <w:rPr>
          <w:rFonts w:ascii="Times New Roman" w:hAnsi="Times New Roman" w:cs="Times New Roman"/>
          <w:sz w:val="24"/>
          <w:szCs w:val="24"/>
        </w:rPr>
        <w:t>19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591062">
        <w:rPr>
          <w:rFonts w:ascii="Times New Roman" w:hAnsi="Times New Roman" w:cs="Times New Roman"/>
          <w:sz w:val="24"/>
          <w:szCs w:val="24"/>
        </w:rPr>
        <w:t>августа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F14403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91062">
        <w:rPr>
          <w:rFonts w:ascii="Times New Roman" w:hAnsi="Times New Roman" w:cs="Times New Roman"/>
          <w:sz w:val="24"/>
          <w:szCs w:val="24"/>
        </w:rPr>
        <w:t>2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591062">
        <w:rPr>
          <w:rFonts w:ascii="Times New Roman" w:hAnsi="Times New Roman" w:cs="Times New Roman"/>
          <w:sz w:val="24"/>
          <w:szCs w:val="24"/>
        </w:rPr>
        <w:t>сентября</w:t>
      </w:r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ED52-C7F2-4702-8FBA-61341F5E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56</cp:revision>
  <cp:lastPrinted>2021-09-03T07:01:00Z</cp:lastPrinted>
  <dcterms:created xsi:type="dcterms:W3CDTF">2018-07-03T12:29:00Z</dcterms:created>
  <dcterms:modified xsi:type="dcterms:W3CDTF">2021-09-03T07:02:00Z</dcterms:modified>
</cp:coreProperties>
</file>