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3" w:rsidRDefault="00BE42A9" w:rsidP="00A94AF3">
      <w:pPr>
        <w:jc w:val="center"/>
      </w:pPr>
      <w:r>
        <w:rPr>
          <w:noProof/>
          <w:lang w:eastAsia="ru-RU"/>
        </w:rPr>
        <w:drawing>
          <wp:inline distT="0" distB="0" distL="0" distR="0" wp14:anchorId="72216EF8" wp14:editId="07AB0F11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F3" w:rsidRDefault="00A94AF3" w:rsidP="00A94A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ПРОЕКТ</w:t>
      </w:r>
    </w:p>
    <w:p w:rsidR="00A94AF3" w:rsidRDefault="00A94AF3" w:rsidP="00A94AF3">
      <w:pPr>
        <w:ind w:left="1800" w:hanging="1800"/>
        <w:jc w:val="center"/>
        <w:rPr>
          <w:b/>
        </w:rPr>
      </w:pPr>
      <w:r>
        <w:rPr>
          <w:b/>
        </w:rPr>
        <w:t xml:space="preserve">Совет Туапсинского городского поселения </w:t>
      </w:r>
    </w:p>
    <w:p w:rsidR="00A94AF3" w:rsidRDefault="00A94AF3" w:rsidP="00A94AF3">
      <w:pPr>
        <w:ind w:left="1800" w:hanging="1800"/>
        <w:jc w:val="center"/>
        <w:rPr>
          <w:b/>
        </w:rPr>
      </w:pPr>
      <w:r>
        <w:rPr>
          <w:b/>
        </w:rPr>
        <w:t xml:space="preserve">Туапсинского района </w:t>
      </w:r>
    </w:p>
    <w:p w:rsidR="00A94AF3" w:rsidRPr="007231E7" w:rsidRDefault="00A94AF3" w:rsidP="00A94AF3">
      <w:pPr>
        <w:jc w:val="right"/>
        <w:rPr>
          <w:b/>
          <w:sz w:val="16"/>
          <w:szCs w:val="16"/>
        </w:rPr>
      </w:pPr>
    </w:p>
    <w:p w:rsidR="00A94AF3" w:rsidRDefault="00A94AF3" w:rsidP="00A94AF3">
      <w:pPr>
        <w:jc w:val="center"/>
        <w:rPr>
          <w:b/>
        </w:rPr>
      </w:pPr>
    </w:p>
    <w:p w:rsidR="00A94AF3" w:rsidRDefault="00A94AF3" w:rsidP="00A94AF3">
      <w:pPr>
        <w:jc w:val="center"/>
        <w:rPr>
          <w:b/>
        </w:rPr>
      </w:pPr>
      <w:proofErr w:type="gramStart"/>
      <w:r w:rsidRPr="00E364FD">
        <w:rPr>
          <w:b/>
        </w:rPr>
        <w:t>Р</w:t>
      </w:r>
      <w:proofErr w:type="gramEnd"/>
      <w:r>
        <w:rPr>
          <w:b/>
        </w:rPr>
        <w:t xml:space="preserve"> </w:t>
      </w:r>
      <w:r w:rsidRPr="00E364FD">
        <w:rPr>
          <w:b/>
        </w:rPr>
        <w:t>Е</w:t>
      </w:r>
      <w:r>
        <w:rPr>
          <w:b/>
        </w:rPr>
        <w:t xml:space="preserve"> </w:t>
      </w:r>
      <w:r w:rsidRPr="00E364FD">
        <w:rPr>
          <w:b/>
        </w:rPr>
        <w:t>Ш</w:t>
      </w:r>
      <w:r>
        <w:rPr>
          <w:b/>
        </w:rPr>
        <w:t xml:space="preserve"> </w:t>
      </w:r>
      <w:r w:rsidRPr="00E364FD">
        <w:rPr>
          <w:b/>
        </w:rPr>
        <w:t>Е</w:t>
      </w:r>
      <w:r>
        <w:rPr>
          <w:b/>
        </w:rPr>
        <w:t xml:space="preserve"> </w:t>
      </w:r>
      <w:r w:rsidRPr="00E364FD">
        <w:rPr>
          <w:b/>
        </w:rPr>
        <w:t>Н</w:t>
      </w:r>
      <w:r>
        <w:rPr>
          <w:b/>
        </w:rPr>
        <w:t xml:space="preserve"> </w:t>
      </w:r>
      <w:r w:rsidRPr="00E364FD">
        <w:rPr>
          <w:b/>
        </w:rPr>
        <w:t>И</w:t>
      </w:r>
      <w:r>
        <w:rPr>
          <w:b/>
        </w:rPr>
        <w:t xml:space="preserve"> </w:t>
      </w:r>
      <w:r w:rsidRPr="00E364FD">
        <w:rPr>
          <w:b/>
        </w:rPr>
        <w:t>Е</w:t>
      </w:r>
    </w:p>
    <w:p w:rsidR="00A94AF3" w:rsidRPr="007231E7" w:rsidRDefault="00A94AF3" w:rsidP="00A94AF3">
      <w:pPr>
        <w:jc w:val="center"/>
        <w:rPr>
          <w:b/>
          <w:sz w:val="24"/>
          <w:szCs w:val="24"/>
        </w:rPr>
      </w:pPr>
    </w:p>
    <w:p w:rsidR="00A94AF3" w:rsidRPr="00D379EC" w:rsidRDefault="00A94AF3" w:rsidP="00A94AF3">
      <w:pPr>
        <w:jc w:val="both"/>
      </w:pPr>
      <w:r>
        <w:t>от ________________                                                               № ___________</w:t>
      </w:r>
    </w:p>
    <w:p w:rsidR="00A94AF3" w:rsidRDefault="00A94AF3" w:rsidP="00A94AF3">
      <w:r>
        <w:t xml:space="preserve">                                                                                </w:t>
      </w:r>
      <w:r>
        <w:tab/>
      </w:r>
      <w:r>
        <w:tab/>
      </w:r>
    </w:p>
    <w:p w:rsidR="00A94AF3" w:rsidRPr="009E75CF" w:rsidRDefault="00A94AF3" w:rsidP="00A94AF3">
      <w:pPr>
        <w:jc w:val="center"/>
        <w:rPr>
          <w:sz w:val="26"/>
          <w:szCs w:val="26"/>
        </w:rPr>
      </w:pPr>
      <w:r w:rsidRPr="009E75CF">
        <w:rPr>
          <w:sz w:val="26"/>
          <w:szCs w:val="26"/>
        </w:rPr>
        <w:t>город Туапсе</w:t>
      </w:r>
    </w:p>
    <w:p w:rsidR="00A94AF3" w:rsidRPr="003A6D7D" w:rsidRDefault="00A94AF3">
      <w:pPr>
        <w:rPr>
          <w:sz w:val="24"/>
          <w:szCs w:val="24"/>
        </w:rPr>
      </w:pPr>
    </w:p>
    <w:p w:rsidR="007A695B" w:rsidRDefault="007A695B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9D2BF2" w:rsidRPr="0076433E">
        <w:rPr>
          <w:sz w:val="28"/>
          <w:szCs w:val="28"/>
        </w:rPr>
        <w:t>о порядке посещения субъектам</w:t>
      </w:r>
      <w:r w:rsidR="006A4655">
        <w:rPr>
          <w:sz w:val="28"/>
          <w:szCs w:val="28"/>
        </w:rPr>
        <w:t>и</w:t>
      </w:r>
      <w:r w:rsidR="009D2BF2" w:rsidRPr="0076433E">
        <w:rPr>
          <w:sz w:val="28"/>
          <w:szCs w:val="28"/>
        </w:rPr>
        <w:t xml:space="preserve"> общественного контроля органов местного самоуправления </w:t>
      </w:r>
    </w:p>
    <w:p w:rsidR="007A695B" w:rsidRDefault="009D2BF2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6433E">
        <w:rPr>
          <w:sz w:val="28"/>
          <w:szCs w:val="28"/>
        </w:rPr>
        <w:t xml:space="preserve">и муниципальных организаций </w:t>
      </w:r>
      <w:r w:rsidR="007A695B">
        <w:rPr>
          <w:sz w:val="28"/>
          <w:szCs w:val="28"/>
        </w:rPr>
        <w:t xml:space="preserve"> </w:t>
      </w:r>
      <w:proofErr w:type="gramStart"/>
      <w:r w:rsidRPr="0076433E">
        <w:rPr>
          <w:sz w:val="28"/>
          <w:szCs w:val="28"/>
        </w:rPr>
        <w:t>Туапсинского</w:t>
      </w:r>
      <w:proofErr w:type="gramEnd"/>
      <w:r w:rsidRPr="0076433E">
        <w:rPr>
          <w:sz w:val="28"/>
          <w:szCs w:val="28"/>
        </w:rPr>
        <w:t xml:space="preserve"> городского </w:t>
      </w:r>
    </w:p>
    <w:p w:rsidR="009D2BF2" w:rsidRPr="0076433E" w:rsidRDefault="009D2BF2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6433E">
        <w:rPr>
          <w:sz w:val="28"/>
          <w:szCs w:val="28"/>
        </w:rPr>
        <w:t>поселения Туапсинского района</w:t>
      </w:r>
    </w:p>
    <w:p w:rsidR="009D2BF2" w:rsidRDefault="009D2BF2" w:rsidP="009E75CF"/>
    <w:p w:rsidR="00706126" w:rsidRDefault="007B3982" w:rsidP="009E75CF">
      <w:pPr>
        <w:ind w:firstLine="709"/>
        <w:jc w:val="both"/>
        <w:rPr>
          <w:szCs w:val="28"/>
        </w:rPr>
      </w:pPr>
      <w:proofErr w:type="gramStart"/>
      <w:r>
        <w:t xml:space="preserve">В </w:t>
      </w:r>
      <w:r w:rsidR="00FA7C83">
        <w:t xml:space="preserve"> </w:t>
      </w:r>
      <w:r>
        <w:t xml:space="preserve">соответствии с пунктом 4 части 1 статьи 10 </w:t>
      </w:r>
      <w:r w:rsidR="00FA7C83">
        <w:t xml:space="preserve"> </w:t>
      </w:r>
      <w:r w:rsidRPr="0076433E">
        <w:rPr>
          <w:szCs w:val="28"/>
        </w:rPr>
        <w:t>Федеральн</w:t>
      </w:r>
      <w:r>
        <w:rPr>
          <w:szCs w:val="28"/>
        </w:rPr>
        <w:t>ого</w:t>
      </w:r>
      <w:r w:rsidR="00FA7C83">
        <w:rPr>
          <w:szCs w:val="28"/>
        </w:rPr>
        <w:t xml:space="preserve"> </w:t>
      </w:r>
      <w:r w:rsidRPr="0076433E">
        <w:rPr>
          <w:szCs w:val="28"/>
        </w:rPr>
        <w:t xml:space="preserve"> закон</w:t>
      </w:r>
      <w:r>
        <w:rPr>
          <w:szCs w:val="28"/>
        </w:rPr>
        <w:t>а</w:t>
      </w:r>
      <w:r w:rsidR="00FA7C83">
        <w:rPr>
          <w:szCs w:val="28"/>
        </w:rPr>
        <w:t xml:space="preserve"> </w:t>
      </w:r>
      <w:r w:rsidRPr="0076433E">
        <w:rPr>
          <w:szCs w:val="28"/>
        </w:rPr>
        <w:t xml:space="preserve"> от 21 июля 2014 г. 212-ФЗ «Об основах общественного контроля в Российской Федерации»,</w:t>
      </w:r>
      <w:r w:rsidR="0095774E">
        <w:rPr>
          <w:szCs w:val="28"/>
        </w:rPr>
        <w:t xml:space="preserve"> статьей 35 </w:t>
      </w:r>
      <w:r w:rsidR="0095774E" w:rsidRPr="0076433E">
        <w:rPr>
          <w:szCs w:val="28"/>
        </w:rPr>
        <w:t>Федеральн</w:t>
      </w:r>
      <w:r w:rsidR="0095774E">
        <w:rPr>
          <w:szCs w:val="28"/>
        </w:rPr>
        <w:t>ого</w:t>
      </w:r>
      <w:r w:rsidR="0095774E" w:rsidRPr="0076433E">
        <w:rPr>
          <w:szCs w:val="28"/>
        </w:rPr>
        <w:t xml:space="preserve"> закон</w:t>
      </w:r>
      <w:r w:rsidR="0095774E">
        <w:rPr>
          <w:szCs w:val="28"/>
        </w:rPr>
        <w:t>а</w:t>
      </w:r>
      <w:r w:rsidR="0095774E" w:rsidRPr="0076433E">
        <w:rPr>
          <w:szCs w:val="28"/>
        </w:rPr>
        <w:t xml:space="preserve"> от </w:t>
      </w:r>
      <w:r w:rsidR="0095774E">
        <w:rPr>
          <w:szCs w:val="28"/>
        </w:rPr>
        <w:t>06</w:t>
      </w:r>
      <w:r w:rsidR="0095774E" w:rsidRPr="0076433E">
        <w:rPr>
          <w:szCs w:val="28"/>
        </w:rPr>
        <w:t xml:space="preserve"> </w:t>
      </w:r>
      <w:r w:rsidR="0095774E">
        <w:rPr>
          <w:szCs w:val="28"/>
        </w:rPr>
        <w:t>октябр</w:t>
      </w:r>
      <w:r w:rsidR="0095774E" w:rsidRPr="0076433E">
        <w:rPr>
          <w:szCs w:val="28"/>
        </w:rPr>
        <w:t>я 20</w:t>
      </w:r>
      <w:r w:rsidR="0095774E">
        <w:rPr>
          <w:szCs w:val="28"/>
        </w:rPr>
        <w:t>03</w:t>
      </w:r>
      <w:r w:rsidR="0095774E" w:rsidRPr="0076433E">
        <w:rPr>
          <w:szCs w:val="28"/>
        </w:rPr>
        <w:t xml:space="preserve"> г. 1</w:t>
      </w:r>
      <w:r w:rsidR="0095774E">
        <w:rPr>
          <w:szCs w:val="28"/>
        </w:rPr>
        <w:t>31</w:t>
      </w:r>
      <w:r w:rsidR="0095774E" w:rsidRPr="0076433E">
        <w:rPr>
          <w:szCs w:val="28"/>
        </w:rPr>
        <w:t>-ФЗ</w:t>
      </w:r>
      <w:r w:rsidR="0095774E">
        <w:rPr>
          <w:szCs w:val="28"/>
        </w:rPr>
        <w:t xml:space="preserve"> «Об общих принципах организации местного самоуправления в </w:t>
      </w:r>
      <w:r w:rsidR="0095774E" w:rsidRPr="0076433E">
        <w:rPr>
          <w:szCs w:val="28"/>
        </w:rPr>
        <w:t>Российской Федерации»</w:t>
      </w:r>
      <w:r w:rsidR="005F6220">
        <w:rPr>
          <w:szCs w:val="28"/>
        </w:rPr>
        <w:t xml:space="preserve">, пунктом 7 статьи 8 Закона Краснодарского края от </w:t>
      </w:r>
      <w:r w:rsidR="005F6220" w:rsidRPr="0076433E">
        <w:rPr>
          <w:szCs w:val="28"/>
        </w:rPr>
        <w:t xml:space="preserve">25 декабря 2015 г. № </w:t>
      </w:r>
      <w:r w:rsidR="005F6220" w:rsidRPr="0076433E">
        <w:rPr>
          <w:szCs w:val="28"/>
          <w:lang w:bidi="en-US"/>
        </w:rPr>
        <w:t>3305-</w:t>
      </w:r>
      <w:r w:rsidR="005F6220" w:rsidRPr="0076433E">
        <w:rPr>
          <w:szCs w:val="28"/>
          <w:lang w:val="en-US" w:bidi="en-US"/>
        </w:rPr>
        <w:t>K</w:t>
      </w:r>
      <w:r w:rsidR="005F6220" w:rsidRPr="0076433E">
        <w:rPr>
          <w:szCs w:val="28"/>
          <w:lang w:bidi="en-US"/>
        </w:rPr>
        <w:t xml:space="preserve">3 </w:t>
      </w:r>
      <w:r w:rsidR="005F6220" w:rsidRPr="0076433E">
        <w:rPr>
          <w:szCs w:val="28"/>
        </w:rPr>
        <w:t>«Об общественном контроле в</w:t>
      </w:r>
      <w:proofErr w:type="gramEnd"/>
      <w:r w:rsidR="005F6220" w:rsidRPr="0076433E">
        <w:rPr>
          <w:szCs w:val="28"/>
        </w:rPr>
        <w:t xml:space="preserve"> </w:t>
      </w:r>
      <w:proofErr w:type="gramStart"/>
      <w:r w:rsidR="005F6220" w:rsidRPr="0076433E">
        <w:rPr>
          <w:szCs w:val="28"/>
        </w:rPr>
        <w:t>Краснодарском крае»</w:t>
      </w:r>
      <w:r w:rsidR="00FA7C83">
        <w:rPr>
          <w:szCs w:val="28"/>
        </w:rPr>
        <w:t>, Уставом Туапсинского городского поселения Туапсинского района</w:t>
      </w:r>
      <w:r w:rsidR="00C84B5D">
        <w:rPr>
          <w:szCs w:val="28"/>
        </w:rPr>
        <w:t xml:space="preserve">, </w:t>
      </w:r>
      <w:r w:rsidR="00FA7C83">
        <w:rPr>
          <w:szCs w:val="28"/>
        </w:rPr>
        <w:t xml:space="preserve"> </w:t>
      </w:r>
      <w:r w:rsidR="00C84B5D">
        <w:rPr>
          <w:szCs w:val="28"/>
        </w:rPr>
        <w:t xml:space="preserve">Совет Туапсинского городского поселения Туапсинского района </w:t>
      </w:r>
      <w:r w:rsidR="00812CEC">
        <w:rPr>
          <w:szCs w:val="28"/>
        </w:rPr>
        <w:t>РЕШИЛ</w:t>
      </w:r>
      <w:r w:rsidR="00C84B5D">
        <w:rPr>
          <w:szCs w:val="28"/>
        </w:rPr>
        <w:t xml:space="preserve">: </w:t>
      </w:r>
      <w:proofErr w:type="gramEnd"/>
    </w:p>
    <w:p w:rsidR="00AC1C24" w:rsidRPr="00AC1C24" w:rsidRDefault="00812CEC" w:rsidP="009E75CF">
      <w:pPr>
        <w:pStyle w:val="aa"/>
        <w:ind w:firstLine="709"/>
        <w:jc w:val="both"/>
        <w:rPr>
          <w:sz w:val="28"/>
          <w:szCs w:val="28"/>
        </w:rPr>
      </w:pPr>
      <w:r w:rsidRPr="00AC1C24">
        <w:rPr>
          <w:sz w:val="28"/>
          <w:szCs w:val="28"/>
        </w:rPr>
        <w:t xml:space="preserve">1. Утвердить </w:t>
      </w:r>
      <w:r w:rsidR="00B40E7D" w:rsidRPr="00AC1C24">
        <w:rPr>
          <w:sz w:val="28"/>
          <w:szCs w:val="28"/>
        </w:rPr>
        <w:t>Положение о порядке посещения субъектами общественного контроля органов местного самоуправления и муниципальных организаций  Туапсинского городского поселения Туапсинского района</w:t>
      </w:r>
      <w:r w:rsidR="00AC1C24" w:rsidRPr="00AC1C24">
        <w:rPr>
          <w:szCs w:val="28"/>
        </w:rPr>
        <w:t xml:space="preserve"> </w:t>
      </w:r>
      <w:r w:rsidR="00AC1C24" w:rsidRPr="00AC1C24">
        <w:rPr>
          <w:sz w:val="28"/>
          <w:szCs w:val="28"/>
        </w:rPr>
        <w:t xml:space="preserve">согласно приложению. </w:t>
      </w:r>
    </w:p>
    <w:p w:rsidR="00AC1C24" w:rsidRDefault="00AC1C24" w:rsidP="009E75C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AC1C24" w:rsidRPr="00AC1C24" w:rsidRDefault="00AC1C24" w:rsidP="009E75C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AC1C24">
        <w:rPr>
          <w:rFonts w:cs="Times New Roman"/>
        </w:rPr>
        <w:t xml:space="preserve">Контроль </w:t>
      </w:r>
      <w:r w:rsidR="009E365B">
        <w:rPr>
          <w:rFonts w:cs="Times New Roman"/>
        </w:rPr>
        <w:t>за</w:t>
      </w:r>
      <w:proofErr w:type="gramEnd"/>
      <w:r w:rsidR="009E365B">
        <w:rPr>
          <w:rFonts w:cs="Times New Roman"/>
        </w:rPr>
        <w:t xml:space="preserve"> </w:t>
      </w:r>
      <w:r w:rsidR="00757A74">
        <w:rPr>
          <w:szCs w:val="28"/>
        </w:rPr>
        <w:t>выполнением настоящего решения возложить на администрацию Туапсинского городского поселения и 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AC1C24" w:rsidRDefault="001F5D6A" w:rsidP="009E75CF">
      <w:pPr>
        <w:pStyle w:val="aa"/>
        <w:ind w:firstLine="709"/>
        <w:jc w:val="both"/>
      </w:pPr>
      <w:r>
        <w:rPr>
          <w:sz w:val="28"/>
          <w:szCs w:val="28"/>
        </w:rPr>
        <w:t>4</w:t>
      </w:r>
      <w:r w:rsidR="00AC1C24">
        <w:rPr>
          <w:sz w:val="28"/>
          <w:szCs w:val="28"/>
        </w:rPr>
        <w:t>. Настоящее решение вступает в силу со дня его опубликования.</w:t>
      </w:r>
    </w:p>
    <w:p w:rsidR="00B40E7D" w:rsidRDefault="00B40E7D" w:rsidP="009E75C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5398A" w:rsidRDefault="0015398A" w:rsidP="009E75C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                                                   В.В. Стародубцев</w:t>
      </w:r>
    </w:p>
    <w:p w:rsidR="007231E7" w:rsidRDefault="007231E7" w:rsidP="009E75CF">
      <w:pPr>
        <w:pStyle w:val="aa"/>
        <w:jc w:val="both"/>
        <w:rPr>
          <w:sz w:val="28"/>
          <w:szCs w:val="28"/>
        </w:rPr>
      </w:pP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p w:rsidR="00F43C93" w:rsidRPr="00B16B59" w:rsidRDefault="00F43C93" w:rsidP="00F43691">
      <w:pPr>
        <w:tabs>
          <w:tab w:val="left" w:pos="3686"/>
          <w:tab w:val="left" w:pos="3969"/>
          <w:tab w:val="left" w:pos="5670"/>
        </w:tabs>
        <w:spacing w:line="276" w:lineRule="auto"/>
        <w:jc w:val="center"/>
        <w:rPr>
          <w:szCs w:val="28"/>
        </w:rPr>
      </w:pPr>
      <w:r w:rsidRPr="00B16B59">
        <w:rPr>
          <w:b/>
          <w:szCs w:val="28"/>
        </w:rPr>
        <w:lastRenderedPageBreak/>
        <w:t>ЛИСТ СОГЛАСОВАНИЯ</w:t>
      </w:r>
    </w:p>
    <w:p w:rsidR="00F43C93" w:rsidRPr="00B16B59" w:rsidRDefault="00101AE3" w:rsidP="00F4369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проекта </w:t>
      </w:r>
      <w:r w:rsidR="00F43C93" w:rsidRPr="00B16B59">
        <w:rPr>
          <w:szCs w:val="28"/>
        </w:rPr>
        <w:t>Решения Совета Туапсинского городского поселения</w:t>
      </w:r>
    </w:p>
    <w:p w:rsidR="00F43C93" w:rsidRPr="00B16B59" w:rsidRDefault="00F43C93" w:rsidP="00F43691">
      <w:pPr>
        <w:spacing w:line="276" w:lineRule="auto"/>
        <w:jc w:val="center"/>
        <w:rPr>
          <w:szCs w:val="28"/>
        </w:rPr>
      </w:pPr>
      <w:r w:rsidRPr="00B16B59">
        <w:rPr>
          <w:szCs w:val="28"/>
        </w:rPr>
        <w:t>Туапсинского района</w:t>
      </w:r>
    </w:p>
    <w:p w:rsidR="00F43C93" w:rsidRPr="00B16B59" w:rsidRDefault="00F43C93" w:rsidP="00F43691">
      <w:pPr>
        <w:spacing w:line="276" w:lineRule="auto"/>
        <w:jc w:val="center"/>
        <w:rPr>
          <w:szCs w:val="28"/>
        </w:rPr>
      </w:pPr>
      <w:r w:rsidRPr="00B16B59">
        <w:rPr>
          <w:szCs w:val="28"/>
        </w:rPr>
        <w:t>от _____________ № ________</w:t>
      </w:r>
    </w:p>
    <w:p w:rsidR="00F43C93" w:rsidRPr="00B16B59" w:rsidRDefault="00F43C93" w:rsidP="00F43C93">
      <w:pPr>
        <w:jc w:val="center"/>
        <w:rPr>
          <w:szCs w:val="28"/>
        </w:rPr>
      </w:pPr>
    </w:p>
    <w:p w:rsidR="008F7796" w:rsidRDefault="00F43C93" w:rsidP="00F43691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2A2A1E">
        <w:rPr>
          <w:sz w:val="28"/>
          <w:szCs w:val="24"/>
        </w:rPr>
        <w:t>«</w:t>
      </w:r>
      <w:r w:rsidR="00B16B59" w:rsidRPr="00B16B59">
        <w:rPr>
          <w:b w:val="0"/>
          <w:sz w:val="28"/>
          <w:szCs w:val="28"/>
        </w:rPr>
        <w:t xml:space="preserve">Об утверждении Положения о порядке посещения субъектами </w:t>
      </w:r>
    </w:p>
    <w:p w:rsidR="008F7796" w:rsidRDefault="00B16B59" w:rsidP="00F43691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B16B59">
        <w:rPr>
          <w:b w:val="0"/>
          <w:sz w:val="28"/>
          <w:szCs w:val="28"/>
        </w:rPr>
        <w:t xml:space="preserve">общественного контроля органов местного самоуправления </w:t>
      </w:r>
      <w:r w:rsidR="008F7796">
        <w:rPr>
          <w:b w:val="0"/>
          <w:sz w:val="28"/>
          <w:szCs w:val="28"/>
        </w:rPr>
        <w:t>и</w:t>
      </w:r>
    </w:p>
    <w:p w:rsidR="00F43C93" w:rsidRPr="008F7796" w:rsidRDefault="00B16B59" w:rsidP="00F43691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4"/>
        </w:rPr>
      </w:pPr>
      <w:r w:rsidRPr="00B16B59">
        <w:rPr>
          <w:b w:val="0"/>
          <w:sz w:val="28"/>
          <w:szCs w:val="28"/>
        </w:rPr>
        <w:t>муниципальных организаций  Туапсинского городского</w:t>
      </w:r>
      <w:r w:rsidRPr="0076433E">
        <w:rPr>
          <w:sz w:val="28"/>
          <w:szCs w:val="28"/>
        </w:rPr>
        <w:t xml:space="preserve"> </w:t>
      </w:r>
      <w:r w:rsidRPr="008F7796">
        <w:rPr>
          <w:b w:val="0"/>
          <w:sz w:val="28"/>
          <w:szCs w:val="28"/>
        </w:rPr>
        <w:t>поселения Туапсинского района</w:t>
      </w:r>
      <w:r w:rsidR="00F43C93" w:rsidRPr="008F7796">
        <w:rPr>
          <w:b w:val="0"/>
          <w:sz w:val="28"/>
          <w:szCs w:val="24"/>
        </w:rPr>
        <w:t>»</w:t>
      </w:r>
    </w:p>
    <w:p w:rsidR="00F43C93" w:rsidRPr="00411E4B" w:rsidRDefault="00F43C93" w:rsidP="00F43C93">
      <w:pPr>
        <w:jc w:val="center"/>
        <w:rPr>
          <w:szCs w:val="28"/>
        </w:rPr>
      </w:pPr>
    </w:p>
    <w:p w:rsidR="00F43C93" w:rsidRPr="00411E4B" w:rsidRDefault="00F43C93" w:rsidP="00F43C93">
      <w:pPr>
        <w:jc w:val="center"/>
        <w:rPr>
          <w:szCs w:val="28"/>
        </w:rPr>
      </w:pPr>
      <w:r w:rsidRPr="00411E4B">
        <w:rPr>
          <w:szCs w:val="28"/>
        </w:rPr>
        <w:t>Проект внесен главой Туапсинского городского поселения</w:t>
      </w:r>
    </w:p>
    <w:p w:rsidR="00F43C93" w:rsidRPr="00A3755F" w:rsidRDefault="00F43C93" w:rsidP="00F43C93">
      <w:pPr>
        <w:rPr>
          <w:szCs w:val="28"/>
        </w:rPr>
      </w:pPr>
    </w:p>
    <w:p w:rsidR="00F43C93" w:rsidRPr="00A3755F" w:rsidRDefault="00F43C93" w:rsidP="00F43C93">
      <w:pPr>
        <w:jc w:val="center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43C93" w:rsidRPr="00A3755F" w:rsidTr="00801BB5">
        <w:tc>
          <w:tcPr>
            <w:tcW w:w="4968" w:type="dxa"/>
          </w:tcPr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Составитель проекта: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3755F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общего </w:t>
            </w:r>
            <w:r w:rsidRPr="00A3755F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администрации </w:t>
            </w:r>
            <w:r w:rsidRPr="00A3755F">
              <w:rPr>
                <w:szCs w:val="28"/>
              </w:rPr>
              <w:t xml:space="preserve">Туапсинского городского поселения 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Туапсинского района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Проект согласован: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5C739C" w:rsidP="00801BB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</w:t>
            </w:r>
            <w:r w:rsidR="00F43C93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43C93">
              <w:rPr>
                <w:szCs w:val="28"/>
              </w:rPr>
              <w:t xml:space="preserve"> правового отдела </w:t>
            </w:r>
            <w:r w:rsidR="00F43C93" w:rsidRPr="00A3755F">
              <w:rPr>
                <w:szCs w:val="28"/>
              </w:rPr>
              <w:t xml:space="preserve">администрации 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Туапсинского городского поселения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>Туапсинского района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  <w:r w:rsidRPr="00A3755F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по взаимодействию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с представительным органом, организации работы с обращениями граждан</w:t>
            </w:r>
            <w:r w:rsidR="00101AE3">
              <w:rPr>
                <w:szCs w:val="28"/>
              </w:rPr>
              <w:t xml:space="preserve"> и СМИ</w:t>
            </w:r>
            <w:r>
              <w:rPr>
                <w:szCs w:val="28"/>
              </w:rPr>
              <w:t xml:space="preserve"> 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</w:tc>
        <w:tc>
          <w:tcPr>
            <w:tcW w:w="4860" w:type="dxa"/>
          </w:tcPr>
          <w:p w:rsidR="00F43C93" w:rsidRPr="00A3755F" w:rsidRDefault="00F43C93" w:rsidP="00801BB5">
            <w:pPr>
              <w:jc w:val="right"/>
              <w:rPr>
                <w:szCs w:val="28"/>
              </w:rPr>
            </w:pPr>
            <w:r w:rsidRPr="00A3755F">
              <w:rPr>
                <w:szCs w:val="28"/>
              </w:rPr>
              <w:t xml:space="preserve">         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  <w:r w:rsidRPr="00A3755F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ab/>
            </w: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А.И. Кот</w:t>
            </w:r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«___»________2022</w:t>
            </w:r>
            <w:r w:rsidR="00101AE3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 xml:space="preserve">г. </w:t>
            </w: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5C739C" w:rsidP="00801B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F43C93">
              <w:rPr>
                <w:szCs w:val="28"/>
              </w:rPr>
              <w:t xml:space="preserve">Е. </w:t>
            </w:r>
            <w:r w:rsidR="00C10D3D">
              <w:rPr>
                <w:szCs w:val="28"/>
              </w:rPr>
              <w:t>Мальцев</w:t>
            </w:r>
            <w:bookmarkStart w:id="0" w:name="_GoBack"/>
            <w:bookmarkEnd w:id="0"/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«___»________2022</w:t>
            </w:r>
            <w:r w:rsidR="00101AE3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 xml:space="preserve">г. </w:t>
            </w: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</w:p>
          <w:p w:rsidR="00F43C93" w:rsidRPr="00A3755F" w:rsidRDefault="00F43C93" w:rsidP="00801BB5">
            <w:pPr>
              <w:jc w:val="right"/>
              <w:rPr>
                <w:szCs w:val="28"/>
              </w:rPr>
            </w:pPr>
            <w:r w:rsidRPr="00A3755F">
              <w:rPr>
                <w:szCs w:val="28"/>
              </w:rPr>
              <w:t xml:space="preserve">Т.Ф. </w:t>
            </w:r>
            <w:proofErr w:type="spellStart"/>
            <w:r w:rsidRPr="00A3755F">
              <w:rPr>
                <w:szCs w:val="28"/>
              </w:rPr>
              <w:t>Дроботова</w:t>
            </w:r>
            <w:proofErr w:type="spellEnd"/>
          </w:p>
          <w:p w:rsidR="00F43C93" w:rsidRPr="00A3755F" w:rsidRDefault="00F43C93" w:rsidP="00801BB5">
            <w:pPr>
              <w:rPr>
                <w:szCs w:val="28"/>
              </w:rPr>
            </w:pPr>
            <w:r>
              <w:rPr>
                <w:szCs w:val="28"/>
              </w:rPr>
              <w:t>«___»________2022</w:t>
            </w:r>
            <w:r w:rsidR="00101AE3">
              <w:rPr>
                <w:szCs w:val="28"/>
              </w:rPr>
              <w:t xml:space="preserve"> </w:t>
            </w:r>
            <w:r w:rsidRPr="00A3755F">
              <w:rPr>
                <w:szCs w:val="28"/>
              </w:rPr>
              <w:t xml:space="preserve">г. </w:t>
            </w: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  <w:p w:rsidR="00F43C93" w:rsidRPr="00A3755F" w:rsidRDefault="00F43C93" w:rsidP="00801BB5">
            <w:pPr>
              <w:rPr>
                <w:szCs w:val="28"/>
              </w:rPr>
            </w:pPr>
          </w:p>
        </w:tc>
      </w:tr>
    </w:tbl>
    <w:p w:rsidR="00F43C93" w:rsidRDefault="00F43C93" w:rsidP="00101AE3">
      <w:pPr>
        <w:tabs>
          <w:tab w:val="left" w:pos="7112"/>
        </w:tabs>
        <w:ind w:left="4956"/>
        <w:jc w:val="both"/>
        <w:rPr>
          <w:szCs w:val="28"/>
        </w:rPr>
      </w:pPr>
    </w:p>
    <w:sectPr w:rsidR="00F43C93" w:rsidSect="001746D4">
      <w:headerReference w:type="default" r:id="rId9"/>
      <w:pgSz w:w="11906" w:h="16838"/>
      <w:pgMar w:top="567" w:right="567" w:bottom="567" w:left="1701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8D" w:rsidRDefault="00DD298D" w:rsidP="00A94AF3">
      <w:r>
        <w:separator/>
      </w:r>
    </w:p>
  </w:endnote>
  <w:endnote w:type="continuationSeparator" w:id="0">
    <w:p w:rsidR="00DD298D" w:rsidRDefault="00DD298D" w:rsidP="00A9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8D" w:rsidRDefault="00DD298D" w:rsidP="00A94AF3">
      <w:r>
        <w:separator/>
      </w:r>
    </w:p>
  </w:footnote>
  <w:footnote w:type="continuationSeparator" w:id="0">
    <w:p w:rsidR="00DD298D" w:rsidRDefault="00DD298D" w:rsidP="00A9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397887"/>
      <w:docPartObj>
        <w:docPartGallery w:val="Page Numbers (Top of Page)"/>
        <w:docPartUnique/>
      </w:docPartObj>
    </w:sdtPr>
    <w:sdtEndPr/>
    <w:sdtContent>
      <w:p w:rsidR="00101AE3" w:rsidRDefault="00101AE3">
        <w:pPr>
          <w:pStyle w:val="a3"/>
          <w:jc w:val="center"/>
        </w:pPr>
      </w:p>
      <w:p w:rsidR="000D33CA" w:rsidRDefault="000D3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3D">
          <w:rPr>
            <w:noProof/>
          </w:rPr>
          <w:t>2</w:t>
        </w:r>
        <w:r>
          <w:fldChar w:fldCharType="end"/>
        </w:r>
      </w:p>
    </w:sdtContent>
  </w:sdt>
  <w:p w:rsidR="000D33CA" w:rsidRDefault="000D3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ECE"/>
    <w:multiLevelType w:val="hybridMultilevel"/>
    <w:tmpl w:val="85CE9D4A"/>
    <w:lvl w:ilvl="0" w:tplc="F212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B"/>
    <w:rsid w:val="000D30CE"/>
    <w:rsid w:val="000D33CA"/>
    <w:rsid w:val="000E02F6"/>
    <w:rsid w:val="00101AE3"/>
    <w:rsid w:val="0015398A"/>
    <w:rsid w:val="001746D4"/>
    <w:rsid w:val="001F5D6A"/>
    <w:rsid w:val="002F2FFB"/>
    <w:rsid w:val="00397550"/>
    <w:rsid w:val="003A6D7D"/>
    <w:rsid w:val="00470CF1"/>
    <w:rsid w:val="005C739C"/>
    <w:rsid w:val="005F6220"/>
    <w:rsid w:val="006A4655"/>
    <w:rsid w:val="006A7AEC"/>
    <w:rsid w:val="00706126"/>
    <w:rsid w:val="00710017"/>
    <w:rsid w:val="007231E7"/>
    <w:rsid w:val="0074068C"/>
    <w:rsid w:val="00757A74"/>
    <w:rsid w:val="00796F00"/>
    <w:rsid w:val="007A695B"/>
    <w:rsid w:val="007B3982"/>
    <w:rsid w:val="008107EE"/>
    <w:rsid w:val="00812CEC"/>
    <w:rsid w:val="008F7796"/>
    <w:rsid w:val="0095774E"/>
    <w:rsid w:val="009D2BF2"/>
    <w:rsid w:val="009E365B"/>
    <w:rsid w:val="009E75CF"/>
    <w:rsid w:val="00A94AF3"/>
    <w:rsid w:val="00AC1C24"/>
    <w:rsid w:val="00B16B59"/>
    <w:rsid w:val="00B40E7D"/>
    <w:rsid w:val="00BE42A9"/>
    <w:rsid w:val="00BF7EE9"/>
    <w:rsid w:val="00C10D3D"/>
    <w:rsid w:val="00C84B5D"/>
    <w:rsid w:val="00DD298D"/>
    <w:rsid w:val="00E921C9"/>
    <w:rsid w:val="00F43691"/>
    <w:rsid w:val="00F43C93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D2BF2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BF2"/>
    <w:pPr>
      <w:widowControl w:val="0"/>
      <w:shd w:val="clear" w:color="auto" w:fill="FFFFFF"/>
      <w:spacing w:before="120" w:after="1800" w:line="0" w:lineRule="atLeast"/>
      <w:jc w:val="right"/>
    </w:pPr>
    <w:rPr>
      <w:rFonts w:eastAsia="Times New Roman" w:cs="Times New Roman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AF3"/>
  </w:style>
  <w:style w:type="paragraph" w:styleId="a5">
    <w:name w:val="footer"/>
    <w:basedOn w:val="a"/>
    <w:link w:val="a6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AF3"/>
  </w:style>
  <w:style w:type="paragraph" w:styleId="a7">
    <w:name w:val="Balloon Text"/>
    <w:basedOn w:val="a"/>
    <w:link w:val="a8"/>
    <w:uiPriority w:val="99"/>
    <w:semiHidden/>
    <w:unhideWhenUsed/>
    <w:rsid w:val="00A94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E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basedOn w:val="a"/>
    <w:uiPriority w:val="1"/>
    <w:qFormat/>
    <w:rsid w:val="00AC1C2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D2BF2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BF2"/>
    <w:pPr>
      <w:widowControl w:val="0"/>
      <w:shd w:val="clear" w:color="auto" w:fill="FFFFFF"/>
      <w:spacing w:before="120" w:after="1800" w:line="0" w:lineRule="atLeast"/>
      <w:jc w:val="right"/>
    </w:pPr>
    <w:rPr>
      <w:rFonts w:eastAsia="Times New Roman" w:cs="Times New Roman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AF3"/>
  </w:style>
  <w:style w:type="paragraph" w:styleId="a5">
    <w:name w:val="footer"/>
    <w:basedOn w:val="a"/>
    <w:link w:val="a6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AF3"/>
  </w:style>
  <w:style w:type="paragraph" w:styleId="a7">
    <w:name w:val="Balloon Text"/>
    <w:basedOn w:val="a"/>
    <w:link w:val="a8"/>
    <w:uiPriority w:val="99"/>
    <w:semiHidden/>
    <w:unhideWhenUsed/>
    <w:rsid w:val="00A94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E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basedOn w:val="a"/>
    <w:uiPriority w:val="1"/>
    <w:qFormat/>
    <w:rsid w:val="00AC1C2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2022-05-27T13:11:00Z</cp:lastPrinted>
  <dcterms:created xsi:type="dcterms:W3CDTF">2022-05-26T08:35:00Z</dcterms:created>
  <dcterms:modified xsi:type="dcterms:W3CDTF">2022-05-27T13:11:00Z</dcterms:modified>
</cp:coreProperties>
</file>