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0105" w:rsidRDefault="00250105" w:rsidP="0025010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5140" cy="604520"/>
            <wp:effectExtent l="19050" t="0" r="0" b="0"/>
            <wp:docPr id="1" name="Рисунок 3" descr="Герб копия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ерб копия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" cy="60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105" w:rsidRPr="005A05C2" w:rsidRDefault="00250105" w:rsidP="00250105">
      <w:pPr>
        <w:rPr>
          <w:sz w:val="16"/>
          <w:szCs w:val="16"/>
        </w:rPr>
      </w:pPr>
    </w:p>
    <w:p w:rsidR="00250105" w:rsidRDefault="00250105" w:rsidP="00250105">
      <w:pPr>
        <w:pStyle w:val="Style4"/>
        <w:widowControl/>
        <w:spacing w:before="149" w:line="336" w:lineRule="exact"/>
        <w:ind w:left="605" w:right="629"/>
        <w:rPr>
          <w:rStyle w:val="FontStyle52"/>
          <w:spacing w:val="50"/>
        </w:rPr>
      </w:pPr>
      <w:r>
        <w:rPr>
          <w:rStyle w:val="FontStyle52"/>
          <w:spacing w:val="50"/>
        </w:rPr>
        <w:t>ПОСТАНОВЛЕНИЕ</w:t>
      </w:r>
    </w:p>
    <w:p w:rsidR="00250105" w:rsidRDefault="00250105" w:rsidP="00250105">
      <w:pPr>
        <w:jc w:val="center"/>
        <w:outlineLvl w:val="0"/>
        <w:rPr>
          <w:rStyle w:val="FontStyle49"/>
        </w:rPr>
      </w:pPr>
    </w:p>
    <w:p w:rsidR="00250105" w:rsidRDefault="00250105" w:rsidP="00250105">
      <w:pPr>
        <w:jc w:val="center"/>
        <w:outlineLvl w:val="0"/>
        <w:rPr>
          <w:rStyle w:val="FontStyle49"/>
        </w:rPr>
      </w:pPr>
      <w:r>
        <w:rPr>
          <w:rStyle w:val="FontStyle49"/>
        </w:rPr>
        <w:t xml:space="preserve">АДМИНИСТРАЦИИ ТУАПСИНСКОГО ГОРОДСКОГО ПОСЕЛЕНИЯ               </w:t>
      </w:r>
    </w:p>
    <w:p w:rsidR="00250105" w:rsidRDefault="00250105" w:rsidP="00250105">
      <w:pPr>
        <w:pStyle w:val="Style4"/>
        <w:widowControl/>
        <w:spacing w:before="149" w:line="336" w:lineRule="exact"/>
        <w:ind w:left="605" w:right="629"/>
        <w:rPr>
          <w:rStyle w:val="FontStyle49"/>
        </w:rPr>
      </w:pPr>
      <w:r>
        <w:rPr>
          <w:rStyle w:val="FontStyle49"/>
        </w:rPr>
        <w:t>ТУА</w:t>
      </w:r>
      <w:r>
        <w:rPr>
          <w:rStyle w:val="FontStyle49"/>
        </w:rPr>
        <w:t>П</w:t>
      </w:r>
      <w:r>
        <w:rPr>
          <w:rStyle w:val="FontStyle49"/>
        </w:rPr>
        <w:t xml:space="preserve">СИНСКОГО РАЙОНА </w:t>
      </w:r>
    </w:p>
    <w:p w:rsidR="00250105" w:rsidRPr="00FF03F2" w:rsidRDefault="00250105" w:rsidP="00250105">
      <w:pPr>
        <w:pStyle w:val="Style35"/>
        <w:widowControl/>
        <w:tabs>
          <w:tab w:val="left" w:leader="underscore" w:pos="2491"/>
          <w:tab w:val="left" w:pos="7090"/>
          <w:tab w:val="left" w:pos="7580"/>
          <w:tab w:val="left" w:leader="underscore" w:pos="8981"/>
        </w:tabs>
        <w:spacing w:before="173"/>
        <w:jc w:val="both"/>
        <w:rPr>
          <w:rStyle w:val="FontStyle62"/>
          <w:sz w:val="28"/>
          <w:szCs w:val="28"/>
        </w:rPr>
      </w:pPr>
      <w:r>
        <w:rPr>
          <w:rStyle w:val="FontStyle62"/>
        </w:rPr>
        <w:t>о</w:t>
      </w:r>
      <w:r w:rsidRPr="00A6715F">
        <w:rPr>
          <w:rStyle w:val="FontStyle62"/>
        </w:rPr>
        <w:t>т</w:t>
      </w:r>
      <w:r>
        <w:rPr>
          <w:rStyle w:val="FontStyle62"/>
        </w:rPr>
        <w:t xml:space="preserve">  </w:t>
      </w:r>
      <w:r w:rsidRPr="00FF03F2">
        <w:rPr>
          <w:rStyle w:val="FontStyle62"/>
          <w:sz w:val="28"/>
          <w:szCs w:val="28"/>
        </w:rPr>
        <w:t>21 сентября 2018 года</w:t>
      </w:r>
      <w:r w:rsidR="00FF03F2" w:rsidRPr="00FF03F2">
        <w:rPr>
          <w:rStyle w:val="FontStyle62"/>
          <w:sz w:val="28"/>
          <w:szCs w:val="28"/>
        </w:rPr>
        <w:t xml:space="preserve">                                  </w:t>
      </w:r>
      <w:r w:rsidRPr="00FF03F2">
        <w:rPr>
          <w:rStyle w:val="FontStyle62"/>
          <w:sz w:val="28"/>
          <w:szCs w:val="28"/>
        </w:rPr>
        <w:t xml:space="preserve">       </w:t>
      </w:r>
      <w:r w:rsidRPr="00FF03F2">
        <w:rPr>
          <w:rStyle w:val="FontStyle62"/>
        </w:rPr>
        <w:t xml:space="preserve">                  </w:t>
      </w:r>
      <w:r w:rsidRPr="00A6715F">
        <w:rPr>
          <w:rStyle w:val="FontStyle62"/>
        </w:rPr>
        <w:t>№</w:t>
      </w:r>
      <w:r>
        <w:rPr>
          <w:rStyle w:val="FontStyle62"/>
        </w:rPr>
        <w:t xml:space="preserve"> </w:t>
      </w:r>
      <w:r w:rsidRPr="00FF03F2">
        <w:rPr>
          <w:rStyle w:val="FontStyle62"/>
          <w:sz w:val="28"/>
          <w:szCs w:val="28"/>
        </w:rPr>
        <w:t>1050</w:t>
      </w:r>
    </w:p>
    <w:p w:rsidR="00250105" w:rsidRDefault="00250105" w:rsidP="00250105">
      <w:pPr>
        <w:pStyle w:val="Style35"/>
        <w:widowControl/>
        <w:tabs>
          <w:tab w:val="left" w:leader="underscore" w:pos="2491"/>
          <w:tab w:val="left" w:pos="7090"/>
          <w:tab w:val="left" w:pos="7580"/>
          <w:tab w:val="left" w:leader="underscore" w:pos="8981"/>
        </w:tabs>
        <w:spacing w:before="173"/>
        <w:jc w:val="center"/>
        <w:rPr>
          <w:rStyle w:val="FontStyle59"/>
          <w:spacing w:val="10"/>
          <w:sz w:val="26"/>
          <w:szCs w:val="26"/>
        </w:rPr>
      </w:pPr>
      <w:r>
        <w:rPr>
          <w:rStyle w:val="FontStyle62"/>
        </w:rPr>
        <w:t>г</w:t>
      </w:r>
      <w:r w:rsidRPr="00A6715F">
        <w:rPr>
          <w:rStyle w:val="FontStyle59"/>
          <w:spacing w:val="10"/>
          <w:sz w:val="26"/>
          <w:szCs w:val="26"/>
        </w:rPr>
        <w:t>.</w:t>
      </w:r>
      <w:r w:rsidRPr="00A6715F">
        <w:rPr>
          <w:rStyle w:val="FontStyle59"/>
          <w:sz w:val="26"/>
          <w:szCs w:val="26"/>
        </w:rPr>
        <w:t xml:space="preserve"> </w:t>
      </w:r>
      <w:r w:rsidRPr="00A6715F">
        <w:rPr>
          <w:rStyle w:val="FontStyle59"/>
          <w:spacing w:val="10"/>
          <w:sz w:val="26"/>
          <w:szCs w:val="26"/>
        </w:rPr>
        <w:t>Туапсе</w:t>
      </w:r>
    </w:p>
    <w:p w:rsidR="00250105" w:rsidRDefault="00250105" w:rsidP="00250105">
      <w:pPr>
        <w:pStyle w:val="Style35"/>
        <w:widowControl/>
        <w:tabs>
          <w:tab w:val="left" w:leader="underscore" w:pos="2491"/>
          <w:tab w:val="left" w:pos="7090"/>
          <w:tab w:val="left" w:pos="7580"/>
          <w:tab w:val="left" w:leader="underscore" w:pos="8981"/>
        </w:tabs>
        <w:jc w:val="center"/>
        <w:rPr>
          <w:rStyle w:val="FontStyle59"/>
          <w:spacing w:val="10"/>
          <w:sz w:val="26"/>
          <w:szCs w:val="26"/>
        </w:rPr>
      </w:pPr>
    </w:p>
    <w:p w:rsidR="00250105" w:rsidRDefault="00250105" w:rsidP="00250105">
      <w:pPr>
        <w:ind w:left="567" w:right="566"/>
        <w:jc w:val="center"/>
        <w:rPr>
          <w:b/>
          <w:sz w:val="28"/>
          <w:szCs w:val="28"/>
        </w:rPr>
      </w:pPr>
    </w:p>
    <w:p w:rsidR="00250105" w:rsidRDefault="00250105" w:rsidP="00250105">
      <w:pPr>
        <w:ind w:left="567" w:right="56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 утверждении Плана информирования и экстренного оповещения населения, руководителей предприятий, организаций и учреждений в границах Туапсинского городского поселения</w:t>
      </w:r>
    </w:p>
    <w:p w:rsidR="00250105" w:rsidRDefault="00250105" w:rsidP="00250105">
      <w:pPr>
        <w:ind w:left="567" w:right="566"/>
        <w:jc w:val="center"/>
        <w:rPr>
          <w:b/>
          <w:sz w:val="28"/>
          <w:szCs w:val="28"/>
        </w:rPr>
      </w:pPr>
    </w:p>
    <w:p w:rsidR="00250105" w:rsidRPr="00D41289" w:rsidRDefault="00250105" w:rsidP="00250105">
      <w:pPr>
        <w:ind w:left="567" w:right="566"/>
        <w:jc w:val="center"/>
        <w:rPr>
          <w:b/>
          <w:sz w:val="28"/>
          <w:szCs w:val="28"/>
        </w:rPr>
      </w:pPr>
    </w:p>
    <w:p w:rsidR="00250105" w:rsidRPr="002D1283" w:rsidRDefault="00250105" w:rsidP="00250105">
      <w:pPr>
        <w:rPr>
          <w:sz w:val="28"/>
          <w:szCs w:val="28"/>
        </w:rPr>
      </w:pPr>
      <w:proofErr w:type="gramStart"/>
      <w:r w:rsidRPr="00D36DC0">
        <w:rPr>
          <w:sz w:val="28"/>
          <w:szCs w:val="28"/>
        </w:rPr>
        <w:t xml:space="preserve">В соответствии с Федеральными законами Российской Федерации </w:t>
      </w:r>
      <w:r>
        <w:rPr>
          <w:sz w:val="28"/>
          <w:szCs w:val="28"/>
        </w:rPr>
        <w:t xml:space="preserve">          </w:t>
      </w:r>
      <w:r w:rsidRPr="00D36DC0">
        <w:rPr>
          <w:sz w:val="28"/>
          <w:szCs w:val="28"/>
        </w:rPr>
        <w:t xml:space="preserve">от 21 декабря 1994 года № 68-ФЗ «О защите населения и территории от чрезвычайных ситуаций природного и техногенного характера», </w:t>
      </w:r>
      <w:hyperlink r:id="rId6" w:history="1">
        <w:r w:rsidRPr="00D36DC0">
          <w:rPr>
            <w:spacing w:val="2"/>
            <w:sz w:val="28"/>
            <w:szCs w:val="28"/>
          </w:rPr>
          <w:t>от 12 февраля 1998 года № 28-ФЗ «О гражданской обороне</w:t>
        </w:r>
      </w:hyperlink>
      <w:r w:rsidRPr="00D36DC0">
        <w:rPr>
          <w:sz w:val="28"/>
          <w:szCs w:val="28"/>
        </w:rPr>
        <w:t xml:space="preserve">», от 6 октября 2003 года </w:t>
      </w:r>
      <w:r>
        <w:rPr>
          <w:sz w:val="28"/>
          <w:szCs w:val="28"/>
        </w:rPr>
        <w:t xml:space="preserve">              </w:t>
      </w:r>
      <w:r w:rsidRPr="00D36DC0">
        <w:rPr>
          <w:sz w:val="28"/>
          <w:szCs w:val="28"/>
        </w:rPr>
        <w:t xml:space="preserve">№ 131-ФЗ «Об общих принципах организации местного самоуправления в Российской Федерации», </w:t>
      </w:r>
      <w:r>
        <w:rPr>
          <w:rStyle w:val="FontStyle11"/>
          <w:sz w:val="28"/>
          <w:szCs w:val="28"/>
        </w:rPr>
        <w:t>Постановлением Правительства РФ от 01 марта 1993г. № 117 «Об утверждении Положения</w:t>
      </w:r>
      <w:proofErr w:type="gramEnd"/>
      <w:r>
        <w:rPr>
          <w:rStyle w:val="FontStyle11"/>
          <w:sz w:val="28"/>
          <w:szCs w:val="28"/>
        </w:rPr>
        <w:t xml:space="preserve"> </w:t>
      </w:r>
      <w:proofErr w:type="gramStart"/>
      <w:r>
        <w:rPr>
          <w:rStyle w:val="FontStyle11"/>
          <w:sz w:val="28"/>
          <w:szCs w:val="28"/>
        </w:rPr>
        <w:t>о порядке использования действующих радиовещательных станций для оповещения и информирования населения РФ в чрезвычайных ситуациях мирного и военного времени», Постановлением Правительства РФ от 31 декабря 2004 г. № 895 «Об утверждении Положения о приоритетном использовании, а также приостановлении или ограничении использования любых сетей связи и средств связи во время чрезвычайных ситуаций природного и техногенного характера», приказом МЧС РФ, Министерства информации и</w:t>
      </w:r>
      <w:proofErr w:type="gramEnd"/>
      <w:r>
        <w:rPr>
          <w:rStyle w:val="FontStyle11"/>
          <w:sz w:val="28"/>
          <w:szCs w:val="28"/>
        </w:rPr>
        <w:t xml:space="preserve"> связи РФ, Министерства культуры РФ от 25 июля 2006 г. № 422/90/376 «Об утверждении положения о системах оповещения населения», </w:t>
      </w:r>
      <w:r w:rsidRPr="00D36DC0">
        <w:rPr>
          <w:sz w:val="28"/>
          <w:szCs w:val="28"/>
        </w:rPr>
        <w:t>для обеспечения своевременного оповещения и</w:t>
      </w:r>
      <w:r w:rsidRPr="002D1283">
        <w:rPr>
          <w:sz w:val="28"/>
          <w:szCs w:val="28"/>
        </w:rPr>
        <w:t xml:space="preserve"> информирования населения при возникновении чрезвычайных ситуаций природного</w:t>
      </w:r>
      <w:r>
        <w:rPr>
          <w:sz w:val="28"/>
          <w:szCs w:val="28"/>
        </w:rPr>
        <w:t xml:space="preserve">                    </w:t>
      </w:r>
      <w:r w:rsidRPr="002D1283">
        <w:rPr>
          <w:sz w:val="28"/>
          <w:szCs w:val="28"/>
        </w:rPr>
        <w:t xml:space="preserve"> и техногенного характера на территории Туапсинского городского поселения</w:t>
      </w:r>
      <w:r>
        <w:rPr>
          <w:sz w:val="28"/>
          <w:szCs w:val="28"/>
        </w:rPr>
        <w:t xml:space="preserve">   </w:t>
      </w:r>
      <w:r w:rsidRPr="002D1283">
        <w:rPr>
          <w:sz w:val="28"/>
          <w:szCs w:val="28"/>
        </w:rPr>
        <w:t xml:space="preserve"> </w:t>
      </w:r>
      <w:proofErr w:type="spellStart"/>
      <w:proofErr w:type="gramStart"/>
      <w:r w:rsidRPr="002D1283">
        <w:rPr>
          <w:sz w:val="28"/>
          <w:szCs w:val="28"/>
        </w:rPr>
        <w:t>п</w:t>
      </w:r>
      <w:proofErr w:type="spellEnd"/>
      <w:proofErr w:type="gramEnd"/>
      <w:r w:rsidRPr="002D1283">
        <w:rPr>
          <w:sz w:val="28"/>
          <w:szCs w:val="28"/>
        </w:rPr>
        <w:t xml:space="preserve"> о с т а </w:t>
      </w:r>
      <w:proofErr w:type="spellStart"/>
      <w:r w:rsidRPr="002D1283">
        <w:rPr>
          <w:sz w:val="28"/>
          <w:szCs w:val="28"/>
        </w:rPr>
        <w:t>н</w:t>
      </w:r>
      <w:proofErr w:type="spellEnd"/>
      <w:r w:rsidRPr="002D1283">
        <w:rPr>
          <w:sz w:val="28"/>
          <w:szCs w:val="28"/>
        </w:rPr>
        <w:t xml:space="preserve"> о в л я ю:</w:t>
      </w:r>
    </w:p>
    <w:p w:rsidR="00250105" w:rsidRPr="00C72ABE" w:rsidRDefault="00250105" w:rsidP="00250105">
      <w:pPr>
        <w:ind w:firstLine="708"/>
        <w:rPr>
          <w:sz w:val="28"/>
          <w:szCs w:val="28"/>
        </w:rPr>
      </w:pPr>
      <w:r w:rsidRPr="00C72ABE">
        <w:rPr>
          <w:sz w:val="28"/>
          <w:szCs w:val="28"/>
        </w:rPr>
        <w:t>1. Утвердить План информирования и экстренного оповещения населения, руководителей предприятий, организаций и учреждений в границах Туапсинского городского поселения согласно приложению.</w:t>
      </w:r>
    </w:p>
    <w:p w:rsidR="00250105" w:rsidRDefault="00250105" w:rsidP="00250105">
      <w:pPr>
        <w:pStyle w:val="ConsTitle"/>
        <w:widowControl/>
        <w:ind w:right="0"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2D1283">
        <w:rPr>
          <w:rFonts w:ascii="Times New Roman" w:hAnsi="Times New Roman" w:cs="Times New Roman"/>
          <w:b w:val="0"/>
          <w:sz w:val="28"/>
          <w:szCs w:val="28"/>
        </w:rPr>
        <w:t>2. Считать утратившим силу приложение № 2 «План по оповещению населения, предприятий, учреждений, организаций Туапсинского городского поселения»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2D1283">
        <w:rPr>
          <w:rFonts w:ascii="Times New Roman" w:hAnsi="Times New Roman" w:cs="Times New Roman"/>
          <w:b w:val="0"/>
          <w:sz w:val="28"/>
          <w:szCs w:val="28"/>
        </w:rPr>
        <w:t xml:space="preserve">постановления администрации Туапсинского городского поселения Туапсинского района от 30 июня 2014 года № 605 «Об организации </w:t>
      </w:r>
      <w:r w:rsidRPr="002D1283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своевременного оповещения и информирования населения об </w:t>
      </w:r>
      <w:proofErr w:type="gramStart"/>
      <w:r w:rsidRPr="002D1283">
        <w:rPr>
          <w:rFonts w:ascii="Times New Roman" w:hAnsi="Times New Roman" w:cs="Times New Roman"/>
          <w:b w:val="0"/>
          <w:sz w:val="28"/>
          <w:szCs w:val="28"/>
        </w:rPr>
        <w:t>опасностях</w:t>
      </w:r>
      <w:proofErr w:type="gramEnd"/>
      <w:r w:rsidRPr="002D1283">
        <w:rPr>
          <w:rFonts w:ascii="Times New Roman" w:hAnsi="Times New Roman" w:cs="Times New Roman"/>
          <w:b w:val="0"/>
          <w:sz w:val="28"/>
          <w:szCs w:val="28"/>
        </w:rPr>
        <w:t xml:space="preserve"> возникающих при ведении военных действий или вследствие этих действий, при возникновении чрезвычайных ситуаций природного и техногенного характера на территории Туапсинского городского поселения»</w:t>
      </w:r>
      <w:r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250105" w:rsidRDefault="00250105" w:rsidP="00250105">
      <w:pPr>
        <w:pStyle w:val="ConsTitle"/>
        <w:widowControl/>
        <w:ind w:right="0"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3. Сектору по документообороту администрации Туапсинского городского поселения Туапсинского района (Деточкина) обнародовать настоящее постановление в установленном порядке.</w:t>
      </w:r>
    </w:p>
    <w:p w:rsidR="00250105" w:rsidRDefault="00250105" w:rsidP="00250105">
      <w:pPr>
        <w:pStyle w:val="ConsTitle"/>
        <w:widowControl/>
        <w:ind w:right="0"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4. </w:t>
      </w: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b w:val="0"/>
          <w:sz w:val="28"/>
          <w:szCs w:val="28"/>
        </w:rPr>
        <w:t xml:space="preserve"> исполнением настоящего постановления возложить на заместителя главы администрации Туапсинского городского поселения Туапсинского района М. В. Кривопалова.</w:t>
      </w:r>
    </w:p>
    <w:p w:rsidR="00250105" w:rsidRDefault="00250105" w:rsidP="00250105">
      <w:pPr>
        <w:pStyle w:val="ConsTitle"/>
        <w:widowControl/>
        <w:ind w:right="0"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5. Постановление вступает в силу со дня его обнародования.</w:t>
      </w:r>
    </w:p>
    <w:p w:rsidR="00250105" w:rsidRDefault="00250105" w:rsidP="00250105">
      <w:pPr>
        <w:jc w:val="left"/>
        <w:rPr>
          <w:sz w:val="28"/>
          <w:szCs w:val="28"/>
        </w:rPr>
      </w:pPr>
    </w:p>
    <w:p w:rsidR="00250105" w:rsidRDefault="00250105" w:rsidP="00250105">
      <w:pPr>
        <w:jc w:val="left"/>
        <w:rPr>
          <w:sz w:val="28"/>
          <w:szCs w:val="28"/>
        </w:rPr>
      </w:pPr>
    </w:p>
    <w:p w:rsidR="00250105" w:rsidRPr="00CB42A3" w:rsidRDefault="00250105" w:rsidP="00250105">
      <w:pPr>
        <w:jc w:val="left"/>
        <w:rPr>
          <w:b/>
          <w:sz w:val="28"/>
          <w:szCs w:val="28"/>
        </w:rPr>
      </w:pPr>
      <w:r w:rsidRPr="00CB42A3">
        <w:rPr>
          <w:sz w:val="28"/>
          <w:szCs w:val="28"/>
        </w:rPr>
        <w:t xml:space="preserve">Глава </w:t>
      </w:r>
      <w:proofErr w:type="gramStart"/>
      <w:r w:rsidRPr="00CB42A3">
        <w:rPr>
          <w:sz w:val="28"/>
          <w:szCs w:val="28"/>
        </w:rPr>
        <w:t>Туапсинского</w:t>
      </w:r>
      <w:proofErr w:type="gramEnd"/>
    </w:p>
    <w:p w:rsidR="00250105" w:rsidRPr="00CB42A3" w:rsidRDefault="00250105" w:rsidP="00250105">
      <w:pPr>
        <w:jc w:val="left"/>
        <w:rPr>
          <w:b/>
          <w:sz w:val="28"/>
          <w:szCs w:val="28"/>
        </w:rPr>
      </w:pPr>
      <w:r w:rsidRPr="00CB42A3">
        <w:rPr>
          <w:sz w:val="28"/>
          <w:szCs w:val="28"/>
        </w:rPr>
        <w:t xml:space="preserve">городского поселения                                                                               </w:t>
      </w:r>
    </w:p>
    <w:p w:rsidR="00250105" w:rsidRPr="00CB42A3" w:rsidRDefault="00250105" w:rsidP="00250105">
      <w:pPr>
        <w:tabs>
          <w:tab w:val="left" w:pos="8130"/>
        </w:tabs>
        <w:rPr>
          <w:bCs/>
          <w:sz w:val="28"/>
          <w:szCs w:val="28"/>
        </w:rPr>
      </w:pPr>
      <w:r w:rsidRPr="00CB42A3">
        <w:rPr>
          <w:bCs/>
          <w:sz w:val="28"/>
          <w:szCs w:val="28"/>
        </w:rPr>
        <w:t>Туапсинского района</w:t>
      </w:r>
      <w:r w:rsidR="00C0593F">
        <w:rPr>
          <w:bCs/>
          <w:sz w:val="28"/>
          <w:szCs w:val="28"/>
        </w:rPr>
        <w:t xml:space="preserve">                                                                     В</w:t>
      </w:r>
      <w:r w:rsidRPr="00CB42A3">
        <w:rPr>
          <w:bCs/>
          <w:sz w:val="28"/>
          <w:szCs w:val="28"/>
        </w:rPr>
        <w:t>. К. Зверев</w:t>
      </w:r>
    </w:p>
    <w:p w:rsidR="00250105" w:rsidRPr="00A6715F" w:rsidRDefault="00250105" w:rsidP="00250105">
      <w:pPr>
        <w:pStyle w:val="Style35"/>
        <w:widowControl/>
        <w:tabs>
          <w:tab w:val="left" w:leader="underscore" w:pos="2491"/>
          <w:tab w:val="left" w:pos="7090"/>
          <w:tab w:val="left" w:pos="7580"/>
          <w:tab w:val="left" w:leader="underscore" w:pos="8981"/>
        </w:tabs>
        <w:spacing w:before="173"/>
        <w:jc w:val="center"/>
        <w:rPr>
          <w:rStyle w:val="FontStyle59"/>
          <w:spacing w:val="10"/>
          <w:sz w:val="26"/>
          <w:szCs w:val="26"/>
        </w:rPr>
      </w:pPr>
    </w:p>
    <w:p w:rsidR="00250105" w:rsidRDefault="00250105" w:rsidP="00250105">
      <w:pPr>
        <w:jc w:val="left"/>
        <w:rPr>
          <w:b/>
          <w:sz w:val="28"/>
          <w:szCs w:val="28"/>
        </w:rPr>
      </w:pPr>
    </w:p>
    <w:p w:rsidR="00250105" w:rsidRDefault="00250105" w:rsidP="00250105">
      <w:pPr>
        <w:jc w:val="left"/>
        <w:rPr>
          <w:b/>
          <w:sz w:val="28"/>
          <w:szCs w:val="28"/>
        </w:rPr>
      </w:pPr>
    </w:p>
    <w:p w:rsidR="00250105" w:rsidRDefault="00250105" w:rsidP="00250105">
      <w:pPr>
        <w:jc w:val="left"/>
        <w:rPr>
          <w:b/>
          <w:sz w:val="28"/>
          <w:szCs w:val="28"/>
        </w:rPr>
      </w:pPr>
    </w:p>
    <w:p w:rsidR="00F97065" w:rsidRDefault="00F97065"/>
    <w:p w:rsidR="00C0593F" w:rsidRDefault="00C0593F"/>
    <w:p w:rsidR="00C0593F" w:rsidRDefault="00C0593F">
      <w:pPr>
        <w:sectPr w:rsidR="00C0593F" w:rsidSect="00C0593F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40"/>
          <w:szCs w:val="40"/>
        </w:rPr>
        <w:lastRenderedPageBreak/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</w:p>
    <w:tbl>
      <w:tblPr>
        <w:tblW w:w="0" w:type="auto"/>
        <w:jc w:val="right"/>
        <w:tblInd w:w="-106" w:type="dxa"/>
        <w:tblLook w:val="00A0"/>
      </w:tblPr>
      <w:tblGrid>
        <w:gridCol w:w="4682"/>
        <w:gridCol w:w="5172"/>
      </w:tblGrid>
      <w:tr w:rsidR="00C0593F" w:rsidRPr="006F3BF6" w:rsidTr="00EB29EB">
        <w:trPr>
          <w:jc w:val="right"/>
        </w:trPr>
        <w:tc>
          <w:tcPr>
            <w:tcW w:w="4682" w:type="dxa"/>
          </w:tcPr>
          <w:p w:rsidR="00C0593F" w:rsidRPr="006F3BF6" w:rsidRDefault="00C0593F" w:rsidP="00EB29EB">
            <w:r w:rsidRPr="006F3BF6">
              <w:t xml:space="preserve">       </w:t>
            </w:r>
          </w:p>
        </w:tc>
        <w:tc>
          <w:tcPr>
            <w:tcW w:w="5172" w:type="dxa"/>
          </w:tcPr>
          <w:p w:rsidR="00C0593F" w:rsidRPr="004D3704" w:rsidRDefault="00C0593F" w:rsidP="00EB29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</w:t>
            </w:r>
          </w:p>
          <w:p w:rsidR="00C0593F" w:rsidRPr="004D3704" w:rsidRDefault="00C0593F" w:rsidP="00EB29EB">
            <w:pPr>
              <w:jc w:val="center"/>
              <w:rPr>
                <w:sz w:val="28"/>
                <w:szCs w:val="28"/>
              </w:rPr>
            </w:pPr>
          </w:p>
          <w:p w:rsidR="00C0593F" w:rsidRPr="004D3704" w:rsidRDefault="00C0593F" w:rsidP="00EB29EB">
            <w:pPr>
              <w:jc w:val="center"/>
              <w:rPr>
                <w:sz w:val="28"/>
                <w:szCs w:val="28"/>
              </w:rPr>
            </w:pPr>
            <w:r w:rsidRPr="004D3704">
              <w:rPr>
                <w:sz w:val="28"/>
                <w:szCs w:val="28"/>
              </w:rPr>
              <w:t>УТВЕРЖДЕН</w:t>
            </w:r>
          </w:p>
          <w:p w:rsidR="00C0593F" w:rsidRPr="004D3704" w:rsidRDefault="00C0593F" w:rsidP="00EB29EB">
            <w:pPr>
              <w:jc w:val="center"/>
              <w:rPr>
                <w:sz w:val="28"/>
                <w:szCs w:val="28"/>
              </w:rPr>
            </w:pPr>
            <w:r w:rsidRPr="004D3704">
              <w:rPr>
                <w:sz w:val="28"/>
                <w:szCs w:val="28"/>
              </w:rPr>
              <w:t>постановлением администрации</w:t>
            </w:r>
          </w:p>
          <w:p w:rsidR="00C0593F" w:rsidRPr="004D3704" w:rsidRDefault="00C0593F" w:rsidP="00EB29EB">
            <w:pPr>
              <w:jc w:val="center"/>
              <w:rPr>
                <w:sz w:val="28"/>
                <w:szCs w:val="28"/>
              </w:rPr>
            </w:pPr>
            <w:r w:rsidRPr="004D3704">
              <w:rPr>
                <w:sz w:val="28"/>
                <w:szCs w:val="28"/>
              </w:rPr>
              <w:t>Туапсинского городского поселения</w:t>
            </w:r>
          </w:p>
          <w:p w:rsidR="00C0593F" w:rsidRPr="004D3704" w:rsidRDefault="00C0593F" w:rsidP="00EB29EB">
            <w:pPr>
              <w:jc w:val="center"/>
              <w:rPr>
                <w:sz w:val="28"/>
                <w:szCs w:val="28"/>
              </w:rPr>
            </w:pPr>
            <w:r w:rsidRPr="004D3704">
              <w:rPr>
                <w:sz w:val="28"/>
                <w:szCs w:val="28"/>
              </w:rPr>
              <w:t xml:space="preserve">от </w:t>
            </w:r>
            <w:r w:rsidR="00FF03F2">
              <w:rPr>
                <w:sz w:val="28"/>
                <w:szCs w:val="28"/>
              </w:rPr>
              <w:t xml:space="preserve">21.09.2018 г. </w:t>
            </w:r>
            <w:r w:rsidRPr="004D3704">
              <w:rPr>
                <w:sz w:val="28"/>
                <w:szCs w:val="28"/>
              </w:rPr>
              <w:t xml:space="preserve"> № </w:t>
            </w:r>
            <w:r w:rsidR="00FF03F2">
              <w:rPr>
                <w:sz w:val="28"/>
                <w:szCs w:val="28"/>
              </w:rPr>
              <w:t xml:space="preserve"> 1050</w:t>
            </w:r>
          </w:p>
          <w:p w:rsidR="00C0593F" w:rsidRPr="006F3BF6" w:rsidRDefault="00C0593F" w:rsidP="00EB29EB"/>
        </w:tc>
      </w:tr>
    </w:tbl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tabs>
          <w:tab w:val="left" w:pos="11431"/>
        </w:tabs>
        <w:rPr>
          <w:b/>
          <w:sz w:val="40"/>
          <w:szCs w:val="40"/>
        </w:rPr>
      </w:pPr>
    </w:p>
    <w:p w:rsidR="00C0593F" w:rsidRPr="004D3704" w:rsidRDefault="00C0593F" w:rsidP="00C0593F">
      <w:pPr>
        <w:jc w:val="center"/>
        <w:rPr>
          <w:sz w:val="40"/>
          <w:szCs w:val="40"/>
        </w:rPr>
      </w:pPr>
      <w:r w:rsidRPr="004D3704">
        <w:rPr>
          <w:szCs w:val="24"/>
        </w:rPr>
        <w:br w:type="textWrapping" w:clear="all"/>
      </w:r>
      <w:r w:rsidRPr="004D3704">
        <w:rPr>
          <w:sz w:val="40"/>
          <w:szCs w:val="40"/>
        </w:rPr>
        <w:t>ПЛАН</w:t>
      </w:r>
    </w:p>
    <w:p w:rsidR="00C0593F" w:rsidRPr="004D3704" w:rsidRDefault="00C0593F" w:rsidP="00C0593F">
      <w:pPr>
        <w:jc w:val="center"/>
        <w:rPr>
          <w:b/>
          <w:sz w:val="28"/>
          <w:szCs w:val="28"/>
        </w:rPr>
      </w:pPr>
      <w:r w:rsidRPr="004D3704">
        <w:rPr>
          <w:b/>
          <w:sz w:val="28"/>
          <w:szCs w:val="28"/>
        </w:rPr>
        <w:t xml:space="preserve">информирования и экстренного оповещения населения, </w:t>
      </w:r>
    </w:p>
    <w:p w:rsidR="00C0593F" w:rsidRPr="004D3704" w:rsidRDefault="00C0593F" w:rsidP="00C0593F">
      <w:pPr>
        <w:jc w:val="center"/>
        <w:rPr>
          <w:b/>
          <w:sz w:val="28"/>
          <w:szCs w:val="28"/>
        </w:rPr>
      </w:pPr>
      <w:r w:rsidRPr="004D3704">
        <w:rPr>
          <w:b/>
          <w:sz w:val="28"/>
          <w:szCs w:val="28"/>
        </w:rPr>
        <w:t xml:space="preserve">руководителей предприятий, организаций и учреждений </w:t>
      </w:r>
    </w:p>
    <w:p w:rsidR="00C0593F" w:rsidRPr="004D3704" w:rsidRDefault="00C0593F" w:rsidP="00C0593F">
      <w:pPr>
        <w:jc w:val="center"/>
        <w:rPr>
          <w:b/>
          <w:sz w:val="32"/>
          <w:szCs w:val="32"/>
        </w:rPr>
      </w:pPr>
      <w:r w:rsidRPr="004D3704">
        <w:rPr>
          <w:b/>
          <w:sz w:val="28"/>
          <w:szCs w:val="28"/>
        </w:rPr>
        <w:t>в границах Туапсинского городского поселения.</w:t>
      </w:r>
      <w:r w:rsidRPr="004D3704">
        <w:rPr>
          <w:b/>
          <w:sz w:val="32"/>
          <w:szCs w:val="32"/>
        </w:rPr>
        <w:t xml:space="preserve"> </w:t>
      </w:r>
    </w:p>
    <w:p w:rsidR="00C0593F" w:rsidRPr="004D3704" w:rsidRDefault="00C0593F" w:rsidP="00C0593F">
      <w:pPr>
        <w:jc w:val="center"/>
        <w:rPr>
          <w:szCs w:val="24"/>
        </w:rPr>
      </w:pPr>
    </w:p>
    <w:p w:rsidR="00C0593F" w:rsidRPr="004D3704" w:rsidRDefault="00C0593F" w:rsidP="00C0593F">
      <w:pPr>
        <w:rPr>
          <w:b/>
          <w:sz w:val="40"/>
          <w:szCs w:val="40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85775" cy="609600"/>
            <wp:effectExtent l="19050" t="0" r="9525" b="0"/>
            <wp:docPr id="21" name="Рисунок 3" descr="Герб копия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ерб копия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ТУАПСЕ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2018 </w:t>
      </w:r>
    </w:p>
    <w:p w:rsidR="00510C0D" w:rsidRPr="00BB44CF" w:rsidRDefault="00510C0D" w:rsidP="00C0593F">
      <w:pPr>
        <w:jc w:val="center"/>
        <w:rPr>
          <w:b/>
          <w:sz w:val="28"/>
          <w:szCs w:val="28"/>
        </w:rPr>
      </w:pPr>
    </w:p>
    <w:p w:rsidR="00C0593F" w:rsidRPr="00DD491B" w:rsidRDefault="00C0593F" w:rsidP="00C0593F">
      <w:pPr>
        <w:jc w:val="center"/>
        <w:rPr>
          <w:b/>
          <w:sz w:val="28"/>
          <w:szCs w:val="28"/>
        </w:rPr>
      </w:pPr>
      <w:r w:rsidRPr="00DD491B">
        <w:rPr>
          <w:b/>
          <w:sz w:val="28"/>
          <w:szCs w:val="28"/>
        </w:rPr>
        <w:lastRenderedPageBreak/>
        <w:t>ЛИСТ СОГЛАСОВАНИЯ</w:t>
      </w:r>
    </w:p>
    <w:p w:rsidR="00C0593F" w:rsidRPr="00DD491B" w:rsidRDefault="00C0593F" w:rsidP="00C0593F">
      <w:pPr>
        <w:jc w:val="center"/>
        <w:rPr>
          <w:b/>
          <w:sz w:val="28"/>
          <w:szCs w:val="28"/>
        </w:rPr>
      </w:pPr>
      <w:r w:rsidRPr="00DD491B">
        <w:rPr>
          <w:b/>
          <w:sz w:val="28"/>
          <w:szCs w:val="28"/>
        </w:rPr>
        <w:t xml:space="preserve">«Плана информирования и экстренного оповещения населения, руководителей предприятий, </w:t>
      </w:r>
    </w:p>
    <w:p w:rsidR="00C0593F" w:rsidRPr="00DD491B" w:rsidRDefault="00C0593F" w:rsidP="00C0593F">
      <w:pPr>
        <w:jc w:val="center"/>
        <w:rPr>
          <w:b/>
          <w:sz w:val="28"/>
          <w:szCs w:val="28"/>
        </w:rPr>
      </w:pPr>
      <w:r w:rsidRPr="00DD491B">
        <w:rPr>
          <w:b/>
          <w:sz w:val="28"/>
          <w:szCs w:val="28"/>
        </w:rPr>
        <w:t>организаций и учреждений в границах Туапсинского городского поселения».</w:t>
      </w:r>
    </w:p>
    <w:p w:rsidR="00C0593F" w:rsidRPr="00446A94" w:rsidRDefault="00C0593F" w:rsidP="00C0593F">
      <w:pPr>
        <w:rPr>
          <w:b/>
          <w:sz w:val="40"/>
          <w:szCs w:val="40"/>
        </w:rPr>
      </w:pPr>
    </w:p>
    <w:tbl>
      <w:tblPr>
        <w:tblpPr w:leftFromText="180" w:rightFromText="180" w:vertAnchor="text" w:horzAnchor="margin" w:tblpY="120"/>
        <w:tblW w:w="0" w:type="auto"/>
        <w:tblLook w:val="0000"/>
      </w:tblPr>
      <w:tblGrid>
        <w:gridCol w:w="7733"/>
        <w:gridCol w:w="6987"/>
      </w:tblGrid>
      <w:tr w:rsidR="00C0593F" w:rsidTr="00EB29EB">
        <w:trPr>
          <w:trHeight w:val="2119"/>
        </w:trPr>
        <w:tc>
          <w:tcPr>
            <w:tcW w:w="7733" w:type="dxa"/>
          </w:tcPr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СОГЛАСОВАНО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Начальник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Отдела ОВО по Туапсинскому району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Филиала ФГКУ УВО ВНГ России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по Краснодарскому краю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                                  </w:t>
            </w:r>
            <w:r>
              <w:rPr>
                <w:b/>
                <w:sz w:val="28"/>
                <w:szCs w:val="28"/>
              </w:rPr>
              <w:t>В.В.Марков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«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</w:t>
            </w:r>
            <w:r w:rsidRPr="00DD491B">
              <w:rPr>
                <w:b/>
                <w:sz w:val="28"/>
                <w:szCs w:val="28"/>
              </w:rPr>
              <w:t>»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2018 года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  <w:u w:val="single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  <w:u w:val="single"/>
              </w:rPr>
            </w:pPr>
          </w:p>
        </w:tc>
        <w:tc>
          <w:tcPr>
            <w:tcW w:w="6987" w:type="dxa"/>
          </w:tcPr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СОГЛАСОВАНО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Начальник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Отдела МВД России по Туапсинскому району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                             </w:t>
            </w:r>
            <w:r>
              <w:rPr>
                <w:b/>
                <w:sz w:val="28"/>
                <w:szCs w:val="28"/>
              </w:rPr>
              <w:t>В.А.Шевченко</w:t>
            </w:r>
          </w:p>
          <w:p w:rsidR="00C0593F" w:rsidRDefault="00C0593F" w:rsidP="00EB29EB">
            <w:pPr>
              <w:tabs>
                <w:tab w:val="left" w:pos="10151"/>
              </w:tabs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 «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</w:t>
            </w:r>
            <w:r w:rsidRPr="00DD491B">
              <w:rPr>
                <w:b/>
                <w:sz w:val="28"/>
                <w:szCs w:val="28"/>
              </w:rPr>
              <w:t>»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2018 года</w:t>
            </w:r>
          </w:p>
        </w:tc>
      </w:tr>
      <w:tr w:rsidR="00C0593F" w:rsidTr="00EB29EB">
        <w:trPr>
          <w:trHeight w:val="2561"/>
        </w:trPr>
        <w:tc>
          <w:tcPr>
            <w:tcW w:w="7733" w:type="dxa"/>
          </w:tcPr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СОГЛАСОВАНО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Начальник</w:t>
            </w:r>
          </w:p>
          <w:p w:rsidR="00C0593F" w:rsidRPr="00DD491B" w:rsidRDefault="00C0593F" w:rsidP="00EB29EB">
            <w:pPr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Отдела по делам ГО и ЧС </w:t>
            </w:r>
          </w:p>
          <w:p w:rsidR="00C0593F" w:rsidRPr="00DD491B" w:rsidRDefault="00C0593F" w:rsidP="00EB29EB">
            <w:pPr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администрации МО Туапсинский район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                               И.В.Иванов</w:t>
            </w:r>
          </w:p>
          <w:p w:rsidR="00C0593F" w:rsidRPr="00DD491B" w:rsidRDefault="00C0593F" w:rsidP="00EB29EB">
            <w:pPr>
              <w:tabs>
                <w:tab w:val="left" w:pos="10151"/>
              </w:tabs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        «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</w:t>
            </w:r>
            <w:r w:rsidRPr="00DD491B">
              <w:rPr>
                <w:b/>
                <w:sz w:val="28"/>
                <w:szCs w:val="28"/>
              </w:rPr>
              <w:t>»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2018 года</w:t>
            </w:r>
          </w:p>
          <w:p w:rsidR="00C0593F" w:rsidRDefault="00C0593F" w:rsidP="00EB29EB">
            <w:pPr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rPr>
                <w:b/>
                <w:sz w:val="28"/>
                <w:szCs w:val="28"/>
              </w:rPr>
            </w:pPr>
          </w:p>
        </w:tc>
        <w:tc>
          <w:tcPr>
            <w:tcW w:w="6987" w:type="dxa"/>
          </w:tcPr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СОГЛАСОВАНО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Начальник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Туапсинского ЛТЦ ПАО «</w:t>
            </w:r>
            <w:proofErr w:type="spellStart"/>
            <w:r>
              <w:rPr>
                <w:b/>
                <w:sz w:val="28"/>
                <w:szCs w:val="28"/>
              </w:rPr>
              <w:t>Ростелеком</w:t>
            </w:r>
            <w:proofErr w:type="spellEnd"/>
            <w:r>
              <w:rPr>
                <w:b/>
                <w:sz w:val="28"/>
                <w:szCs w:val="28"/>
              </w:rPr>
              <w:t>»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                               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В.В.Филимонов</w:t>
            </w:r>
          </w:p>
          <w:p w:rsidR="00C0593F" w:rsidRPr="00DD491B" w:rsidRDefault="00C0593F" w:rsidP="00EB29EB">
            <w:pPr>
              <w:tabs>
                <w:tab w:val="left" w:pos="10151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</w:t>
            </w:r>
            <w:r w:rsidRPr="00DD491B">
              <w:rPr>
                <w:b/>
                <w:sz w:val="28"/>
                <w:szCs w:val="28"/>
              </w:rPr>
              <w:t>«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</w:t>
            </w:r>
            <w:r w:rsidRPr="00DD491B">
              <w:rPr>
                <w:b/>
                <w:sz w:val="28"/>
                <w:szCs w:val="28"/>
              </w:rPr>
              <w:t>»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2018 года</w:t>
            </w:r>
          </w:p>
          <w:p w:rsidR="00C0593F" w:rsidRDefault="00C0593F" w:rsidP="00EB29EB">
            <w:pPr>
              <w:rPr>
                <w:b/>
                <w:sz w:val="28"/>
                <w:szCs w:val="28"/>
              </w:rPr>
            </w:pPr>
          </w:p>
        </w:tc>
      </w:tr>
      <w:tr w:rsidR="00C0593F" w:rsidTr="00EB29EB">
        <w:trPr>
          <w:trHeight w:val="3375"/>
        </w:trPr>
        <w:tc>
          <w:tcPr>
            <w:tcW w:w="7733" w:type="dxa"/>
          </w:tcPr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СОГЛАСОВАНО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Начальник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МКУ «Спасательная служба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Туапсинского района»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  В.В.Истомин</w:t>
            </w:r>
          </w:p>
          <w:p w:rsidR="00C0593F" w:rsidRPr="00DD491B" w:rsidRDefault="00C0593F" w:rsidP="00EB29EB">
            <w:pPr>
              <w:tabs>
                <w:tab w:val="left" w:pos="10151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</w:t>
            </w:r>
            <w:r w:rsidRPr="00DD491B">
              <w:rPr>
                <w:b/>
                <w:sz w:val="28"/>
                <w:szCs w:val="28"/>
              </w:rPr>
              <w:t>«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</w:t>
            </w:r>
            <w:r w:rsidRPr="00DD491B">
              <w:rPr>
                <w:b/>
                <w:sz w:val="28"/>
                <w:szCs w:val="28"/>
              </w:rPr>
              <w:t>»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2018 года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rPr>
                <w:b/>
                <w:sz w:val="28"/>
                <w:szCs w:val="28"/>
              </w:rPr>
            </w:pPr>
          </w:p>
        </w:tc>
        <w:tc>
          <w:tcPr>
            <w:tcW w:w="6987" w:type="dxa"/>
          </w:tcPr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СОГЛАСОВАНО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Директор МУП ИТРК «Туапсе»</w:t>
            </w:r>
          </w:p>
          <w:p w:rsidR="00C0593F" w:rsidRDefault="00C0593F" w:rsidP="00EB29EB">
            <w:pPr>
              <w:tabs>
                <w:tab w:val="left" w:pos="10151"/>
              </w:tabs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        </w:t>
            </w:r>
          </w:p>
          <w:p w:rsidR="00C0593F" w:rsidRDefault="00C0593F" w:rsidP="00EB29EB">
            <w:pPr>
              <w:tabs>
                <w:tab w:val="left" w:pos="10151"/>
              </w:tabs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tabs>
                <w:tab w:val="left" w:pos="10151"/>
              </w:tabs>
              <w:rPr>
                <w:b/>
                <w:sz w:val="28"/>
                <w:szCs w:val="28"/>
              </w:rPr>
            </w:pPr>
          </w:p>
          <w:p w:rsidR="00C0593F" w:rsidRDefault="00C0593F" w:rsidP="00EB29EB">
            <w:pPr>
              <w:tabs>
                <w:tab w:val="left" w:pos="4170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ab/>
              <w:t xml:space="preserve">       Е.А.Асланян</w:t>
            </w:r>
          </w:p>
          <w:p w:rsidR="00C0593F" w:rsidRPr="00DD491B" w:rsidRDefault="00C0593F" w:rsidP="00EB29EB">
            <w:pPr>
              <w:tabs>
                <w:tab w:val="left" w:pos="10151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«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</w:t>
            </w:r>
            <w:r w:rsidRPr="00DD491B">
              <w:rPr>
                <w:b/>
                <w:sz w:val="28"/>
                <w:szCs w:val="28"/>
              </w:rPr>
              <w:t>»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2018 года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rPr>
          <w:b/>
          <w:sz w:val="28"/>
          <w:szCs w:val="28"/>
        </w:rPr>
      </w:pPr>
    </w:p>
    <w:tbl>
      <w:tblPr>
        <w:tblpPr w:leftFromText="180" w:rightFromText="180" w:vertAnchor="text" w:horzAnchor="margin" w:tblpY="120"/>
        <w:tblW w:w="0" w:type="auto"/>
        <w:tblLook w:val="0000"/>
      </w:tblPr>
      <w:tblGrid>
        <w:gridCol w:w="7733"/>
        <w:gridCol w:w="6987"/>
      </w:tblGrid>
      <w:tr w:rsidR="00C0593F" w:rsidTr="00EB29EB">
        <w:trPr>
          <w:trHeight w:val="2119"/>
        </w:trPr>
        <w:tc>
          <w:tcPr>
            <w:tcW w:w="7733" w:type="dxa"/>
          </w:tcPr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СОГЛАСОВАНО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Генеральный директор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ООО «Рекламно-техническая фирма»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</w:t>
            </w:r>
            <w:proofErr w:type="spellStart"/>
            <w:r>
              <w:rPr>
                <w:b/>
                <w:sz w:val="28"/>
                <w:szCs w:val="28"/>
              </w:rPr>
              <w:t>В.А.Череватенко</w:t>
            </w:r>
            <w:proofErr w:type="spellEnd"/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«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</w:t>
            </w:r>
            <w:r w:rsidRPr="00DD491B">
              <w:rPr>
                <w:b/>
                <w:sz w:val="28"/>
                <w:szCs w:val="28"/>
              </w:rPr>
              <w:t>»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2018 года</w:t>
            </w: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  <w:u w:val="single"/>
              </w:rPr>
            </w:pPr>
          </w:p>
        </w:tc>
        <w:tc>
          <w:tcPr>
            <w:tcW w:w="6987" w:type="dxa"/>
          </w:tcPr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>СОГЛАСОВАНО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Главный редактор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МУП «Туапсинская радиопрограмма»</w:t>
            </w:r>
          </w:p>
          <w:p w:rsidR="00C0593F" w:rsidRDefault="00C0593F" w:rsidP="00EB29EB">
            <w:pPr>
              <w:jc w:val="center"/>
              <w:rPr>
                <w:b/>
                <w:sz w:val="28"/>
                <w:szCs w:val="28"/>
              </w:rPr>
            </w:pPr>
          </w:p>
          <w:p w:rsidR="00C0593F" w:rsidRPr="00DD491B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                   </w:t>
            </w:r>
            <w:proofErr w:type="spellStart"/>
            <w:r>
              <w:rPr>
                <w:b/>
                <w:sz w:val="28"/>
                <w:szCs w:val="28"/>
              </w:rPr>
              <w:t>Т.А.Литус</w:t>
            </w:r>
            <w:proofErr w:type="spellEnd"/>
          </w:p>
          <w:p w:rsidR="00C0593F" w:rsidRDefault="00C0593F" w:rsidP="00EB29EB">
            <w:pPr>
              <w:tabs>
                <w:tab w:val="left" w:pos="10151"/>
              </w:tabs>
              <w:rPr>
                <w:b/>
                <w:sz w:val="28"/>
                <w:szCs w:val="28"/>
              </w:rPr>
            </w:pPr>
            <w:r w:rsidRPr="00DD491B">
              <w:rPr>
                <w:b/>
                <w:sz w:val="28"/>
                <w:szCs w:val="28"/>
              </w:rPr>
              <w:t xml:space="preserve">                                «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</w:t>
            </w:r>
            <w:r w:rsidRPr="00DD491B">
              <w:rPr>
                <w:b/>
                <w:sz w:val="28"/>
                <w:szCs w:val="28"/>
              </w:rPr>
              <w:t>»</w:t>
            </w:r>
            <w:r w:rsidRPr="00DD491B">
              <w:rPr>
                <w:b/>
                <w:sz w:val="28"/>
                <w:szCs w:val="28"/>
                <w:u w:val="single"/>
              </w:rPr>
              <w:t xml:space="preserve">                               </w:t>
            </w:r>
            <w:r w:rsidRPr="00DD491B">
              <w:rPr>
                <w:b/>
                <w:sz w:val="28"/>
                <w:szCs w:val="28"/>
              </w:rPr>
              <w:t>2018 года</w:t>
            </w:r>
          </w:p>
        </w:tc>
      </w:tr>
    </w:tbl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Pr="00BB44CF" w:rsidRDefault="00C0593F" w:rsidP="00C0593F">
      <w:pPr>
        <w:jc w:val="center"/>
        <w:rPr>
          <w:b/>
          <w:sz w:val="28"/>
          <w:szCs w:val="28"/>
        </w:rPr>
      </w:pPr>
      <w:r w:rsidRPr="00BB44CF">
        <w:rPr>
          <w:b/>
          <w:sz w:val="28"/>
          <w:szCs w:val="28"/>
        </w:rPr>
        <w:lastRenderedPageBreak/>
        <w:t>Содержание.</w:t>
      </w:r>
    </w:p>
    <w:tbl>
      <w:tblPr>
        <w:tblW w:w="0" w:type="auto"/>
        <w:tblInd w:w="697" w:type="dxa"/>
        <w:tblLook w:val="0000"/>
      </w:tblPr>
      <w:tblGrid>
        <w:gridCol w:w="585"/>
        <w:gridCol w:w="12555"/>
        <w:gridCol w:w="1476"/>
      </w:tblGrid>
      <w:tr w:rsidR="00C0593F" w:rsidTr="00EB29EB">
        <w:trPr>
          <w:trHeight w:val="381"/>
        </w:trPr>
        <w:tc>
          <w:tcPr>
            <w:tcW w:w="585" w:type="dxa"/>
          </w:tcPr>
          <w:p w:rsidR="00C0593F" w:rsidRDefault="00C0593F" w:rsidP="00EB29E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555" w:type="dxa"/>
          </w:tcPr>
          <w:p w:rsidR="00C0593F" w:rsidRDefault="00C0593F" w:rsidP="00EB29EB">
            <w:pPr>
              <w:rPr>
                <w:sz w:val="28"/>
                <w:szCs w:val="28"/>
              </w:rPr>
            </w:pPr>
          </w:p>
        </w:tc>
        <w:tc>
          <w:tcPr>
            <w:tcW w:w="1364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Страница</w:t>
            </w:r>
          </w:p>
        </w:tc>
      </w:tr>
      <w:tr w:rsidR="00C0593F" w:rsidTr="00EB29EB">
        <w:trPr>
          <w:trHeight w:val="165"/>
        </w:trPr>
        <w:tc>
          <w:tcPr>
            <w:tcW w:w="58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12555" w:type="dxa"/>
          </w:tcPr>
          <w:p w:rsidR="00C0593F" w:rsidRPr="00544592" w:rsidRDefault="00C0593F" w:rsidP="00EB29EB">
            <w:pPr>
              <w:rPr>
                <w:b/>
                <w:sz w:val="20"/>
                <w:szCs w:val="20"/>
              </w:rPr>
            </w:pPr>
            <w:r w:rsidRPr="00544592">
              <w:rPr>
                <w:b/>
                <w:sz w:val="20"/>
                <w:szCs w:val="20"/>
              </w:rPr>
              <w:t>Листы согласования</w:t>
            </w:r>
          </w:p>
        </w:tc>
        <w:tc>
          <w:tcPr>
            <w:tcW w:w="1364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1-2</w:t>
            </w:r>
          </w:p>
        </w:tc>
      </w:tr>
      <w:tr w:rsidR="00C0593F" w:rsidTr="00EB29EB">
        <w:trPr>
          <w:trHeight w:val="142"/>
        </w:trPr>
        <w:tc>
          <w:tcPr>
            <w:tcW w:w="58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12555" w:type="dxa"/>
          </w:tcPr>
          <w:p w:rsidR="00C0593F" w:rsidRPr="00544592" w:rsidRDefault="00C0593F" w:rsidP="00EB29EB">
            <w:pPr>
              <w:rPr>
                <w:b/>
                <w:sz w:val="20"/>
                <w:szCs w:val="20"/>
              </w:rPr>
            </w:pPr>
            <w:r w:rsidRPr="00544592">
              <w:rPr>
                <w:b/>
                <w:sz w:val="20"/>
                <w:szCs w:val="20"/>
              </w:rPr>
              <w:t>Содержание</w:t>
            </w:r>
          </w:p>
        </w:tc>
        <w:tc>
          <w:tcPr>
            <w:tcW w:w="1364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3</w:t>
            </w:r>
          </w:p>
        </w:tc>
      </w:tr>
      <w:tr w:rsidR="00C0593F" w:rsidTr="00EB29EB">
        <w:trPr>
          <w:trHeight w:val="165"/>
        </w:trPr>
        <w:tc>
          <w:tcPr>
            <w:tcW w:w="58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3.</w:t>
            </w:r>
          </w:p>
        </w:tc>
        <w:tc>
          <w:tcPr>
            <w:tcW w:w="12555" w:type="dxa"/>
          </w:tcPr>
          <w:p w:rsidR="00C0593F" w:rsidRPr="00544592" w:rsidRDefault="00C0593F" w:rsidP="00EB29EB">
            <w:pPr>
              <w:rPr>
                <w:b/>
                <w:sz w:val="20"/>
                <w:szCs w:val="20"/>
              </w:rPr>
            </w:pPr>
            <w:r w:rsidRPr="00544592">
              <w:rPr>
                <w:b/>
                <w:sz w:val="20"/>
                <w:szCs w:val="20"/>
              </w:rPr>
              <w:t>Общие положения</w:t>
            </w:r>
          </w:p>
        </w:tc>
        <w:tc>
          <w:tcPr>
            <w:tcW w:w="1364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4</w:t>
            </w:r>
          </w:p>
        </w:tc>
      </w:tr>
      <w:tr w:rsidR="00C0593F" w:rsidTr="00EB29EB">
        <w:trPr>
          <w:trHeight w:val="150"/>
        </w:trPr>
        <w:tc>
          <w:tcPr>
            <w:tcW w:w="58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4.</w:t>
            </w:r>
          </w:p>
        </w:tc>
        <w:tc>
          <w:tcPr>
            <w:tcW w:w="12555" w:type="dxa"/>
          </w:tcPr>
          <w:p w:rsidR="00C0593F" w:rsidRPr="00544592" w:rsidRDefault="00C0593F" w:rsidP="00EB29EB">
            <w:pPr>
              <w:rPr>
                <w:b/>
                <w:sz w:val="20"/>
                <w:szCs w:val="20"/>
              </w:rPr>
            </w:pPr>
            <w:r w:rsidRPr="00544592">
              <w:rPr>
                <w:b/>
                <w:sz w:val="20"/>
                <w:szCs w:val="20"/>
              </w:rPr>
              <w:t>Основные задачи</w:t>
            </w:r>
          </w:p>
        </w:tc>
        <w:tc>
          <w:tcPr>
            <w:tcW w:w="1364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5</w:t>
            </w:r>
            <w:r>
              <w:rPr>
                <w:b/>
                <w:sz w:val="28"/>
                <w:szCs w:val="28"/>
              </w:rPr>
              <w:t>-6</w:t>
            </w:r>
          </w:p>
        </w:tc>
      </w:tr>
      <w:tr w:rsidR="00C0593F" w:rsidTr="00EB29EB">
        <w:trPr>
          <w:trHeight w:val="165"/>
        </w:trPr>
        <w:tc>
          <w:tcPr>
            <w:tcW w:w="58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5.</w:t>
            </w:r>
          </w:p>
        </w:tc>
        <w:tc>
          <w:tcPr>
            <w:tcW w:w="12555" w:type="dxa"/>
          </w:tcPr>
          <w:p w:rsidR="00C0593F" w:rsidRPr="00544592" w:rsidRDefault="00C0593F" w:rsidP="00EB29EB">
            <w:pPr>
              <w:rPr>
                <w:b/>
                <w:sz w:val="20"/>
                <w:szCs w:val="20"/>
              </w:rPr>
            </w:pPr>
            <w:r w:rsidRPr="00544592">
              <w:rPr>
                <w:b/>
                <w:sz w:val="20"/>
                <w:szCs w:val="20"/>
              </w:rPr>
              <w:t>Краткая оценка возможной обстановки в результате возникновения чрезвычайных ситуаций природного и техногенного характера</w:t>
            </w:r>
          </w:p>
        </w:tc>
        <w:tc>
          <w:tcPr>
            <w:tcW w:w="1364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  <w:r w:rsidRPr="00544592">
              <w:rPr>
                <w:b/>
                <w:sz w:val="28"/>
                <w:szCs w:val="28"/>
              </w:rPr>
              <w:t>-</w:t>
            </w:r>
            <w:r>
              <w:rPr>
                <w:b/>
                <w:sz w:val="28"/>
                <w:szCs w:val="28"/>
              </w:rPr>
              <w:t>10</w:t>
            </w:r>
          </w:p>
        </w:tc>
      </w:tr>
      <w:tr w:rsidR="00C0593F" w:rsidTr="00EB29EB">
        <w:trPr>
          <w:trHeight w:val="142"/>
        </w:trPr>
        <w:tc>
          <w:tcPr>
            <w:tcW w:w="58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6.</w:t>
            </w:r>
          </w:p>
        </w:tc>
        <w:tc>
          <w:tcPr>
            <w:tcW w:w="12555" w:type="dxa"/>
          </w:tcPr>
          <w:p w:rsidR="00C0593F" w:rsidRPr="00544592" w:rsidRDefault="00C0593F" w:rsidP="00EB29EB">
            <w:pPr>
              <w:rPr>
                <w:b/>
                <w:sz w:val="20"/>
                <w:szCs w:val="20"/>
              </w:rPr>
            </w:pPr>
            <w:r w:rsidRPr="00544592">
              <w:rPr>
                <w:b/>
                <w:sz w:val="20"/>
                <w:szCs w:val="20"/>
              </w:rPr>
              <w:t>Краткое описание и сводная информация о сегментах системы информирования и экстренного оповещения населения</w:t>
            </w:r>
          </w:p>
        </w:tc>
        <w:tc>
          <w:tcPr>
            <w:tcW w:w="1364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  <w:r w:rsidRPr="00544592">
              <w:rPr>
                <w:b/>
                <w:sz w:val="28"/>
                <w:szCs w:val="28"/>
              </w:rPr>
              <w:t>-1</w:t>
            </w:r>
            <w:r>
              <w:rPr>
                <w:b/>
                <w:sz w:val="28"/>
                <w:szCs w:val="28"/>
              </w:rPr>
              <w:t>6</w:t>
            </w:r>
          </w:p>
        </w:tc>
      </w:tr>
      <w:tr w:rsidR="00C0593F" w:rsidTr="00EB29EB">
        <w:trPr>
          <w:trHeight w:val="127"/>
        </w:trPr>
        <w:tc>
          <w:tcPr>
            <w:tcW w:w="58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7.</w:t>
            </w:r>
          </w:p>
        </w:tc>
        <w:tc>
          <w:tcPr>
            <w:tcW w:w="12555" w:type="dxa"/>
          </w:tcPr>
          <w:p w:rsidR="00C0593F" w:rsidRPr="00544592" w:rsidRDefault="00C0593F" w:rsidP="00EB29EB">
            <w:pPr>
              <w:rPr>
                <w:b/>
                <w:sz w:val="20"/>
                <w:szCs w:val="20"/>
              </w:rPr>
            </w:pPr>
            <w:r w:rsidRPr="00544592">
              <w:rPr>
                <w:b/>
                <w:sz w:val="20"/>
                <w:szCs w:val="20"/>
              </w:rPr>
              <w:t>Организация взаимодействия при необходимости информирования и экстренного оповещения населения</w:t>
            </w:r>
          </w:p>
        </w:tc>
        <w:tc>
          <w:tcPr>
            <w:tcW w:w="1364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17-19</w:t>
            </w:r>
          </w:p>
        </w:tc>
      </w:tr>
      <w:tr w:rsidR="00C0593F" w:rsidTr="00EB29EB">
        <w:trPr>
          <w:trHeight w:val="157"/>
        </w:trPr>
        <w:tc>
          <w:tcPr>
            <w:tcW w:w="58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8.</w:t>
            </w:r>
          </w:p>
        </w:tc>
        <w:tc>
          <w:tcPr>
            <w:tcW w:w="12555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Лист корректировки</w:t>
            </w:r>
          </w:p>
        </w:tc>
        <w:tc>
          <w:tcPr>
            <w:tcW w:w="1364" w:type="dxa"/>
          </w:tcPr>
          <w:p w:rsidR="00C0593F" w:rsidRPr="0097385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48</w:t>
            </w:r>
            <w:r w:rsidRPr="0097385A">
              <w:rPr>
                <w:b/>
                <w:sz w:val="28"/>
                <w:szCs w:val="28"/>
              </w:rPr>
              <w:t>-4</w:t>
            </w:r>
            <w:r>
              <w:rPr>
                <w:b/>
                <w:sz w:val="28"/>
                <w:szCs w:val="28"/>
              </w:rPr>
              <w:t>9</w:t>
            </w:r>
          </w:p>
        </w:tc>
      </w:tr>
    </w:tbl>
    <w:p w:rsidR="00C0593F" w:rsidRPr="00BB44CF" w:rsidRDefault="00C0593F" w:rsidP="00C0593F">
      <w:pPr>
        <w:jc w:val="center"/>
        <w:rPr>
          <w:sz w:val="28"/>
          <w:szCs w:val="28"/>
        </w:rPr>
      </w:pPr>
    </w:p>
    <w:p w:rsidR="00C0593F" w:rsidRPr="00BB44CF" w:rsidRDefault="00C0593F" w:rsidP="00C0593F">
      <w:pPr>
        <w:jc w:val="center"/>
        <w:rPr>
          <w:sz w:val="28"/>
          <w:szCs w:val="28"/>
        </w:rPr>
      </w:pPr>
    </w:p>
    <w:p w:rsidR="00C0593F" w:rsidRPr="00BB44CF" w:rsidRDefault="00C0593F" w:rsidP="00C0593F">
      <w:pPr>
        <w:jc w:val="center"/>
        <w:rPr>
          <w:sz w:val="28"/>
          <w:szCs w:val="28"/>
        </w:rPr>
      </w:pPr>
    </w:p>
    <w:p w:rsidR="00C0593F" w:rsidRPr="00BB44CF" w:rsidRDefault="00C0593F" w:rsidP="00C0593F">
      <w:pPr>
        <w:jc w:val="center"/>
        <w:rPr>
          <w:sz w:val="28"/>
          <w:szCs w:val="28"/>
        </w:rPr>
      </w:pPr>
    </w:p>
    <w:tbl>
      <w:tblPr>
        <w:tblW w:w="0" w:type="auto"/>
        <w:tblInd w:w="697" w:type="dxa"/>
        <w:tblLook w:val="0000"/>
      </w:tblPr>
      <w:tblGrid>
        <w:gridCol w:w="2105"/>
        <w:gridCol w:w="8930"/>
        <w:gridCol w:w="2105"/>
        <w:gridCol w:w="1476"/>
      </w:tblGrid>
      <w:tr w:rsidR="00C0593F" w:rsidTr="00EB29EB">
        <w:trPr>
          <w:trHeight w:val="157"/>
        </w:trPr>
        <w:tc>
          <w:tcPr>
            <w:tcW w:w="2105" w:type="dxa"/>
          </w:tcPr>
          <w:p w:rsidR="00C0593F" w:rsidRDefault="00C0593F" w:rsidP="00EB29E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035" w:type="dxa"/>
            <w:gridSpan w:val="2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</w:p>
        </w:tc>
        <w:tc>
          <w:tcPr>
            <w:tcW w:w="1364" w:type="dxa"/>
          </w:tcPr>
          <w:p w:rsidR="00C0593F" w:rsidRPr="002720B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2720BA">
              <w:rPr>
                <w:b/>
                <w:sz w:val="28"/>
                <w:szCs w:val="28"/>
              </w:rPr>
              <w:t>Страница</w:t>
            </w:r>
          </w:p>
        </w:tc>
      </w:tr>
      <w:tr w:rsidR="00C0593F" w:rsidTr="00EB29EB">
        <w:trPr>
          <w:trHeight w:val="165"/>
        </w:trPr>
        <w:tc>
          <w:tcPr>
            <w:tcW w:w="210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Приложение 1.</w:t>
            </w:r>
          </w:p>
        </w:tc>
        <w:tc>
          <w:tcPr>
            <w:tcW w:w="8930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Структура и схема управления системой информирования и экстренного оповещения населения</w:t>
            </w:r>
          </w:p>
        </w:tc>
        <w:tc>
          <w:tcPr>
            <w:tcW w:w="2105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</w:p>
        </w:tc>
        <w:tc>
          <w:tcPr>
            <w:tcW w:w="1364" w:type="dxa"/>
          </w:tcPr>
          <w:p w:rsidR="00C0593F" w:rsidRPr="002720B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2720BA">
              <w:rPr>
                <w:b/>
                <w:sz w:val="28"/>
                <w:szCs w:val="28"/>
              </w:rPr>
              <w:t>20</w:t>
            </w:r>
          </w:p>
        </w:tc>
      </w:tr>
      <w:tr w:rsidR="00C0593F" w:rsidTr="00EB29EB">
        <w:trPr>
          <w:trHeight w:val="127"/>
        </w:trPr>
        <w:tc>
          <w:tcPr>
            <w:tcW w:w="210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Приложение 2.</w:t>
            </w:r>
          </w:p>
        </w:tc>
        <w:tc>
          <w:tcPr>
            <w:tcW w:w="8930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Схема управления при информировании и экстренном оповещении населения с привлечением транспортных средств оснащенных СГУ, с помощью сирен и громкоговорителей.</w:t>
            </w:r>
          </w:p>
        </w:tc>
        <w:tc>
          <w:tcPr>
            <w:tcW w:w="2105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</w:p>
        </w:tc>
        <w:tc>
          <w:tcPr>
            <w:tcW w:w="1364" w:type="dxa"/>
          </w:tcPr>
          <w:p w:rsidR="00C0593F" w:rsidRPr="002720B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2720BA">
              <w:rPr>
                <w:b/>
                <w:sz w:val="28"/>
                <w:szCs w:val="28"/>
              </w:rPr>
              <w:t>21</w:t>
            </w:r>
          </w:p>
        </w:tc>
      </w:tr>
      <w:tr w:rsidR="00C0593F" w:rsidTr="00EB29EB">
        <w:trPr>
          <w:trHeight w:val="142"/>
        </w:trPr>
        <w:tc>
          <w:tcPr>
            <w:tcW w:w="210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Приложение 3.</w:t>
            </w:r>
          </w:p>
        </w:tc>
        <w:tc>
          <w:tcPr>
            <w:tcW w:w="8930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Схема связи при информировании и экстренном оповещении населения с привлечением транспортных средств оснащенных СГУ, с помощью сирен и громкоговорителей.</w:t>
            </w:r>
          </w:p>
        </w:tc>
        <w:tc>
          <w:tcPr>
            <w:tcW w:w="2105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</w:p>
        </w:tc>
        <w:tc>
          <w:tcPr>
            <w:tcW w:w="1364" w:type="dxa"/>
          </w:tcPr>
          <w:p w:rsidR="00C0593F" w:rsidRPr="002720B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2720BA">
              <w:rPr>
                <w:b/>
                <w:sz w:val="28"/>
                <w:szCs w:val="28"/>
              </w:rPr>
              <w:t>22</w:t>
            </w:r>
          </w:p>
        </w:tc>
      </w:tr>
      <w:tr w:rsidR="00C0593F" w:rsidTr="00EB29EB">
        <w:trPr>
          <w:trHeight w:val="142"/>
        </w:trPr>
        <w:tc>
          <w:tcPr>
            <w:tcW w:w="210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Приложение 4.</w:t>
            </w:r>
          </w:p>
        </w:tc>
        <w:tc>
          <w:tcPr>
            <w:tcW w:w="8930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Схема движения и номера маршрутов транспортных средств, оснащенных СГУ, для информирования и экстренного оповещения населения. </w:t>
            </w:r>
          </w:p>
        </w:tc>
        <w:tc>
          <w:tcPr>
            <w:tcW w:w="2105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</w:p>
        </w:tc>
        <w:tc>
          <w:tcPr>
            <w:tcW w:w="1364" w:type="dxa"/>
          </w:tcPr>
          <w:p w:rsidR="00C0593F" w:rsidRPr="002720B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2720BA">
              <w:rPr>
                <w:b/>
                <w:sz w:val="28"/>
                <w:szCs w:val="28"/>
              </w:rPr>
              <w:t>23-28</w:t>
            </w:r>
          </w:p>
        </w:tc>
      </w:tr>
      <w:tr w:rsidR="00C0593F" w:rsidTr="00EB29EB">
        <w:trPr>
          <w:trHeight w:val="210"/>
        </w:trPr>
        <w:tc>
          <w:tcPr>
            <w:tcW w:w="210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Приложение 5.</w:t>
            </w:r>
          </w:p>
        </w:tc>
        <w:tc>
          <w:tcPr>
            <w:tcW w:w="8930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Схема управления при информировании и экстренном оповещении населения через каналы телевизионного и радиовещания.</w:t>
            </w:r>
          </w:p>
        </w:tc>
        <w:tc>
          <w:tcPr>
            <w:tcW w:w="2105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</w:p>
        </w:tc>
        <w:tc>
          <w:tcPr>
            <w:tcW w:w="1364" w:type="dxa"/>
          </w:tcPr>
          <w:p w:rsidR="00C0593F" w:rsidRPr="002720B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2720BA">
              <w:rPr>
                <w:b/>
                <w:sz w:val="28"/>
                <w:szCs w:val="28"/>
              </w:rPr>
              <w:t>29</w:t>
            </w:r>
          </w:p>
        </w:tc>
      </w:tr>
      <w:tr w:rsidR="00C0593F" w:rsidTr="00EB29EB">
        <w:trPr>
          <w:trHeight w:val="97"/>
        </w:trPr>
        <w:tc>
          <w:tcPr>
            <w:tcW w:w="210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Приложение 6.</w:t>
            </w:r>
          </w:p>
        </w:tc>
        <w:tc>
          <w:tcPr>
            <w:tcW w:w="8930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Схема связи при информировании и экстренном оповещении населения через каналы телевизионного и радиовещания.</w:t>
            </w:r>
          </w:p>
        </w:tc>
        <w:tc>
          <w:tcPr>
            <w:tcW w:w="2105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</w:p>
        </w:tc>
        <w:tc>
          <w:tcPr>
            <w:tcW w:w="1364" w:type="dxa"/>
          </w:tcPr>
          <w:p w:rsidR="00C0593F" w:rsidRPr="002720B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2720BA">
              <w:rPr>
                <w:b/>
                <w:sz w:val="28"/>
                <w:szCs w:val="28"/>
              </w:rPr>
              <w:t>30</w:t>
            </w:r>
          </w:p>
        </w:tc>
      </w:tr>
      <w:tr w:rsidR="00C0593F" w:rsidTr="00EB29EB">
        <w:trPr>
          <w:trHeight w:val="142"/>
        </w:trPr>
        <w:tc>
          <w:tcPr>
            <w:tcW w:w="2105" w:type="dxa"/>
          </w:tcPr>
          <w:p w:rsidR="00C0593F" w:rsidRPr="00544592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544592">
              <w:rPr>
                <w:b/>
                <w:sz w:val="28"/>
                <w:szCs w:val="28"/>
              </w:rPr>
              <w:t>Приложение 7.</w:t>
            </w:r>
          </w:p>
        </w:tc>
        <w:tc>
          <w:tcPr>
            <w:tcW w:w="8930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Примерные тексты речевых сообщений и видеозаставки для информирования и экстренного оповещения населения.</w:t>
            </w:r>
          </w:p>
        </w:tc>
        <w:tc>
          <w:tcPr>
            <w:tcW w:w="2105" w:type="dxa"/>
          </w:tcPr>
          <w:p w:rsidR="00C0593F" w:rsidRPr="00B8475A" w:rsidRDefault="00C0593F" w:rsidP="00EB29EB">
            <w:pPr>
              <w:rPr>
                <w:b/>
                <w:sz w:val="20"/>
                <w:szCs w:val="20"/>
              </w:rPr>
            </w:pPr>
          </w:p>
        </w:tc>
        <w:tc>
          <w:tcPr>
            <w:tcW w:w="1364" w:type="dxa"/>
          </w:tcPr>
          <w:p w:rsidR="00C0593F" w:rsidRPr="002720BA" w:rsidRDefault="00C0593F" w:rsidP="00EB29EB">
            <w:pPr>
              <w:jc w:val="center"/>
              <w:rPr>
                <w:b/>
                <w:sz w:val="28"/>
                <w:szCs w:val="28"/>
              </w:rPr>
            </w:pPr>
            <w:r w:rsidRPr="002720BA">
              <w:rPr>
                <w:b/>
                <w:sz w:val="28"/>
                <w:szCs w:val="28"/>
              </w:rPr>
              <w:t>31-4</w:t>
            </w:r>
            <w:r>
              <w:rPr>
                <w:b/>
                <w:sz w:val="28"/>
                <w:szCs w:val="28"/>
              </w:rPr>
              <w:t>7</w:t>
            </w:r>
          </w:p>
        </w:tc>
      </w:tr>
    </w:tbl>
    <w:p w:rsidR="00C0593F" w:rsidRPr="00BB44CF" w:rsidRDefault="00C0593F" w:rsidP="00C0593F">
      <w:pPr>
        <w:jc w:val="center"/>
        <w:rPr>
          <w:sz w:val="28"/>
          <w:szCs w:val="28"/>
        </w:rPr>
      </w:pPr>
    </w:p>
    <w:p w:rsidR="00C0593F" w:rsidRPr="00BB44CF" w:rsidRDefault="00C0593F" w:rsidP="00C0593F">
      <w:pPr>
        <w:jc w:val="center"/>
        <w:rPr>
          <w:sz w:val="28"/>
          <w:szCs w:val="28"/>
        </w:rPr>
      </w:pPr>
    </w:p>
    <w:p w:rsidR="00C0593F" w:rsidRDefault="00C0593F" w:rsidP="00C0593F">
      <w:pPr>
        <w:jc w:val="center"/>
        <w:rPr>
          <w:sz w:val="28"/>
          <w:szCs w:val="28"/>
        </w:rPr>
      </w:pPr>
    </w:p>
    <w:p w:rsidR="00C0593F" w:rsidRPr="00BB44CF" w:rsidRDefault="00C0593F" w:rsidP="00C0593F">
      <w:pPr>
        <w:jc w:val="center"/>
        <w:rPr>
          <w:sz w:val="28"/>
          <w:szCs w:val="28"/>
        </w:rPr>
      </w:pPr>
    </w:p>
    <w:p w:rsidR="00C0593F" w:rsidRDefault="00C0593F" w:rsidP="00C0593F">
      <w:pPr>
        <w:pStyle w:val="Style1"/>
        <w:widowControl/>
        <w:numPr>
          <w:ilvl w:val="0"/>
          <w:numId w:val="19"/>
        </w:numPr>
        <w:spacing w:line="240" w:lineRule="auto"/>
        <w:jc w:val="center"/>
        <w:rPr>
          <w:rStyle w:val="FontStyle11"/>
          <w:b/>
          <w:sz w:val="28"/>
          <w:szCs w:val="28"/>
        </w:rPr>
      </w:pPr>
      <w:r>
        <w:rPr>
          <w:rStyle w:val="FontStyle11"/>
          <w:b/>
          <w:sz w:val="28"/>
          <w:szCs w:val="28"/>
        </w:rPr>
        <w:lastRenderedPageBreak/>
        <w:t>Общие положения.</w:t>
      </w:r>
    </w:p>
    <w:p w:rsidR="00C0593F" w:rsidRPr="00BB44CF" w:rsidRDefault="00C0593F" w:rsidP="00C0593F">
      <w:pPr>
        <w:pStyle w:val="Style1"/>
        <w:widowControl/>
        <w:spacing w:line="240" w:lineRule="auto"/>
        <w:ind w:left="1080" w:firstLine="0"/>
        <w:rPr>
          <w:rStyle w:val="FontStyle11"/>
          <w:b/>
          <w:sz w:val="28"/>
          <w:szCs w:val="28"/>
        </w:rPr>
      </w:pPr>
    </w:p>
    <w:p w:rsidR="00C0593F" w:rsidRDefault="00C0593F" w:rsidP="00C0593F">
      <w:pPr>
        <w:pStyle w:val="Style1"/>
        <w:widowControl/>
        <w:spacing w:line="240" w:lineRule="auto"/>
        <w:ind w:firstLine="720"/>
        <w:rPr>
          <w:rStyle w:val="FontStyle11"/>
          <w:sz w:val="28"/>
          <w:szCs w:val="28"/>
        </w:rPr>
      </w:pPr>
      <w:proofErr w:type="gramStart"/>
      <w:r>
        <w:rPr>
          <w:rStyle w:val="FontStyle11"/>
          <w:sz w:val="28"/>
          <w:szCs w:val="28"/>
        </w:rPr>
        <w:t>Информирование и экстренное о</w:t>
      </w:r>
      <w:r w:rsidRPr="00711F41">
        <w:rPr>
          <w:rStyle w:val="FontStyle11"/>
          <w:sz w:val="28"/>
          <w:szCs w:val="28"/>
        </w:rPr>
        <w:t xml:space="preserve">повещение населения города, руководящего состава, организаций, предприятий, учреждений и их работников  организовано в соответствии с Федеральным законом «О гражданской обороне» от 12.02.1998 г. № 28-ФЗ, Федеральным законом «О защите населения и территорий от чрезвычайных ситуаций природного и техногенного характера» от 21.12.1994 г. № 68-ФЗ, Постановлением Правительства РФ от </w:t>
      </w:r>
      <w:r>
        <w:rPr>
          <w:rStyle w:val="FontStyle11"/>
          <w:sz w:val="28"/>
          <w:szCs w:val="28"/>
        </w:rPr>
        <w:t>0</w:t>
      </w:r>
      <w:r w:rsidRPr="00711F41">
        <w:rPr>
          <w:rStyle w:val="FontStyle11"/>
          <w:sz w:val="28"/>
          <w:szCs w:val="28"/>
        </w:rPr>
        <w:t>1.03.1993г. №1</w:t>
      </w:r>
      <w:r>
        <w:rPr>
          <w:rStyle w:val="FontStyle11"/>
          <w:sz w:val="28"/>
          <w:szCs w:val="28"/>
        </w:rPr>
        <w:t>1</w:t>
      </w:r>
      <w:r w:rsidRPr="00711F41">
        <w:rPr>
          <w:rStyle w:val="FontStyle11"/>
          <w:sz w:val="28"/>
          <w:szCs w:val="28"/>
        </w:rPr>
        <w:t>7 «Об утверждении Положения о порядке использования действующих радиовещательных</w:t>
      </w:r>
      <w:proofErr w:type="gramEnd"/>
      <w:r w:rsidRPr="00711F41">
        <w:rPr>
          <w:rStyle w:val="FontStyle11"/>
          <w:sz w:val="28"/>
          <w:szCs w:val="28"/>
        </w:rPr>
        <w:t xml:space="preserve"> </w:t>
      </w:r>
      <w:proofErr w:type="gramStart"/>
      <w:r w:rsidRPr="00711F41">
        <w:rPr>
          <w:rStyle w:val="FontStyle11"/>
          <w:sz w:val="28"/>
          <w:szCs w:val="28"/>
        </w:rPr>
        <w:t>станций для оповещения и информирования населения РФ в чрезвычайных ситуациях мирного и военного времени», Постановлением Правительства РФ от 31.12.2004 г. № 895 «Об утверждении Положения о приоритетном использовании, а также приостановлении или ограничении использования любых сетей связи и средств связи во время чрезвычайных ситуаций природного и техногенного характера», приказом МЧС РФ, Министерства информации и связи РФ, Министерства культуры РФ от 25.07.2006</w:t>
      </w:r>
      <w:proofErr w:type="gramEnd"/>
      <w:r w:rsidRPr="00711F41">
        <w:rPr>
          <w:rStyle w:val="FontStyle11"/>
          <w:sz w:val="28"/>
          <w:szCs w:val="28"/>
        </w:rPr>
        <w:t xml:space="preserve"> г. № 422/90/376 «Об утверждении положения о системах оповещения населения», </w:t>
      </w:r>
      <w:r>
        <w:rPr>
          <w:rStyle w:val="FontStyle11"/>
          <w:sz w:val="28"/>
          <w:szCs w:val="28"/>
        </w:rPr>
        <w:t>руководящими документами главы администрации Краснодарского края, главы муниципального образования Туапсинский район, главы Туапсинского городского поселения. Основными целями развития и совершенствования систем информирования и экстренного оповещения населения являются:</w:t>
      </w:r>
    </w:p>
    <w:p w:rsidR="00C0593F" w:rsidRDefault="00C0593F" w:rsidP="00C0593F">
      <w:pPr>
        <w:pStyle w:val="Style1"/>
        <w:widowControl/>
        <w:spacing w:line="240" w:lineRule="auto"/>
        <w:ind w:firstLine="0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-</w:t>
      </w:r>
      <w:r>
        <w:rPr>
          <w:rStyle w:val="FontStyle11"/>
          <w:sz w:val="28"/>
          <w:szCs w:val="28"/>
        </w:rPr>
        <w:tab/>
        <w:t>четкое и оперативное доведение информации о складывающейся обстановке в случае быстроразвивающихся опасных природных и техногенных процессов;</w:t>
      </w:r>
    </w:p>
    <w:p w:rsidR="00C0593F" w:rsidRDefault="00C0593F" w:rsidP="00C0593F">
      <w:pPr>
        <w:pStyle w:val="Style1"/>
        <w:widowControl/>
        <w:spacing w:line="240" w:lineRule="auto"/>
        <w:ind w:firstLine="0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-</w:t>
      </w:r>
      <w:r>
        <w:rPr>
          <w:rStyle w:val="FontStyle11"/>
          <w:sz w:val="28"/>
          <w:szCs w:val="28"/>
        </w:rPr>
        <w:tab/>
        <w:t xml:space="preserve">сохранение здоровья людей, снижение размеров ущерба окружающей среде и материальных потерь; </w:t>
      </w:r>
    </w:p>
    <w:p w:rsidR="00C0593F" w:rsidRDefault="00C0593F" w:rsidP="00C0593F">
      <w:pPr>
        <w:pStyle w:val="Style1"/>
        <w:widowControl/>
        <w:spacing w:line="240" w:lineRule="auto"/>
        <w:ind w:firstLine="0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-</w:t>
      </w:r>
      <w:r>
        <w:rPr>
          <w:rStyle w:val="FontStyle11"/>
          <w:sz w:val="28"/>
          <w:szCs w:val="28"/>
        </w:rPr>
        <w:tab/>
        <w:t>информирование населения о действиях в случае угрозы или возникновении чрезвычайных ситуаций природного и техногенного характера;</w:t>
      </w:r>
    </w:p>
    <w:p w:rsidR="00C0593F" w:rsidRDefault="00C0593F" w:rsidP="00C0593F">
      <w:pPr>
        <w:pStyle w:val="Style1"/>
        <w:widowControl/>
        <w:spacing w:line="240" w:lineRule="auto"/>
        <w:ind w:firstLine="0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-</w:t>
      </w:r>
      <w:r>
        <w:rPr>
          <w:rStyle w:val="FontStyle11"/>
          <w:sz w:val="28"/>
          <w:szCs w:val="28"/>
        </w:rPr>
        <w:tab/>
        <w:t xml:space="preserve">доведение оперативной информации об опасностях, возникающих при военных конфликтах или </w:t>
      </w:r>
      <w:proofErr w:type="gramStart"/>
      <w:r>
        <w:rPr>
          <w:rStyle w:val="FontStyle11"/>
          <w:sz w:val="28"/>
          <w:szCs w:val="28"/>
        </w:rPr>
        <w:t>в следствии</w:t>
      </w:r>
      <w:proofErr w:type="gramEnd"/>
      <w:r>
        <w:rPr>
          <w:rStyle w:val="FontStyle11"/>
          <w:sz w:val="28"/>
          <w:szCs w:val="28"/>
        </w:rPr>
        <w:t xml:space="preserve"> этих конфликтов;</w:t>
      </w:r>
    </w:p>
    <w:p w:rsidR="00C0593F" w:rsidRDefault="00C0593F" w:rsidP="00C0593F">
      <w:pPr>
        <w:pStyle w:val="Style1"/>
        <w:widowControl/>
        <w:spacing w:line="240" w:lineRule="auto"/>
        <w:ind w:firstLine="0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-</w:t>
      </w:r>
      <w:r>
        <w:rPr>
          <w:rStyle w:val="FontStyle11"/>
          <w:sz w:val="28"/>
          <w:szCs w:val="28"/>
        </w:rPr>
        <w:tab/>
        <w:t xml:space="preserve">недопущение панических настроений среди населения, </w:t>
      </w:r>
      <w:proofErr w:type="gramStart"/>
      <w:r>
        <w:rPr>
          <w:rStyle w:val="FontStyle11"/>
          <w:sz w:val="28"/>
          <w:szCs w:val="28"/>
        </w:rPr>
        <w:t>в следствии</w:t>
      </w:r>
      <w:proofErr w:type="gramEnd"/>
      <w:r>
        <w:rPr>
          <w:rStyle w:val="FontStyle11"/>
          <w:sz w:val="28"/>
          <w:szCs w:val="28"/>
        </w:rPr>
        <w:t xml:space="preserve"> информационного вакуума, в зоне чрезвычайной ситуации или военного конфликта;</w:t>
      </w:r>
    </w:p>
    <w:p w:rsidR="00C0593F" w:rsidRDefault="00C0593F" w:rsidP="00C0593F">
      <w:pPr>
        <w:pStyle w:val="Style1"/>
        <w:widowControl/>
        <w:spacing w:line="240" w:lineRule="auto"/>
        <w:ind w:firstLine="0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-</w:t>
      </w:r>
      <w:r>
        <w:rPr>
          <w:rStyle w:val="FontStyle11"/>
          <w:sz w:val="28"/>
          <w:szCs w:val="28"/>
        </w:rPr>
        <w:tab/>
        <w:t>четкая организация действий населения при проведении эвакуационных мероприятий;</w:t>
      </w:r>
    </w:p>
    <w:p w:rsidR="00C0593F" w:rsidRDefault="00C0593F" w:rsidP="00C0593F">
      <w:pPr>
        <w:pStyle w:val="Style1"/>
        <w:widowControl/>
        <w:spacing w:line="240" w:lineRule="auto"/>
        <w:ind w:firstLine="0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-</w:t>
      </w:r>
      <w:r>
        <w:rPr>
          <w:rStyle w:val="FontStyle11"/>
          <w:sz w:val="28"/>
          <w:szCs w:val="28"/>
        </w:rPr>
        <w:tab/>
        <w:t>совершенствование, развитие и поддержание в состоянии постоянной готовности к применению всех сегментов системы информирования и экстренного о</w:t>
      </w:r>
      <w:r w:rsidRPr="00711F41">
        <w:rPr>
          <w:rStyle w:val="FontStyle11"/>
          <w:sz w:val="28"/>
          <w:szCs w:val="28"/>
        </w:rPr>
        <w:t>повещени</w:t>
      </w:r>
      <w:r>
        <w:rPr>
          <w:rStyle w:val="FontStyle11"/>
          <w:sz w:val="28"/>
          <w:szCs w:val="28"/>
        </w:rPr>
        <w:t>я</w:t>
      </w:r>
      <w:r w:rsidRPr="00711F41">
        <w:rPr>
          <w:rStyle w:val="FontStyle11"/>
          <w:sz w:val="28"/>
          <w:szCs w:val="28"/>
        </w:rPr>
        <w:t xml:space="preserve"> населения</w:t>
      </w:r>
      <w:r>
        <w:rPr>
          <w:rStyle w:val="FontStyle11"/>
          <w:sz w:val="28"/>
          <w:szCs w:val="28"/>
        </w:rPr>
        <w:t>.</w:t>
      </w:r>
      <w:r>
        <w:rPr>
          <w:rStyle w:val="FontStyle11"/>
          <w:sz w:val="28"/>
          <w:szCs w:val="28"/>
        </w:rPr>
        <w:tab/>
        <w:t xml:space="preserve">     </w:t>
      </w:r>
    </w:p>
    <w:p w:rsidR="00C0593F" w:rsidRPr="005D4A64" w:rsidRDefault="00C0593F" w:rsidP="00C0593F">
      <w:pPr>
        <w:pStyle w:val="Style1"/>
        <w:widowControl/>
        <w:spacing w:line="240" w:lineRule="auto"/>
        <w:ind w:firstLine="0"/>
        <w:rPr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2. Основные задачи.</w:t>
      </w:r>
    </w:p>
    <w:p w:rsidR="00C0593F" w:rsidRPr="003978AC" w:rsidRDefault="00C0593F" w:rsidP="00C0593F">
      <w:pPr>
        <w:ind w:firstLine="708"/>
        <w:rPr>
          <w:sz w:val="28"/>
          <w:szCs w:val="28"/>
        </w:rPr>
      </w:pPr>
      <w:r w:rsidRPr="003978AC">
        <w:rPr>
          <w:sz w:val="28"/>
          <w:szCs w:val="28"/>
        </w:rPr>
        <w:t xml:space="preserve">Основной задачей местной (муниципальной) системы оповещения является обеспечение доведения информации и сигналов оповещения </w:t>
      </w:r>
      <w:proofErr w:type="gramStart"/>
      <w:r w:rsidRPr="003978AC">
        <w:rPr>
          <w:sz w:val="28"/>
          <w:szCs w:val="28"/>
        </w:rPr>
        <w:t>до</w:t>
      </w:r>
      <w:proofErr w:type="gramEnd"/>
      <w:r w:rsidRPr="003978AC">
        <w:rPr>
          <w:sz w:val="28"/>
          <w:szCs w:val="28"/>
        </w:rPr>
        <w:t>:</w:t>
      </w:r>
    </w:p>
    <w:p w:rsidR="00C0593F" w:rsidRPr="003978AC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3978AC">
        <w:rPr>
          <w:sz w:val="28"/>
          <w:szCs w:val="28"/>
        </w:rPr>
        <w:t xml:space="preserve">руководящего состава </w:t>
      </w:r>
      <w:r>
        <w:rPr>
          <w:sz w:val="28"/>
          <w:szCs w:val="28"/>
        </w:rPr>
        <w:t>муниципального</w:t>
      </w:r>
      <w:r w:rsidRPr="003978AC">
        <w:rPr>
          <w:sz w:val="28"/>
          <w:szCs w:val="28"/>
        </w:rPr>
        <w:t xml:space="preserve"> звена</w:t>
      </w:r>
      <w:r>
        <w:rPr>
          <w:sz w:val="28"/>
          <w:szCs w:val="28"/>
        </w:rPr>
        <w:t xml:space="preserve"> Туапсинского городского поселения Туапсинского района</w:t>
      </w:r>
      <w:r w:rsidRPr="003978AC">
        <w:rPr>
          <w:sz w:val="28"/>
          <w:szCs w:val="28"/>
        </w:rPr>
        <w:t xml:space="preserve"> </w:t>
      </w:r>
      <w:r>
        <w:rPr>
          <w:sz w:val="28"/>
          <w:szCs w:val="28"/>
        </w:rPr>
        <w:t>ТП</w:t>
      </w:r>
      <w:r w:rsidRPr="003978AC">
        <w:rPr>
          <w:sz w:val="28"/>
          <w:szCs w:val="28"/>
        </w:rPr>
        <w:t xml:space="preserve"> РСЧС</w:t>
      </w:r>
      <w:r>
        <w:rPr>
          <w:sz w:val="28"/>
          <w:szCs w:val="28"/>
        </w:rPr>
        <w:t xml:space="preserve"> Краснодарского края</w:t>
      </w:r>
      <w:r w:rsidRPr="003978AC">
        <w:rPr>
          <w:sz w:val="28"/>
          <w:szCs w:val="28"/>
        </w:rPr>
        <w:t>;</w:t>
      </w:r>
    </w:p>
    <w:p w:rsidR="00C0593F" w:rsidRPr="003978AC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3978AC">
        <w:rPr>
          <w:sz w:val="28"/>
          <w:szCs w:val="28"/>
        </w:rPr>
        <w:t>специально подготовленных сил и средств, предназначенных и выделяемых (привлекаемых) для предупреждения и ликвидации чрезвычайных ситуаций, сил и сре</w:t>
      </w:r>
      <w:proofErr w:type="gramStart"/>
      <w:r w:rsidRPr="003978AC">
        <w:rPr>
          <w:sz w:val="28"/>
          <w:szCs w:val="28"/>
        </w:rPr>
        <w:t>дств гр</w:t>
      </w:r>
      <w:proofErr w:type="gramEnd"/>
      <w:r w:rsidRPr="003978AC">
        <w:rPr>
          <w:sz w:val="28"/>
          <w:szCs w:val="28"/>
        </w:rPr>
        <w:t xml:space="preserve">ажданской обороны на территории </w:t>
      </w:r>
      <w:r>
        <w:rPr>
          <w:sz w:val="28"/>
          <w:szCs w:val="28"/>
        </w:rPr>
        <w:t>Туапсинского городского поселения;</w:t>
      </w:r>
    </w:p>
    <w:p w:rsidR="00C0593F" w:rsidRPr="003978AC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3978AC">
        <w:rPr>
          <w:sz w:val="28"/>
          <w:szCs w:val="28"/>
        </w:rPr>
        <w:t>дежурно-диспетчерских служб организаций, эксплуатирующих потенциально опасные производственные объекты;</w:t>
      </w:r>
    </w:p>
    <w:p w:rsidR="00C0593F" w:rsidRPr="003978AC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3978AC">
        <w:rPr>
          <w:sz w:val="28"/>
          <w:szCs w:val="28"/>
        </w:rPr>
        <w:t xml:space="preserve">населения, проживающего на территории </w:t>
      </w:r>
      <w:r>
        <w:rPr>
          <w:sz w:val="28"/>
          <w:szCs w:val="28"/>
        </w:rPr>
        <w:t>Туапсинского городского поселения</w:t>
      </w:r>
      <w:r w:rsidRPr="003978AC">
        <w:rPr>
          <w:sz w:val="28"/>
          <w:szCs w:val="28"/>
        </w:rPr>
        <w:t>.</w:t>
      </w:r>
    </w:p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 Краткая оценка возможной обстановки</w:t>
      </w:r>
    </w:p>
    <w:p w:rsidR="00C0593F" w:rsidRDefault="00C0593F" w:rsidP="00C0593F">
      <w:pPr>
        <w:ind w:left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результате возникновения чрезвычайных ситуаций природного и техногенного характера.</w:t>
      </w:r>
    </w:p>
    <w:p w:rsidR="00C0593F" w:rsidRDefault="00C0593F" w:rsidP="00C0593F">
      <w:pPr>
        <w:ind w:firstLine="709"/>
        <w:rPr>
          <w:sz w:val="28"/>
          <w:szCs w:val="28"/>
        </w:rPr>
      </w:pPr>
      <w:r w:rsidRPr="008D5DF8">
        <w:rPr>
          <w:sz w:val="28"/>
          <w:szCs w:val="28"/>
        </w:rPr>
        <w:t xml:space="preserve">Город </w:t>
      </w:r>
      <w:r>
        <w:rPr>
          <w:sz w:val="28"/>
          <w:szCs w:val="28"/>
        </w:rPr>
        <w:t>Туапсе</w:t>
      </w:r>
      <w:r w:rsidRPr="008D5DF8">
        <w:rPr>
          <w:sz w:val="28"/>
          <w:szCs w:val="28"/>
        </w:rPr>
        <w:t xml:space="preserve"> является городским </w:t>
      </w:r>
      <w:r>
        <w:rPr>
          <w:sz w:val="28"/>
          <w:szCs w:val="28"/>
        </w:rPr>
        <w:t>поселением муниципального образования Туапсинский район Краснодарского края</w:t>
      </w:r>
      <w:r w:rsidRPr="008D5DF8">
        <w:rPr>
          <w:sz w:val="28"/>
          <w:szCs w:val="28"/>
        </w:rPr>
        <w:t xml:space="preserve">. Граничит с </w:t>
      </w:r>
      <w:proofErr w:type="spellStart"/>
      <w:r>
        <w:rPr>
          <w:sz w:val="28"/>
          <w:szCs w:val="28"/>
        </w:rPr>
        <w:t>Шепсинским</w:t>
      </w:r>
      <w:proofErr w:type="spellEnd"/>
      <w:r>
        <w:rPr>
          <w:sz w:val="28"/>
          <w:szCs w:val="28"/>
        </w:rPr>
        <w:t xml:space="preserve">, </w:t>
      </w:r>
      <w:proofErr w:type="gramStart"/>
      <w:r>
        <w:rPr>
          <w:sz w:val="28"/>
          <w:szCs w:val="28"/>
        </w:rPr>
        <w:t>Георгиевским</w:t>
      </w:r>
      <w:proofErr w:type="gram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Небугским</w:t>
      </w:r>
      <w:proofErr w:type="spellEnd"/>
      <w:r>
        <w:rPr>
          <w:sz w:val="28"/>
          <w:szCs w:val="28"/>
        </w:rPr>
        <w:t xml:space="preserve"> сельскими поселениями. </w:t>
      </w:r>
      <w:r w:rsidRPr="008D5DF8">
        <w:rPr>
          <w:sz w:val="28"/>
          <w:szCs w:val="28"/>
        </w:rPr>
        <w:t>Площадь города</w:t>
      </w:r>
      <w:r>
        <w:rPr>
          <w:sz w:val="28"/>
          <w:szCs w:val="28"/>
        </w:rPr>
        <w:t xml:space="preserve"> составляет</w:t>
      </w:r>
      <w:r w:rsidRPr="008D5DF8">
        <w:rPr>
          <w:sz w:val="28"/>
          <w:szCs w:val="28"/>
        </w:rPr>
        <w:t xml:space="preserve"> – </w:t>
      </w:r>
      <w:r>
        <w:rPr>
          <w:sz w:val="28"/>
          <w:szCs w:val="28"/>
        </w:rPr>
        <w:t>33,0 км</w:t>
      </w:r>
      <w:proofErr w:type="gramStart"/>
      <w:r>
        <w:rPr>
          <w:sz w:val="28"/>
          <w:szCs w:val="28"/>
          <w:vertAlign w:val="superscript"/>
        </w:rPr>
        <w:t>2</w:t>
      </w:r>
      <w:proofErr w:type="gramEnd"/>
      <w:r>
        <w:rPr>
          <w:sz w:val="28"/>
          <w:szCs w:val="28"/>
        </w:rPr>
        <w:t>, из них общая площадь лесопарковых зон составляет 11,61 км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.   </w:t>
      </w:r>
      <w:r w:rsidRPr="008D5DF8">
        <w:rPr>
          <w:sz w:val="28"/>
          <w:szCs w:val="28"/>
        </w:rPr>
        <w:t>Транспортн</w:t>
      </w:r>
      <w:r>
        <w:rPr>
          <w:sz w:val="28"/>
          <w:szCs w:val="28"/>
        </w:rPr>
        <w:t xml:space="preserve">ое сообщение </w:t>
      </w:r>
      <w:r w:rsidRPr="008D5DF8">
        <w:rPr>
          <w:sz w:val="28"/>
          <w:szCs w:val="28"/>
        </w:rPr>
        <w:t>с город</w:t>
      </w:r>
      <w:r>
        <w:rPr>
          <w:sz w:val="28"/>
          <w:szCs w:val="28"/>
        </w:rPr>
        <w:t>ами края</w:t>
      </w:r>
      <w:r w:rsidRPr="008D5DF8">
        <w:rPr>
          <w:sz w:val="28"/>
          <w:szCs w:val="28"/>
        </w:rPr>
        <w:t xml:space="preserve"> осуществляется по </w:t>
      </w:r>
      <w:r>
        <w:rPr>
          <w:sz w:val="28"/>
          <w:szCs w:val="28"/>
        </w:rPr>
        <w:t>федеральной</w:t>
      </w:r>
      <w:r w:rsidRPr="008D5DF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автодороге ФАД  А-147 «Джубга – Сочи – граница с республикой Абхазия» и автодороге краевого значения Р-254 «Майкоп – Туапсе». </w:t>
      </w:r>
      <w:r w:rsidRPr="008D5DF8">
        <w:rPr>
          <w:sz w:val="28"/>
          <w:szCs w:val="28"/>
        </w:rPr>
        <w:t>Расстояние до</w:t>
      </w:r>
      <w:r>
        <w:rPr>
          <w:sz w:val="28"/>
          <w:szCs w:val="28"/>
        </w:rPr>
        <w:t xml:space="preserve"> краевого центра,</w:t>
      </w:r>
      <w:r w:rsidRPr="008D5DF8">
        <w:rPr>
          <w:sz w:val="28"/>
          <w:szCs w:val="28"/>
        </w:rPr>
        <w:t xml:space="preserve"> города </w:t>
      </w:r>
      <w:r>
        <w:rPr>
          <w:sz w:val="28"/>
          <w:szCs w:val="28"/>
        </w:rPr>
        <w:t>Краснодара,</w:t>
      </w:r>
      <w:r w:rsidRPr="008D5DF8">
        <w:rPr>
          <w:sz w:val="28"/>
          <w:szCs w:val="28"/>
        </w:rPr>
        <w:t xml:space="preserve"> составляет 17</w:t>
      </w:r>
      <w:r>
        <w:rPr>
          <w:sz w:val="28"/>
          <w:szCs w:val="28"/>
        </w:rPr>
        <w:t>8 км</w:t>
      </w:r>
      <w:r w:rsidRPr="008D5DF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8D5DF8">
        <w:rPr>
          <w:sz w:val="28"/>
          <w:szCs w:val="28"/>
        </w:rPr>
        <w:t xml:space="preserve">По территории города протекают две реки </w:t>
      </w:r>
      <w:r>
        <w:rPr>
          <w:sz w:val="28"/>
          <w:szCs w:val="28"/>
        </w:rPr>
        <w:t>Туапсе и Паук</w:t>
      </w:r>
      <w:r w:rsidRPr="008D5DF8">
        <w:rPr>
          <w:sz w:val="28"/>
          <w:szCs w:val="28"/>
        </w:rPr>
        <w:t>. Общая протяженность берегов рек</w:t>
      </w:r>
      <w:r>
        <w:rPr>
          <w:sz w:val="28"/>
          <w:szCs w:val="28"/>
        </w:rPr>
        <w:t xml:space="preserve">и Туапсе </w:t>
      </w:r>
      <w:r w:rsidRPr="008D5DF8">
        <w:rPr>
          <w:sz w:val="28"/>
          <w:szCs w:val="28"/>
        </w:rPr>
        <w:t xml:space="preserve"> составл</w:t>
      </w:r>
      <w:r>
        <w:rPr>
          <w:sz w:val="28"/>
          <w:szCs w:val="28"/>
        </w:rPr>
        <w:t>яет 5,2 км, берегов реки Паук – 6,4 км.</w:t>
      </w:r>
    </w:p>
    <w:p w:rsidR="00C0593F" w:rsidRDefault="00C0593F" w:rsidP="00C0593F">
      <w:pPr>
        <w:ind w:firstLine="709"/>
        <w:rPr>
          <w:sz w:val="28"/>
          <w:szCs w:val="28"/>
        </w:rPr>
      </w:pPr>
      <w:r w:rsidRPr="008D5DF8">
        <w:rPr>
          <w:sz w:val="28"/>
          <w:szCs w:val="28"/>
        </w:rPr>
        <w:t>Ближайш</w:t>
      </w:r>
      <w:r>
        <w:rPr>
          <w:sz w:val="28"/>
          <w:szCs w:val="28"/>
        </w:rPr>
        <w:t>ие</w:t>
      </w:r>
      <w:r w:rsidRPr="008D5DF8">
        <w:rPr>
          <w:sz w:val="28"/>
          <w:szCs w:val="28"/>
        </w:rPr>
        <w:t xml:space="preserve"> железнодорожн</w:t>
      </w:r>
      <w:r>
        <w:rPr>
          <w:sz w:val="28"/>
          <w:szCs w:val="28"/>
        </w:rPr>
        <w:t>ые</w:t>
      </w:r>
      <w:r w:rsidRPr="008D5DF8">
        <w:rPr>
          <w:sz w:val="28"/>
          <w:szCs w:val="28"/>
        </w:rPr>
        <w:t xml:space="preserve"> станци</w:t>
      </w:r>
      <w:r>
        <w:rPr>
          <w:sz w:val="28"/>
          <w:szCs w:val="28"/>
        </w:rPr>
        <w:t>и находя</w:t>
      </w:r>
      <w:r w:rsidRPr="008D5DF8">
        <w:rPr>
          <w:sz w:val="28"/>
          <w:szCs w:val="28"/>
        </w:rPr>
        <w:t>тся</w:t>
      </w:r>
      <w:r>
        <w:rPr>
          <w:sz w:val="28"/>
          <w:szCs w:val="28"/>
        </w:rPr>
        <w:t>:</w:t>
      </w:r>
      <w:r w:rsidRPr="008D5DF8">
        <w:rPr>
          <w:sz w:val="28"/>
          <w:szCs w:val="28"/>
        </w:rPr>
        <w:t xml:space="preserve"> 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 xml:space="preserve">в Южном направлении </w:t>
      </w:r>
      <w:r w:rsidRPr="008D5DF8">
        <w:rPr>
          <w:sz w:val="28"/>
          <w:szCs w:val="28"/>
        </w:rPr>
        <w:t xml:space="preserve">на расстоянии </w:t>
      </w:r>
      <w:r>
        <w:rPr>
          <w:sz w:val="28"/>
          <w:szCs w:val="28"/>
        </w:rPr>
        <w:t>9</w:t>
      </w:r>
      <w:r w:rsidRPr="008D5DF8">
        <w:rPr>
          <w:sz w:val="28"/>
          <w:szCs w:val="28"/>
        </w:rPr>
        <w:t xml:space="preserve"> к</w:t>
      </w:r>
      <w:r>
        <w:rPr>
          <w:sz w:val="28"/>
          <w:szCs w:val="28"/>
        </w:rPr>
        <w:t>м</w:t>
      </w:r>
      <w:r w:rsidRPr="008D5DF8">
        <w:rPr>
          <w:sz w:val="28"/>
          <w:szCs w:val="28"/>
        </w:rPr>
        <w:t xml:space="preserve"> в  </w:t>
      </w:r>
      <w:r>
        <w:rPr>
          <w:sz w:val="28"/>
          <w:szCs w:val="28"/>
        </w:rPr>
        <w:t xml:space="preserve">п. </w:t>
      </w:r>
      <w:proofErr w:type="spellStart"/>
      <w:r>
        <w:rPr>
          <w:sz w:val="28"/>
          <w:szCs w:val="28"/>
        </w:rPr>
        <w:t>Шепси</w:t>
      </w:r>
      <w:proofErr w:type="spellEnd"/>
      <w:r>
        <w:rPr>
          <w:sz w:val="28"/>
          <w:szCs w:val="28"/>
        </w:rPr>
        <w:t xml:space="preserve"> Туапсинского района; 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 xml:space="preserve">в Северном направлении на расстоянии 23,2 км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с. </w:t>
      </w:r>
      <w:proofErr w:type="spellStart"/>
      <w:r>
        <w:rPr>
          <w:sz w:val="28"/>
          <w:szCs w:val="28"/>
        </w:rPr>
        <w:t>Кривенковское</w:t>
      </w:r>
      <w:proofErr w:type="spellEnd"/>
      <w:r>
        <w:rPr>
          <w:sz w:val="28"/>
          <w:szCs w:val="28"/>
        </w:rPr>
        <w:t xml:space="preserve"> Туапсинского района</w:t>
      </w:r>
      <w:r w:rsidRPr="008D5DF8">
        <w:rPr>
          <w:sz w:val="28"/>
          <w:szCs w:val="28"/>
        </w:rPr>
        <w:t xml:space="preserve">. </w:t>
      </w:r>
    </w:p>
    <w:p w:rsidR="00C0593F" w:rsidRDefault="00C0593F" w:rsidP="00C0593F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Ближайшие морские порты располагаются:  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в г</w:t>
      </w:r>
      <w:proofErr w:type="gramStart"/>
      <w:r>
        <w:rPr>
          <w:sz w:val="28"/>
          <w:szCs w:val="28"/>
        </w:rPr>
        <w:t>.С</w:t>
      </w:r>
      <w:proofErr w:type="gramEnd"/>
      <w:r>
        <w:rPr>
          <w:sz w:val="28"/>
          <w:szCs w:val="28"/>
        </w:rPr>
        <w:t>очи -  42 мили (77,8 км);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в г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 xml:space="preserve">еленджик – 56 миль (103,7 км).     </w:t>
      </w:r>
    </w:p>
    <w:p w:rsidR="00C0593F" w:rsidRDefault="00C0593F" w:rsidP="00C0593F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виду выгодного  географического расположения город Туапсе является крупным транспортным узлом Черноморского побережья Краснодарского края морского, железнодорожного и автомобильного назначения. По состоянию на 2017 год на территории города расположено 11 потенциально опасных объектов основными  видами </w:t>
      </w:r>
      <w:proofErr w:type="gramStart"/>
      <w:r>
        <w:rPr>
          <w:sz w:val="28"/>
          <w:szCs w:val="28"/>
        </w:rPr>
        <w:t>деятельности</w:t>
      </w:r>
      <w:proofErr w:type="gramEnd"/>
      <w:r>
        <w:rPr>
          <w:sz w:val="28"/>
          <w:szCs w:val="28"/>
        </w:rPr>
        <w:t xml:space="preserve"> которых является хранение, переработка и перекачка светлых нефтепродуктов и мазута, минеральных удобрений. Также </w:t>
      </w:r>
      <w:r>
        <w:rPr>
          <w:sz w:val="28"/>
          <w:szCs w:val="28"/>
        </w:rPr>
        <w:lastRenderedPageBreak/>
        <w:t xml:space="preserve">через железнодорожную станцию Туапсе, по автодорогам А-147 «Джубга – Сочи – граница с республикой Абхазия» и Р-254 «Майкоп – Туапсе» осуществляется транзитная транспортировка АХОВ, легковоспламеняющихся жидкостей и других опасных грузов.       </w:t>
      </w:r>
    </w:p>
    <w:p w:rsidR="00C0593F" w:rsidRDefault="00C0593F" w:rsidP="00C0593F">
      <w:pPr>
        <w:ind w:firstLine="709"/>
        <w:rPr>
          <w:sz w:val="28"/>
          <w:szCs w:val="28"/>
          <w:vertAlign w:val="superscript"/>
        </w:rPr>
      </w:pPr>
      <w:r>
        <w:rPr>
          <w:sz w:val="28"/>
          <w:szCs w:val="28"/>
        </w:rPr>
        <w:t>Возможно возникновение чрезвычайных ситуаций:</w:t>
      </w:r>
    </w:p>
    <w:p w:rsidR="00C0593F" w:rsidRPr="00AA514F" w:rsidRDefault="00C0593F" w:rsidP="00C0593F">
      <w:pPr>
        <w:rPr>
          <w:sz w:val="28"/>
          <w:szCs w:val="28"/>
          <w:vertAlign w:val="superscript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природного характера - землетрясения, смерчи, ураганный ветер, град, наводнения, подтопления;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техногенного характера - ЧС на химически опасных объектах, ЧС на взрывопожароопасных объектах, разлив нефти и нефтепродуктов, ЧС на автомобильных и железнодорожных путях при перевозке опасных грузов.</w:t>
      </w:r>
    </w:p>
    <w:p w:rsidR="00C0593F" w:rsidRPr="00E96569" w:rsidRDefault="00C0593F" w:rsidP="00C0593F">
      <w:pPr>
        <w:ind w:firstLine="720"/>
        <w:rPr>
          <w:sz w:val="28"/>
          <w:szCs w:val="28"/>
        </w:rPr>
      </w:pPr>
      <w:r>
        <w:rPr>
          <w:sz w:val="28"/>
          <w:szCs w:val="28"/>
        </w:rPr>
        <w:t>Климатические условия в районе города Туапсе формирую</w:t>
      </w:r>
      <w:r w:rsidRPr="00E96569">
        <w:rPr>
          <w:sz w:val="28"/>
          <w:szCs w:val="28"/>
        </w:rPr>
        <w:t>тся под воздействием</w:t>
      </w:r>
      <w:r>
        <w:rPr>
          <w:sz w:val="28"/>
          <w:szCs w:val="28"/>
        </w:rPr>
        <w:t xml:space="preserve"> физико-географических условий </w:t>
      </w:r>
      <w:r w:rsidRPr="00E96569">
        <w:rPr>
          <w:sz w:val="28"/>
          <w:szCs w:val="28"/>
        </w:rPr>
        <w:t xml:space="preserve"> незамерзающего Черного моря с юго-запада, Главного Кавказского хребта с северо-востока и обильной солнечной радиации в течение большей части года. Для Черноморского побережья характерно наличие сухого периода в летнее время, положительная температура самого холодного месяца, значительное количество осадков и высокая влажность воздуха.</w:t>
      </w:r>
    </w:p>
    <w:p w:rsidR="00C0593F" w:rsidRPr="00E96569" w:rsidRDefault="00C0593F" w:rsidP="00C0593F">
      <w:pPr>
        <w:ind w:firstLine="720"/>
        <w:rPr>
          <w:sz w:val="28"/>
          <w:szCs w:val="28"/>
        </w:rPr>
      </w:pPr>
      <w:r w:rsidRPr="00E96569">
        <w:rPr>
          <w:sz w:val="28"/>
          <w:szCs w:val="28"/>
        </w:rPr>
        <w:t>Для зимнего периода характерны затяжные дожди обложного типа, а также осадки в холодный период могут выпадать в виде снега. В апреле и октябре снег выпадает довольно редко - от 1 до 6 раз в 10 лет обычно</w:t>
      </w:r>
      <w:r>
        <w:rPr>
          <w:sz w:val="28"/>
          <w:szCs w:val="28"/>
        </w:rPr>
        <w:t>, но бывает не</w:t>
      </w:r>
      <w:r w:rsidRPr="00E96569">
        <w:rPr>
          <w:sz w:val="28"/>
          <w:szCs w:val="28"/>
        </w:rPr>
        <w:t>устойчивым и наблюдается не каждый год. Всего в году в среднем отмечается 11 дней со снежным покровом. Морозы с</w:t>
      </w:r>
      <w:r>
        <w:rPr>
          <w:sz w:val="28"/>
          <w:szCs w:val="28"/>
        </w:rPr>
        <w:t>лучаются ежегодно, но бывают не</w:t>
      </w:r>
      <w:r w:rsidRPr="00E96569">
        <w:rPr>
          <w:sz w:val="28"/>
          <w:szCs w:val="28"/>
        </w:rPr>
        <w:t>продолжительными. Годовая сумма осадков</w:t>
      </w:r>
      <w:r>
        <w:rPr>
          <w:sz w:val="28"/>
          <w:szCs w:val="28"/>
        </w:rPr>
        <w:t xml:space="preserve"> составляет</w:t>
      </w:r>
      <w:r w:rsidRPr="00E96569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424 мм"/>
        </w:smartTagPr>
        <w:r w:rsidRPr="00E96569">
          <w:rPr>
            <w:sz w:val="28"/>
            <w:szCs w:val="28"/>
          </w:rPr>
          <w:t>1424 мм</w:t>
        </w:r>
      </w:smartTag>
      <w:r w:rsidRPr="00E96569">
        <w:rPr>
          <w:sz w:val="28"/>
          <w:szCs w:val="28"/>
        </w:rPr>
        <w:t xml:space="preserve">, половина из которых приходится на холодную часть года. Режим выпадения осадков носит ливневый характер. Снежный покров неустойчив. </w:t>
      </w:r>
    </w:p>
    <w:p w:rsidR="00C0593F" w:rsidRPr="00E96569" w:rsidRDefault="00C0593F" w:rsidP="00C0593F">
      <w:pPr>
        <w:ind w:firstLine="720"/>
        <w:rPr>
          <w:sz w:val="28"/>
          <w:szCs w:val="28"/>
        </w:rPr>
      </w:pPr>
      <w:r w:rsidRPr="00E96569">
        <w:rPr>
          <w:sz w:val="28"/>
          <w:szCs w:val="28"/>
        </w:rPr>
        <w:t>Абсолютная влажность воздуха имеет отчётливо выраженный годовой ход: наибольшие значения регистрируются летом, наименьшие в зимний период.</w:t>
      </w:r>
    </w:p>
    <w:p w:rsidR="00C0593F" w:rsidRPr="00E96569" w:rsidRDefault="00C0593F" w:rsidP="00C0593F">
      <w:pPr>
        <w:ind w:firstLine="720"/>
        <w:rPr>
          <w:sz w:val="28"/>
          <w:szCs w:val="28"/>
        </w:rPr>
      </w:pPr>
      <w:r w:rsidRPr="00E96569">
        <w:rPr>
          <w:sz w:val="28"/>
          <w:szCs w:val="28"/>
        </w:rPr>
        <w:t>Температурный режим района отличается большим разнообразием, в связи с изменением высоты местности, и по данным гидрометеорологического бюро города Туапсе характеризуется следующими среднемесячными величинами и годовой температурой.</w:t>
      </w:r>
    </w:p>
    <w:p w:rsidR="00C0593F" w:rsidRPr="00803511" w:rsidRDefault="00C0593F" w:rsidP="00C0593F">
      <w:pPr>
        <w:ind w:firstLine="567"/>
        <w:rPr>
          <w:b/>
          <w:sz w:val="28"/>
          <w:szCs w:val="28"/>
        </w:rPr>
      </w:pPr>
      <w:r w:rsidRPr="00803511">
        <w:rPr>
          <w:b/>
          <w:sz w:val="28"/>
          <w:szCs w:val="28"/>
        </w:rPr>
        <w:t>Таблица 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50"/>
        <w:gridCol w:w="670"/>
        <w:gridCol w:w="672"/>
        <w:gridCol w:w="672"/>
        <w:gridCol w:w="706"/>
        <w:gridCol w:w="706"/>
        <w:gridCol w:w="706"/>
        <w:gridCol w:w="706"/>
        <w:gridCol w:w="706"/>
        <w:gridCol w:w="706"/>
        <w:gridCol w:w="706"/>
        <w:gridCol w:w="706"/>
        <w:gridCol w:w="675"/>
        <w:gridCol w:w="706"/>
      </w:tblGrid>
      <w:tr w:rsidR="00C0593F" w:rsidRPr="00E96569" w:rsidTr="00EB29EB">
        <w:trPr>
          <w:jc w:val="center"/>
        </w:trPr>
        <w:tc>
          <w:tcPr>
            <w:tcW w:w="10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пункт</w:t>
            </w:r>
          </w:p>
        </w:tc>
        <w:tc>
          <w:tcPr>
            <w:tcW w:w="833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месяцы</w:t>
            </w:r>
          </w:p>
        </w:tc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год</w:t>
            </w:r>
          </w:p>
        </w:tc>
      </w:tr>
      <w:tr w:rsidR="00C0593F" w:rsidRPr="00E96569" w:rsidTr="00EB29EB">
        <w:trPr>
          <w:jc w:val="center"/>
        </w:trPr>
        <w:tc>
          <w:tcPr>
            <w:tcW w:w="10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I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II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III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IV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V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VI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VII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VIII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IX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XI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  <w:lang w:val="en-US"/>
              </w:rPr>
            </w:pPr>
            <w:r w:rsidRPr="00E96569">
              <w:rPr>
                <w:sz w:val="28"/>
                <w:szCs w:val="28"/>
                <w:lang w:val="en-US"/>
              </w:rPr>
              <w:t>XII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</w:p>
        </w:tc>
      </w:tr>
      <w:tr w:rsidR="00C0593F" w:rsidRPr="00E96569" w:rsidTr="00EB29EB">
        <w:trPr>
          <w:jc w:val="center"/>
        </w:trPr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Туапсе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4,7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4,9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7,2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11,3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16,2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20,1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23,2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23,4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19,5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14,9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10,3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6,8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93F" w:rsidRPr="00E96569" w:rsidRDefault="00C0593F" w:rsidP="00EB29EB">
            <w:pPr>
              <w:rPr>
                <w:sz w:val="28"/>
                <w:szCs w:val="28"/>
              </w:rPr>
            </w:pPr>
            <w:r w:rsidRPr="00E96569">
              <w:rPr>
                <w:sz w:val="28"/>
                <w:szCs w:val="28"/>
              </w:rPr>
              <w:t>13,6</w:t>
            </w:r>
          </w:p>
        </w:tc>
      </w:tr>
    </w:tbl>
    <w:p w:rsidR="00C0593F" w:rsidRDefault="00C0593F" w:rsidP="00C0593F">
      <w:pPr>
        <w:ind w:firstLine="708"/>
        <w:rPr>
          <w:sz w:val="28"/>
          <w:szCs w:val="28"/>
        </w:rPr>
      </w:pPr>
    </w:p>
    <w:p w:rsidR="00C0593F" w:rsidRPr="00803511" w:rsidRDefault="00C0593F" w:rsidP="00C0593F">
      <w:pPr>
        <w:ind w:firstLine="708"/>
        <w:rPr>
          <w:sz w:val="28"/>
          <w:szCs w:val="28"/>
        </w:rPr>
      </w:pPr>
      <w:r w:rsidRPr="00803511">
        <w:rPr>
          <w:sz w:val="28"/>
          <w:szCs w:val="28"/>
        </w:rPr>
        <w:t xml:space="preserve">Климатические параметры холодного периода года (по данным гидрометеорологического бюро </w:t>
      </w:r>
      <w:proofErr w:type="gramStart"/>
      <w:r w:rsidRPr="00803511">
        <w:rPr>
          <w:sz w:val="28"/>
          <w:szCs w:val="28"/>
        </w:rPr>
        <w:t>г</w:t>
      </w:r>
      <w:proofErr w:type="gramEnd"/>
      <w:r w:rsidRPr="00803511">
        <w:rPr>
          <w:sz w:val="28"/>
          <w:szCs w:val="28"/>
        </w:rPr>
        <w:t>. Туапсе):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а</w:t>
      </w:r>
      <w:r w:rsidRPr="00803511">
        <w:rPr>
          <w:sz w:val="28"/>
          <w:szCs w:val="28"/>
        </w:rPr>
        <w:t>бсолютная минимальная температура воздуха минус 19,3</w:t>
      </w:r>
      <w:proofErr w:type="gramStart"/>
      <w:r w:rsidRPr="00803511">
        <w:rPr>
          <w:sz w:val="28"/>
          <w:szCs w:val="28"/>
        </w:rPr>
        <w:t>ºС</w:t>
      </w:r>
      <w:proofErr w:type="gramEnd"/>
      <w:r w:rsidRPr="00803511">
        <w:rPr>
          <w:sz w:val="28"/>
          <w:szCs w:val="28"/>
        </w:rPr>
        <w:t>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с</w:t>
      </w:r>
      <w:r w:rsidRPr="00803511">
        <w:rPr>
          <w:sz w:val="28"/>
          <w:szCs w:val="28"/>
        </w:rPr>
        <w:t>редняя месячная относительная влажность воздуха наиболее холодного месяца – 70%;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к</w:t>
      </w:r>
      <w:r w:rsidRPr="00803511">
        <w:rPr>
          <w:sz w:val="28"/>
          <w:szCs w:val="28"/>
        </w:rPr>
        <w:t>оличество осадков за ноябрь-март – 702 мм;</w:t>
      </w:r>
    </w:p>
    <w:p w:rsidR="00C0593F" w:rsidRPr="00803511" w:rsidRDefault="00C0593F" w:rsidP="00C0593F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ab/>
        <w:t>п</w:t>
      </w:r>
      <w:r w:rsidRPr="00803511">
        <w:rPr>
          <w:sz w:val="28"/>
          <w:szCs w:val="28"/>
        </w:rPr>
        <w:t>реобладающие направление ветра за декабрь-февраль – северо-восточное;</w:t>
      </w:r>
      <w:proofErr w:type="gramEnd"/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proofErr w:type="gramStart"/>
      <w:r>
        <w:rPr>
          <w:sz w:val="28"/>
          <w:szCs w:val="28"/>
        </w:rPr>
        <w:t>м</w:t>
      </w:r>
      <w:r w:rsidRPr="00803511">
        <w:rPr>
          <w:sz w:val="28"/>
          <w:szCs w:val="28"/>
        </w:rPr>
        <w:t>аксимальная</w:t>
      </w:r>
      <w:proofErr w:type="gramEnd"/>
      <w:r w:rsidRPr="00803511">
        <w:rPr>
          <w:sz w:val="28"/>
          <w:szCs w:val="28"/>
        </w:rPr>
        <w:t xml:space="preserve"> из средних скоростей ветра по румбам за январь – 6,9 м/с.</w:t>
      </w:r>
    </w:p>
    <w:p w:rsidR="00C0593F" w:rsidRPr="00803511" w:rsidRDefault="00C0593F" w:rsidP="00C0593F">
      <w:pPr>
        <w:ind w:firstLine="720"/>
        <w:rPr>
          <w:sz w:val="28"/>
          <w:szCs w:val="28"/>
        </w:rPr>
      </w:pPr>
      <w:r w:rsidRPr="00803511">
        <w:rPr>
          <w:sz w:val="28"/>
          <w:szCs w:val="28"/>
        </w:rPr>
        <w:t xml:space="preserve">Климатические параметры теплого периода года (по данным гидрометеорологического бюро </w:t>
      </w:r>
      <w:proofErr w:type="gramStart"/>
      <w:r w:rsidRPr="00803511">
        <w:rPr>
          <w:sz w:val="28"/>
          <w:szCs w:val="28"/>
        </w:rPr>
        <w:t>г</w:t>
      </w:r>
      <w:proofErr w:type="gramEnd"/>
      <w:r w:rsidRPr="00803511">
        <w:rPr>
          <w:sz w:val="28"/>
          <w:szCs w:val="28"/>
        </w:rPr>
        <w:t>. Туапсе):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б</w:t>
      </w:r>
      <w:r w:rsidRPr="00803511">
        <w:rPr>
          <w:sz w:val="28"/>
          <w:szCs w:val="28"/>
        </w:rPr>
        <w:t>арометрическое давление – 1010 гПа;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с</w:t>
      </w:r>
      <w:r w:rsidRPr="00803511">
        <w:rPr>
          <w:sz w:val="28"/>
          <w:szCs w:val="28"/>
        </w:rPr>
        <w:t>редняя максимальная температура воздуха наиболее теплого месяца 25,3</w:t>
      </w:r>
      <w:proofErr w:type="gramStart"/>
      <w:r w:rsidRPr="00803511">
        <w:rPr>
          <w:sz w:val="28"/>
          <w:szCs w:val="28"/>
        </w:rPr>
        <w:t>ºС</w:t>
      </w:r>
      <w:proofErr w:type="gramEnd"/>
      <w:r w:rsidRPr="00803511">
        <w:rPr>
          <w:sz w:val="28"/>
          <w:szCs w:val="28"/>
        </w:rPr>
        <w:t>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а</w:t>
      </w:r>
      <w:r w:rsidRPr="00803511">
        <w:rPr>
          <w:sz w:val="28"/>
          <w:szCs w:val="28"/>
        </w:rPr>
        <w:t>бсолютная максимальная температура воздуха 41,4</w:t>
      </w:r>
      <w:proofErr w:type="gramStart"/>
      <w:r w:rsidRPr="00803511">
        <w:rPr>
          <w:sz w:val="28"/>
          <w:szCs w:val="28"/>
        </w:rPr>
        <w:t>ºС</w:t>
      </w:r>
      <w:proofErr w:type="gramEnd"/>
      <w:r w:rsidRPr="00803511">
        <w:rPr>
          <w:sz w:val="28"/>
          <w:szCs w:val="28"/>
        </w:rPr>
        <w:t>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с</w:t>
      </w:r>
      <w:r w:rsidRPr="00803511">
        <w:rPr>
          <w:sz w:val="28"/>
          <w:szCs w:val="28"/>
        </w:rPr>
        <w:t>редняя месячная относительная влажность воздуха наиболее теплого месяца – 72%;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к</w:t>
      </w:r>
      <w:r w:rsidRPr="00803511">
        <w:rPr>
          <w:sz w:val="28"/>
          <w:szCs w:val="28"/>
        </w:rPr>
        <w:t>оличество осадков за апрель-октябрь 676 мм;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с</w:t>
      </w:r>
      <w:r w:rsidRPr="00803511">
        <w:rPr>
          <w:sz w:val="28"/>
          <w:szCs w:val="28"/>
        </w:rPr>
        <w:t>уточный максимум осадков 220 мм;</w:t>
      </w:r>
    </w:p>
    <w:p w:rsidR="00C0593F" w:rsidRPr="00803511" w:rsidRDefault="00C0593F" w:rsidP="00C0593F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-</w:t>
      </w:r>
      <w:r>
        <w:rPr>
          <w:sz w:val="28"/>
          <w:szCs w:val="28"/>
        </w:rPr>
        <w:tab/>
        <w:t>п</w:t>
      </w:r>
      <w:r w:rsidRPr="00803511">
        <w:rPr>
          <w:sz w:val="28"/>
          <w:szCs w:val="28"/>
        </w:rPr>
        <w:t>реобладающие направление ветра за июнь-август – северо-восточное;</w:t>
      </w:r>
      <w:proofErr w:type="gramEnd"/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proofErr w:type="gramStart"/>
      <w:r>
        <w:rPr>
          <w:sz w:val="28"/>
          <w:szCs w:val="28"/>
        </w:rPr>
        <w:t>м</w:t>
      </w:r>
      <w:r w:rsidRPr="00803511">
        <w:rPr>
          <w:sz w:val="28"/>
          <w:szCs w:val="28"/>
        </w:rPr>
        <w:t>инимальная</w:t>
      </w:r>
      <w:proofErr w:type="gramEnd"/>
      <w:r w:rsidRPr="00803511">
        <w:rPr>
          <w:sz w:val="28"/>
          <w:szCs w:val="28"/>
        </w:rPr>
        <w:t xml:space="preserve"> из средних скоростей ветра по румбам за июль – 0 м/с.</w:t>
      </w:r>
    </w:p>
    <w:p w:rsidR="00C0593F" w:rsidRPr="00803511" w:rsidRDefault="00C0593F" w:rsidP="00C0593F">
      <w:pPr>
        <w:ind w:firstLine="720"/>
        <w:rPr>
          <w:sz w:val="28"/>
          <w:szCs w:val="28"/>
        </w:rPr>
      </w:pPr>
      <w:r w:rsidRPr="00803511">
        <w:rPr>
          <w:sz w:val="28"/>
          <w:szCs w:val="28"/>
        </w:rPr>
        <w:t>В соответствии с СП 30.13330.2011 (приложение Ж) город Туапсе относится: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803511">
        <w:rPr>
          <w:sz w:val="28"/>
          <w:szCs w:val="28"/>
        </w:rPr>
        <w:t xml:space="preserve">к </w:t>
      </w:r>
      <w:r w:rsidRPr="00803511">
        <w:rPr>
          <w:sz w:val="28"/>
          <w:szCs w:val="28"/>
          <w:lang w:val="en-US"/>
        </w:rPr>
        <w:t>IV</w:t>
      </w:r>
      <w:r w:rsidRPr="00803511">
        <w:rPr>
          <w:sz w:val="28"/>
          <w:szCs w:val="28"/>
        </w:rPr>
        <w:t xml:space="preserve"> району по толщине стенки гололеда (карта 4</w:t>
      </w:r>
      <w:r w:rsidRPr="00803511">
        <w:rPr>
          <w:sz w:val="28"/>
          <w:szCs w:val="28"/>
          <w:vertAlign w:val="superscript"/>
        </w:rPr>
        <w:t>а</w:t>
      </w:r>
      <w:r w:rsidRPr="00803511">
        <w:rPr>
          <w:sz w:val="28"/>
          <w:szCs w:val="28"/>
        </w:rPr>
        <w:t>);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803511">
        <w:rPr>
          <w:sz w:val="28"/>
          <w:szCs w:val="28"/>
        </w:rPr>
        <w:t>к району со среднемесячной температурой воздуха в январе плюс 5º;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803511">
        <w:rPr>
          <w:sz w:val="28"/>
          <w:szCs w:val="28"/>
        </w:rPr>
        <w:t>к району со среднемесячной температурой воздуха в июле плюс 25º;</w:t>
      </w:r>
    </w:p>
    <w:p w:rsidR="00C0593F" w:rsidRPr="00803511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803511">
        <w:rPr>
          <w:sz w:val="28"/>
          <w:szCs w:val="28"/>
        </w:rPr>
        <w:t>к району по отклонению средней температуры воздуха наиболее холодных суток от средней месячной температуры в январе минус 5º.</w:t>
      </w:r>
    </w:p>
    <w:p w:rsidR="00C0593F" w:rsidRPr="00803511" w:rsidRDefault="00C0593F" w:rsidP="00C0593F">
      <w:pPr>
        <w:ind w:firstLine="720"/>
        <w:rPr>
          <w:sz w:val="28"/>
          <w:szCs w:val="28"/>
        </w:rPr>
      </w:pPr>
      <w:r w:rsidRPr="00803511">
        <w:rPr>
          <w:sz w:val="28"/>
          <w:szCs w:val="28"/>
        </w:rPr>
        <w:t>Средняя скорость ветра за зимний период составляет 5 м/</w:t>
      </w:r>
      <w:proofErr w:type="gramStart"/>
      <w:r w:rsidRPr="00803511">
        <w:rPr>
          <w:sz w:val="28"/>
          <w:szCs w:val="28"/>
        </w:rPr>
        <w:t>с</w:t>
      </w:r>
      <w:proofErr w:type="gramEnd"/>
      <w:r w:rsidRPr="00803511">
        <w:rPr>
          <w:sz w:val="28"/>
          <w:szCs w:val="28"/>
        </w:rPr>
        <w:t xml:space="preserve">. </w:t>
      </w:r>
      <w:proofErr w:type="gramStart"/>
      <w:r w:rsidRPr="00803511">
        <w:rPr>
          <w:sz w:val="28"/>
          <w:szCs w:val="28"/>
        </w:rPr>
        <w:t>В</w:t>
      </w:r>
      <w:proofErr w:type="gramEnd"/>
      <w:r w:rsidRPr="00803511">
        <w:rPr>
          <w:sz w:val="28"/>
          <w:szCs w:val="28"/>
        </w:rPr>
        <w:t xml:space="preserve"> соответствии с СНК</w:t>
      </w:r>
      <w:r>
        <w:rPr>
          <w:sz w:val="28"/>
          <w:szCs w:val="28"/>
        </w:rPr>
        <w:t>К 20-303-2002</w:t>
      </w:r>
      <w:r w:rsidRPr="00803511">
        <w:rPr>
          <w:sz w:val="28"/>
          <w:szCs w:val="28"/>
        </w:rPr>
        <w:t xml:space="preserve">, г. Туапсе относится к </w:t>
      </w:r>
      <w:r w:rsidRPr="00803511">
        <w:rPr>
          <w:sz w:val="28"/>
          <w:szCs w:val="28"/>
          <w:lang w:val="en-US"/>
        </w:rPr>
        <w:t>I</w:t>
      </w:r>
      <w:r w:rsidRPr="00803511">
        <w:rPr>
          <w:sz w:val="28"/>
          <w:szCs w:val="28"/>
        </w:rPr>
        <w:t xml:space="preserve"> снеговому и </w:t>
      </w:r>
      <w:r w:rsidRPr="00803511">
        <w:rPr>
          <w:sz w:val="28"/>
          <w:szCs w:val="28"/>
          <w:lang w:val="en-US"/>
        </w:rPr>
        <w:t>III</w:t>
      </w:r>
      <w:r w:rsidRPr="00803511">
        <w:rPr>
          <w:sz w:val="28"/>
          <w:szCs w:val="28"/>
        </w:rPr>
        <w:t xml:space="preserve"> ветровому районам Краснодарского края.</w:t>
      </w:r>
    </w:p>
    <w:p w:rsidR="00C0593F" w:rsidRPr="00803511" w:rsidRDefault="00C0593F" w:rsidP="00C0593F">
      <w:pPr>
        <w:ind w:firstLine="720"/>
        <w:rPr>
          <w:sz w:val="28"/>
          <w:szCs w:val="28"/>
        </w:rPr>
      </w:pPr>
      <w:r w:rsidRPr="00803511">
        <w:rPr>
          <w:sz w:val="28"/>
          <w:szCs w:val="28"/>
        </w:rPr>
        <w:t>Расчетное значение ветрового давления - 0,52 кПа (53 кгс/м</w:t>
      </w:r>
      <w:proofErr w:type="gramStart"/>
      <w:r w:rsidRPr="00803511">
        <w:rPr>
          <w:sz w:val="28"/>
          <w:szCs w:val="28"/>
          <w:vertAlign w:val="superscript"/>
        </w:rPr>
        <w:t>2</w:t>
      </w:r>
      <w:proofErr w:type="gramEnd"/>
      <w:r w:rsidRPr="00803511">
        <w:rPr>
          <w:sz w:val="28"/>
          <w:szCs w:val="28"/>
        </w:rPr>
        <w:t>), расчетное значение веса снегового покрова на горизонтальной поверхности земли равно 0,55 кПа (55 кгс/м</w:t>
      </w:r>
      <w:r w:rsidRPr="00803511">
        <w:rPr>
          <w:sz w:val="28"/>
          <w:szCs w:val="28"/>
          <w:vertAlign w:val="superscript"/>
        </w:rPr>
        <w:t>2</w:t>
      </w:r>
      <w:r w:rsidRPr="00803511">
        <w:rPr>
          <w:sz w:val="28"/>
          <w:szCs w:val="28"/>
        </w:rPr>
        <w:t>).</w:t>
      </w:r>
    </w:p>
    <w:p w:rsidR="00C0593F" w:rsidRPr="00803511" w:rsidRDefault="00C0593F" w:rsidP="00C0593F">
      <w:pPr>
        <w:ind w:firstLine="720"/>
        <w:rPr>
          <w:sz w:val="28"/>
          <w:szCs w:val="28"/>
        </w:rPr>
      </w:pPr>
      <w:r w:rsidRPr="00803511">
        <w:rPr>
          <w:sz w:val="28"/>
          <w:szCs w:val="28"/>
        </w:rPr>
        <w:t>Гидрографическая сеть района относится к бассейну Черного моря и представлена рекой Туапсе</w:t>
      </w:r>
      <w:r>
        <w:rPr>
          <w:sz w:val="28"/>
          <w:szCs w:val="28"/>
        </w:rPr>
        <w:t>, рекой Паук</w:t>
      </w:r>
      <w:r w:rsidRPr="00803511">
        <w:rPr>
          <w:sz w:val="28"/>
          <w:szCs w:val="28"/>
        </w:rPr>
        <w:t xml:space="preserve"> и многочисленными мелкими горными </w:t>
      </w:r>
      <w:r>
        <w:rPr>
          <w:sz w:val="28"/>
          <w:szCs w:val="28"/>
        </w:rPr>
        <w:t>водотоками</w:t>
      </w:r>
      <w:r w:rsidRPr="00803511">
        <w:rPr>
          <w:sz w:val="28"/>
          <w:szCs w:val="28"/>
        </w:rPr>
        <w:t>. Все реки имеют смешанный характер питания с преобладанием дождевого или грунтового.</w:t>
      </w:r>
    </w:p>
    <w:p w:rsidR="00C0593F" w:rsidRPr="00803511" w:rsidRDefault="00C0593F" w:rsidP="00C0593F">
      <w:pPr>
        <w:ind w:firstLine="720"/>
        <w:rPr>
          <w:sz w:val="28"/>
          <w:szCs w:val="28"/>
        </w:rPr>
      </w:pPr>
      <w:r w:rsidRPr="00803511">
        <w:rPr>
          <w:sz w:val="28"/>
          <w:szCs w:val="28"/>
        </w:rPr>
        <w:t>Стратиграфия геологических образований (грунтов) подразделяется на отложения мезозойской и кайнозойской эры. Мезозойский комплекс грунтов представлен меловой системой, в частности верхним отделом. Кайнозойский комплекс грунтов на рассматриваемой территории, развит неполно и представл</w:t>
      </w:r>
      <w:r>
        <w:rPr>
          <w:sz w:val="28"/>
          <w:szCs w:val="28"/>
        </w:rPr>
        <w:t>ен четвертичной системой</w:t>
      </w:r>
      <w:r w:rsidRPr="00803511">
        <w:rPr>
          <w:sz w:val="28"/>
          <w:szCs w:val="28"/>
        </w:rPr>
        <w:t xml:space="preserve"> в пределах ее верхних подразделений.</w:t>
      </w:r>
      <w:r>
        <w:rPr>
          <w:sz w:val="28"/>
          <w:szCs w:val="28"/>
        </w:rPr>
        <w:t xml:space="preserve"> </w:t>
      </w:r>
      <w:r w:rsidRPr="00803511">
        <w:rPr>
          <w:sz w:val="28"/>
          <w:szCs w:val="28"/>
        </w:rPr>
        <w:t xml:space="preserve">Литологический состав грунтов, названых стратиграфических подразделений варьирует в широких пределах – от грубообломочных терригенных формаций (песчаников) </w:t>
      </w:r>
      <w:proofErr w:type="gramStart"/>
      <w:r w:rsidRPr="00803511">
        <w:rPr>
          <w:sz w:val="28"/>
          <w:szCs w:val="28"/>
        </w:rPr>
        <w:t>до</w:t>
      </w:r>
      <w:proofErr w:type="gramEnd"/>
      <w:r w:rsidRPr="00803511">
        <w:rPr>
          <w:sz w:val="28"/>
          <w:szCs w:val="28"/>
        </w:rPr>
        <w:t xml:space="preserve"> существенно-хемогенных (мергели). Меловые отложения перекрыты толщей четвертичных отложений, отложения палеогена отсутствуют. По генетическим признакам среди </w:t>
      </w:r>
      <w:r w:rsidRPr="00803511">
        <w:rPr>
          <w:sz w:val="28"/>
          <w:szCs w:val="28"/>
        </w:rPr>
        <w:lastRenderedPageBreak/>
        <w:t xml:space="preserve">четвертичных образований имеют распространение техногенные, аллювиальные, и элювиальные отложения. Тектоника, в соответствии с общепринятыми схемами геотектонического районирования, определяется расположением в пределах </w:t>
      </w:r>
      <w:proofErr w:type="spellStart"/>
      <w:r w:rsidRPr="00803511">
        <w:rPr>
          <w:sz w:val="28"/>
          <w:szCs w:val="28"/>
        </w:rPr>
        <w:t>Новороссийско-Лазаревского</w:t>
      </w:r>
      <w:proofErr w:type="spellEnd"/>
      <w:r w:rsidRPr="00803511">
        <w:rPr>
          <w:sz w:val="28"/>
          <w:szCs w:val="28"/>
        </w:rPr>
        <w:t xml:space="preserve"> </w:t>
      </w:r>
      <w:proofErr w:type="spellStart"/>
      <w:r w:rsidRPr="00803511">
        <w:rPr>
          <w:sz w:val="28"/>
          <w:szCs w:val="28"/>
        </w:rPr>
        <w:t>синклинория</w:t>
      </w:r>
      <w:proofErr w:type="spellEnd"/>
      <w:r w:rsidRPr="00803511">
        <w:rPr>
          <w:sz w:val="28"/>
          <w:szCs w:val="28"/>
        </w:rPr>
        <w:t xml:space="preserve">, сложенного </w:t>
      </w:r>
      <w:proofErr w:type="spellStart"/>
      <w:proofErr w:type="gramStart"/>
      <w:r w:rsidRPr="00803511">
        <w:rPr>
          <w:sz w:val="28"/>
          <w:szCs w:val="28"/>
        </w:rPr>
        <w:t>мальм-эоценовыми</w:t>
      </w:r>
      <w:proofErr w:type="spellEnd"/>
      <w:proofErr w:type="gramEnd"/>
      <w:r w:rsidRPr="00803511">
        <w:rPr>
          <w:sz w:val="28"/>
          <w:szCs w:val="28"/>
        </w:rPr>
        <w:t xml:space="preserve"> </w:t>
      </w:r>
      <w:proofErr w:type="spellStart"/>
      <w:r w:rsidRPr="00803511">
        <w:rPr>
          <w:sz w:val="28"/>
          <w:szCs w:val="28"/>
        </w:rPr>
        <w:t>флишевыми</w:t>
      </w:r>
      <w:proofErr w:type="spellEnd"/>
      <w:r w:rsidRPr="00803511">
        <w:rPr>
          <w:sz w:val="28"/>
          <w:szCs w:val="28"/>
        </w:rPr>
        <w:t xml:space="preserve"> и </w:t>
      </w:r>
      <w:proofErr w:type="spellStart"/>
      <w:r w:rsidRPr="00803511">
        <w:rPr>
          <w:sz w:val="28"/>
          <w:szCs w:val="28"/>
        </w:rPr>
        <w:t>субфлишевыми</w:t>
      </w:r>
      <w:proofErr w:type="spellEnd"/>
      <w:r w:rsidRPr="00803511">
        <w:rPr>
          <w:sz w:val="28"/>
          <w:szCs w:val="28"/>
        </w:rPr>
        <w:t xml:space="preserve"> карбонатно-терригенными, вулканогенно-терригенными и карбонатными формациями, общая мощность которых составляет около </w:t>
      </w:r>
      <w:smartTag w:uri="urn:schemas-microsoft-com:office:smarttags" w:element="metricconverter">
        <w:smartTagPr>
          <w:attr w:name="ProductID" w:val="10 км"/>
        </w:smartTagPr>
        <w:r w:rsidRPr="00803511">
          <w:rPr>
            <w:sz w:val="28"/>
            <w:szCs w:val="28"/>
          </w:rPr>
          <w:t>10 км</w:t>
        </w:r>
      </w:smartTag>
      <w:r w:rsidRPr="00803511">
        <w:rPr>
          <w:sz w:val="28"/>
          <w:szCs w:val="28"/>
        </w:rPr>
        <w:t>.</w:t>
      </w:r>
    </w:p>
    <w:p w:rsidR="00C0593F" w:rsidRPr="00803511" w:rsidRDefault="00C0593F" w:rsidP="00C0593F">
      <w:pPr>
        <w:rPr>
          <w:sz w:val="28"/>
          <w:szCs w:val="28"/>
        </w:rPr>
      </w:pPr>
      <w:r w:rsidRPr="00803511">
        <w:rPr>
          <w:sz w:val="28"/>
          <w:szCs w:val="28"/>
        </w:rPr>
        <w:t xml:space="preserve">Важным элементом тектонической структуры района является крупный </w:t>
      </w:r>
      <w:proofErr w:type="spellStart"/>
      <w:r w:rsidRPr="00803511">
        <w:rPr>
          <w:sz w:val="28"/>
          <w:szCs w:val="28"/>
        </w:rPr>
        <w:t>трансзональный</w:t>
      </w:r>
      <w:proofErr w:type="spellEnd"/>
      <w:r w:rsidRPr="00803511">
        <w:rPr>
          <w:sz w:val="28"/>
          <w:szCs w:val="28"/>
        </w:rPr>
        <w:t xml:space="preserve"> Туапсинский поперечный разлом, расчленяющий складчатую структуру на две ступени: </w:t>
      </w:r>
      <w:proofErr w:type="spellStart"/>
      <w:r w:rsidRPr="00803511">
        <w:rPr>
          <w:sz w:val="28"/>
          <w:szCs w:val="28"/>
        </w:rPr>
        <w:t>Пшехскую</w:t>
      </w:r>
      <w:proofErr w:type="spellEnd"/>
      <w:r w:rsidRPr="00803511">
        <w:rPr>
          <w:sz w:val="28"/>
          <w:szCs w:val="28"/>
        </w:rPr>
        <w:t xml:space="preserve"> (на юго-востоке) и </w:t>
      </w:r>
      <w:proofErr w:type="spellStart"/>
      <w:r w:rsidRPr="00803511">
        <w:rPr>
          <w:sz w:val="28"/>
          <w:szCs w:val="28"/>
        </w:rPr>
        <w:t>Пшадскую</w:t>
      </w:r>
      <w:proofErr w:type="spellEnd"/>
      <w:r w:rsidRPr="00803511">
        <w:rPr>
          <w:sz w:val="28"/>
          <w:szCs w:val="28"/>
        </w:rPr>
        <w:t xml:space="preserve"> (на северо-западе). Этот </w:t>
      </w:r>
      <w:proofErr w:type="spellStart"/>
      <w:r w:rsidRPr="00803511">
        <w:rPr>
          <w:sz w:val="28"/>
          <w:szCs w:val="28"/>
        </w:rPr>
        <w:t>конседиментационный</w:t>
      </w:r>
      <w:proofErr w:type="spellEnd"/>
      <w:r w:rsidRPr="00803511">
        <w:rPr>
          <w:sz w:val="28"/>
          <w:szCs w:val="28"/>
        </w:rPr>
        <w:t xml:space="preserve"> разрыв играет большую роль в формировании современного структурного плана территории.</w:t>
      </w:r>
      <w:r>
        <w:rPr>
          <w:sz w:val="28"/>
          <w:szCs w:val="28"/>
        </w:rPr>
        <w:t xml:space="preserve"> </w:t>
      </w:r>
      <w:r w:rsidRPr="00803511">
        <w:rPr>
          <w:sz w:val="28"/>
          <w:szCs w:val="28"/>
        </w:rPr>
        <w:t xml:space="preserve">Туапсинская поперечная структура, представлена системой ветвящихся наложенных грабенов (северо-восточной ориентировки, шириной около </w:t>
      </w:r>
      <w:smartTag w:uri="urn:schemas-microsoft-com:office:smarttags" w:element="metricconverter">
        <w:smartTagPr>
          <w:attr w:name="ProductID" w:val="3,5 км"/>
        </w:smartTagPr>
        <w:r w:rsidRPr="00803511">
          <w:rPr>
            <w:sz w:val="28"/>
            <w:szCs w:val="28"/>
          </w:rPr>
          <w:t>3,5 км</w:t>
        </w:r>
      </w:smartTag>
      <w:r w:rsidRPr="00803511">
        <w:rPr>
          <w:sz w:val="28"/>
          <w:szCs w:val="28"/>
        </w:rPr>
        <w:t xml:space="preserve"> и протяженностью </w:t>
      </w:r>
      <w:smartTag w:uri="urn:schemas-microsoft-com:office:smarttags" w:element="metricconverter">
        <w:smartTagPr>
          <w:attr w:name="ProductID" w:val="15 км"/>
        </w:smartTagPr>
        <w:r w:rsidRPr="00803511">
          <w:rPr>
            <w:sz w:val="28"/>
            <w:szCs w:val="28"/>
          </w:rPr>
          <w:t>15 км</w:t>
        </w:r>
      </w:smartTag>
      <w:r w:rsidRPr="00803511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803511">
        <w:rPr>
          <w:sz w:val="28"/>
          <w:szCs w:val="28"/>
        </w:rPr>
        <w:t xml:space="preserve">Неотектоническая структура района в значительной степени унаследовала </w:t>
      </w:r>
      <w:proofErr w:type="spellStart"/>
      <w:r w:rsidRPr="00803511">
        <w:rPr>
          <w:sz w:val="28"/>
          <w:szCs w:val="28"/>
        </w:rPr>
        <w:t>позднеальпийский</w:t>
      </w:r>
      <w:proofErr w:type="spellEnd"/>
      <w:r w:rsidRPr="00803511">
        <w:rPr>
          <w:sz w:val="28"/>
          <w:szCs w:val="28"/>
        </w:rPr>
        <w:t xml:space="preserve"> тектонический план. Механизм новейших движений определился</w:t>
      </w:r>
      <w:r>
        <w:rPr>
          <w:sz w:val="28"/>
          <w:szCs w:val="28"/>
        </w:rPr>
        <w:t xml:space="preserve"> со </w:t>
      </w:r>
      <w:r w:rsidRPr="00803511">
        <w:rPr>
          <w:sz w:val="28"/>
          <w:szCs w:val="28"/>
        </w:rPr>
        <w:t xml:space="preserve">сменой направления сжатия от северо-восточного в течение альпийского этапа на </w:t>
      </w:r>
      <w:proofErr w:type="spellStart"/>
      <w:r w:rsidRPr="00803511">
        <w:rPr>
          <w:sz w:val="28"/>
          <w:szCs w:val="28"/>
        </w:rPr>
        <w:t>субмеридиональное</w:t>
      </w:r>
      <w:proofErr w:type="spellEnd"/>
      <w:r w:rsidRPr="00803511">
        <w:rPr>
          <w:sz w:val="28"/>
          <w:szCs w:val="28"/>
        </w:rPr>
        <w:t xml:space="preserve"> (примерно на 45°) в </w:t>
      </w:r>
      <w:proofErr w:type="spellStart"/>
      <w:r w:rsidRPr="00803511">
        <w:rPr>
          <w:sz w:val="28"/>
          <w:szCs w:val="28"/>
        </w:rPr>
        <w:t>предсреднеплиоценовую</w:t>
      </w:r>
      <w:proofErr w:type="spellEnd"/>
      <w:r w:rsidRPr="00803511">
        <w:rPr>
          <w:sz w:val="28"/>
          <w:szCs w:val="28"/>
        </w:rPr>
        <w:t xml:space="preserve"> (</w:t>
      </w:r>
      <w:proofErr w:type="spellStart"/>
      <w:r w:rsidRPr="00803511">
        <w:rPr>
          <w:sz w:val="28"/>
          <w:szCs w:val="28"/>
        </w:rPr>
        <w:t>роданскую</w:t>
      </w:r>
      <w:proofErr w:type="spellEnd"/>
      <w:r w:rsidRPr="00803511">
        <w:rPr>
          <w:sz w:val="28"/>
          <w:szCs w:val="28"/>
        </w:rPr>
        <w:t xml:space="preserve">) фазу складчатости. В это время произошло оживление движений вдоль </w:t>
      </w:r>
      <w:proofErr w:type="gramStart"/>
      <w:r w:rsidRPr="00803511">
        <w:rPr>
          <w:sz w:val="28"/>
          <w:szCs w:val="28"/>
        </w:rPr>
        <w:t>Южно-Михайловского</w:t>
      </w:r>
      <w:proofErr w:type="gramEnd"/>
      <w:r w:rsidRPr="00803511">
        <w:rPr>
          <w:sz w:val="28"/>
          <w:szCs w:val="28"/>
        </w:rPr>
        <w:t xml:space="preserve"> взброса-надвига (на юге) и </w:t>
      </w:r>
      <w:proofErr w:type="spellStart"/>
      <w:r w:rsidRPr="00803511">
        <w:rPr>
          <w:sz w:val="28"/>
          <w:szCs w:val="28"/>
        </w:rPr>
        <w:t>Месожайского</w:t>
      </w:r>
      <w:proofErr w:type="spellEnd"/>
      <w:r w:rsidRPr="00803511">
        <w:rPr>
          <w:sz w:val="28"/>
          <w:szCs w:val="28"/>
        </w:rPr>
        <w:t xml:space="preserve"> взброса (на севере), резко активизировались движения по поперечному Туапсинскому разрыву, что повлекло за собой формирование молодых, активно растущих валообразных и </w:t>
      </w:r>
      <w:proofErr w:type="spellStart"/>
      <w:r w:rsidRPr="00803511">
        <w:rPr>
          <w:sz w:val="28"/>
          <w:szCs w:val="28"/>
        </w:rPr>
        <w:t>ложбинообразных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803511">
        <w:rPr>
          <w:sz w:val="28"/>
          <w:szCs w:val="28"/>
        </w:rPr>
        <w:t>субмеридиональных</w:t>
      </w:r>
      <w:proofErr w:type="spellEnd"/>
      <w:r w:rsidRPr="00803511">
        <w:rPr>
          <w:sz w:val="28"/>
          <w:szCs w:val="28"/>
        </w:rPr>
        <w:t xml:space="preserve"> складок.</w:t>
      </w:r>
      <w:r>
        <w:rPr>
          <w:sz w:val="28"/>
          <w:szCs w:val="28"/>
        </w:rPr>
        <w:t xml:space="preserve"> </w:t>
      </w:r>
      <w:r w:rsidRPr="00803511">
        <w:rPr>
          <w:sz w:val="28"/>
          <w:szCs w:val="28"/>
        </w:rPr>
        <w:t xml:space="preserve">В это же время происходит и заложение новейших разломов. Появляются разрывы </w:t>
      </w:r>
      <w:proofErr w:type="spellStart"/>
      <w:r w:rsidRPr="00803511">
        <w:rPr>
          <w:sz w:val="28"/>
          <w:szCs w:val="28"/>
        </w:rPr>
        <w:t>субширотного</w:t>
      </w:r>
      <w:proofErr w:type="spellEnd"/>
      <w:r w:rsidRPr="00803511">
        <w:rPr>
          <w:sz w:val="28"/>
          <w:szCs w:val="28"/>
        </w:rPr>
        <w:t xml:space="preserve"> простирания типа взбросов и система поперечных разломов и </w:t>
      </w:r>
      <w:proofErr w:type="spellStart"/>
      <w:r w:rsidRPr="00803511">
        <w:rPr>
          <w:sz w:val="28"/>
          <w:szCs w:val="28"/>
        </w:rPr>
        <w:t>флексурно-разрывных</w:t>
      </w:r>
      <w:proofErr w:type="spellEnd"/>
      <w:r w:rsidRPr="00803511">
        <w:rPr>
          <w:sz w:val="28"/>
          <w:szCs w:val="28"/>
        </w:rPr>
        <w:t xml:space="preserve"> зон </w:t>
      </w:r>
      <w:proofErr w:type="spellStart"/>
      <w:r w:rsidRPr="00803511">
        <w:rPr>
          <w:sz w:val="28"/>
          <w:szCs w:val="28"/>
        </w:rPr>
        <w:t>север-северо-восточного</w:t>
      </w:r>
      <w:proofErr w:type="spellEnd"/>
      <w:r w:rsidRPr="00803511">
        <w:rPr>
          <w:sz w:val="28"/>
          <w:szCs w:val="28"/>
        </w:rPr>
        <w:t xml:space="preserve"> простирания, ограничивающих </w:t>
      </w:r>
      <w:proofErr w:type="spellStart"/>
      <w:r w:rsidRPr="00803511">
        <w:rPr>
          <w:sz w:val="28"/>
          <w:szCs w:val="28"/>
        </w:rPr>
        <w:t>морфоструктуры</w:t>
      </w:r>
      <w:proofErr w:type="spellEnd"/>
      <w:r w:rsidRPr="00803511">
        <w:rPr>
          <w:sz w:val="28"/>
          <w:szCs w:val="28"/>
        </w:rPr>
        <w:t xml:space="preserve"> III порядка: </w:t>
      </w:r>
      <w:proofErr w:type="spellStart"/>
      <w:r w:rsidRPr="00803511">
        <w:rPr>
          <w:sz w:val="28"/>
          <w:szCs w:val="28"/>
        </w:rPr>
        <w:t>Месожайский</w:t>
      </w:r>
      <w:proofErr w:type="spellEnd"/>
      <w:r w:rsidRPr="00803511">
        <w:rPr>
          <w:sz w:val="28"/>
          <w:szCs w:val="28"/>
        </w:rPr>
        <w:t xml:space="preserve"> и </w:t>
      </w:r>
      <w:proofErr w:type="gramStart"/>
      <w:r w:rsidRPr="00803511">
        <w:rPr>
          <w:sz w:val="28"/>
          <w:szCs w:val="28"/>
        </w:rPr>
        <w:t>Туапсинский</w:t>
      </w:r>
      <w:proofErr w:type="gramEnd"/>
      <w:r w:rsidRPr="00803511">
        <w:rPr>
          <w:sz w:val="28"/>
          <w:szCs w:val="28"/>
        </w:rPr>
        <w:t xml:space="preserve"> грабены, </w:t>
      </w:r>
      <w:proofErr w:type="spellStart"/>
      <w:r w:rsidRPr="00803511">
        <w:rPr>
          <w:sz w:val="28"/>
          <w:szCs w:val="28"/>
        </w:rPr>
        <w:t>Кадошская</w:t>
      </w:r>
      <w:proofErr w:type="spellEnd"/>
      <w:r w:rsidRPr="00803511">
        <w:rPr>
          <w:sz w:val="28"/>
          <w:szCs w:val="28"/>
        </w:rPr>
        <w:t xml:space="preserve"> инверсионная ступень и др. Новейшие разрывы </w:t>
      </w:r>
      <w:proofErr w:type="spellStart"/>
      <w:r w:rsidRPr="00803511">
        <w:rPr>
          <w:sz w:val="28"/>
          <w:szCs w:val="28"/>
        </w:rPr>
        <w:t>взбросо</w:t>
      </w:r>
      <w:proofErr w:type="spellEnd"/>
      <w:r w:rsidRPr="00803511">
        <w:rPr>
          <w:sz w:val="28"/>
          <w:szCs w:val="28"/>
        </w:rPr>
        <w:t xml:space="preserve"> - и </w:t>
      </w:r>
      <w:proofErr w:type="spellStart"/>
      <w:r w:rsidRPr="00803511">
        <w:rPr>
          <w:sz w:val="28"/>
          <w:szCs w:val="28"/>
        </w:rPr>
        <w:t>сбросо-сдвигового</w:t>
      </w:r>
      <w:proofErr w:type="spellEnd"/>
      <w:r w:rsidRPr="00803511">
        <w:rPr>
          <w:sz w:val="28"/>
          <w:szCs w:val="28"/>
        </w:rPr>
        <w:t xml:space="preserve"> типа, секут разломы всех остальных направлений.</w:t>
      </w:r>
      <w:r>
        <w:rPr>
          <w:sz w:val="28"/>
          <w:szCs w:val="28"/>
        </w:rPr>
        <w:t xml:space="preserve"> </w:t>
      </w:r>
      <w:r w:rsidRPr="00803511">
        <w:rPr>
          <w:sz w:val="28"/>
          <w:szCs w:val="28"/>
        </w:rPr>
        <w:t xml:space="preserve">Вся площадка находится в пределах Туапсинской </w:t>
      </w:r>
      <w:proofErr w:type="spellStart"/>
      <w:r w:rsidRPr="00803511">
        <w:rPr>
          <w:sz w:val="28"/>
          <w:szCs w:val="28"/>
        </w:rPr>
        <w:t>флексурно-разрывной</w:t>
      </w:r>
      <w:proofErr w:type="spellEnd"/>
      <w:r w:rsidRPr="00803511">
        <w:rPr>
          <w:sz w:val="28"/>
          <w:szCs w:val="28"/>
        </w:rPr>
        <w:t xml:space="preserve"> зоны. </w:t>
      </w:r>
      <w:proofErr w:type="gramStart"/>
      <w:r w:rsidRPr="00803511">
        <w:rPr>
          <w:sz w:val="28"/>
          <w:szCs w:val="28"/>
        </w:rPr>
        <w:t xml:space="preserve">Южно-Михайловский </w:t>
      </w:r>
      <w:proofErr w:type="spellStart"/>
      <w:r w:rsidRPr="00803511">
        <w:rPr>
          <w:sz w:val="28"/>
          <w:szCs w:val="28"/>
        </w:rPr>
        <w:t>взбросо-надвиг</w:t>
      </w:r>
      <w:proofErr w:type="spellEnd"/>
      <w:r w:rsidRPr="00803511">
        <w:rPr>
          <w:sz w:val="28"/>
          <w:szCs w:val="28"/>
        </w:rPr>
        <w:t xml:space="preserve">, имеющий северо-западное простирание и падение плоскости </w:t>
      </w:r>
      <w:proofErr w:type="spellStart"/>
      <w:r w:rsidRPr="00803511">
        <w:rPr>
          <w:sz w:val="28"/>
          <w:szCs w:val="28"/>
        </w:rPr>
        <w:t>сместителя</w:t>
      </w:r>
      <w:proofErr w:type="spellEnd"/>
      <w:r w:rsidRPr="00803511">
        <w:rPr>
          <w:sz w:val="28"/>
          <w:szCs w:val="28"/>
        </w:rPr>
        <w:t xml:space="preserve"> на северо-восток под углом 40°, проходит южнее.</w:t>
      </w:r>
      <w:proofErr w:type="gramEnd"/>
      <w:r w:rsidRPr="00803511">
        <w:rPr>
          <w:sz w:val="28"/>
          <w:szCs w:val="28"/>
        </w:rPr>
        <w:t xml:space="preserve"> Современные геологические процессы в пределах исследованной территории представлены как эндогенными – вертикальные движения земной коры и землетрясения, так и экзогенными типами – эрозионная деятельность реки Туапсе и временных поверхностных водотоков.</w:t>
      </w:r>
      <w:r>
        <w:rPr>
          <w:sz w:val="28"/>
          <w:szCs w:val="28"/>
        </w:rPr>
        <w:t xml:space="preserve"> </w:t>
      </w:r>
      <w:r w:rsidRPr="00803511">
        <w:rPr>
          <w:sz w:val="28"/>
          <w:szCs w:val="28"/>
        </w:rPr>
        <w:t>Высокая сейсмическая активность района обусловлена географическим положением района изысканий (СП 14.13330.2014, СНКК 22-301-2000). Современные землетрясения приурочены к тектонически-активным зонам и поясам. Значительная конце</w:t>
      </w:r>
      <w:r>
        <w:rPr>
          <w:sz w:val="28"/>
          <w:szCs w:val="28"/>
        </w:rPr>
        <w:t>н</w:t>
      </w:r>
      <w:r w:rsidRPr="00803511">
        <w:rPr>
          <w:sz w:val="28"/>
          <w:szCs w:val="28"/>
        </w:rPr>
        <w:t>трация</w:t>
      </w:r>
      <w:r>
        <w:rPr>
          <w:sz w:val="28"/>
          <w:szCs w:val="28"/>
        </w:rPr>
        <w:t xml:space="preserve"> </w:t>
      </w:r>
      <w:proofErr w:type="spellStart"/>
      <w:r w:rsidRPr="00803511">
        <w:rPr>
          <w:sz w:val="28"/>
          <w:szCs w:val="28"/>
        </w:rPr>
        <w:t>сейсмогенных</w:t>
      </w:r>
      <w:proofErr w:type="spellEnd"/>
      <w:r w:rsidRPr="00803511">
        <w:rPr>
          <w:sz w:val="28"/>
          <w:szCs w:val="28"/>
        </w:rPr>
        <w:t xml:space="preserve"> форм, наличие молодых и долгоживущих альпийских разломов поперечного и </w:t>
      </w:r>
      <w:proofErr w:type="spellStart"/>
      <w:r w:rsidRPr="00803511">
        <w:rPr>
          <w:sz w:val="28"/>
          <w:szCs w:val="28"/>
        </w:rPr>
        <w:t>антикавказского</w:t>
      </w:r>
      <w:proofErr w:type="spellEnd"/>
      <w:r w:rsidRPr="00803511">
        <w:rPr>
          <w:sz w:val="28"/>
          <w:szCs w:val="28"/>
        </w:rPr>
        <w:t xml:space="preserve"> плана дают основание выделить здесь Туапсинский структурный узел возможных очагов сильных землетрясений. Данные </w:t>
      </w:r>
      <w:proofErr w:type="spellStart"/>
      <w:r w:rsidRPr="00803511">
        <w:rPr>
          <w:sz w:val="28"/>
          <w:szCs w:val="28"/>
        </w:rPr>
        <w:t>палеосейсмогеологических</w:t>
      </w:r>
      <w:proofErr w:type="spellEnd"/>
      <w:r w:rsidRPr="00803511">
        <w:rPr>
          <w:sz w:val="28"/>
          <w:szCs w:val="28"/>
        </w:rPr>
        <w:t xml:space="preserve"> исследований на СЗ Кавказе показывают, что циклы сейсмической активности повторяются для слабых землетрясений через 30 лет, а для сильных через 60-70 лет. Следовательно, территория Туапсинского структурного узла, вступила в очередную фазу активизации сейсмичности, которая будет продолжаться вплоть до 2030 года.</w:t>
      </w:r>
    </w:p>
    <w:p w:rsidR="00C0593F" w:rsidRDefault="00C0593F" w:rsidP="00C0593F">
      <w:pPr>
        <w:ind w:firstLine="720"/>
        <w:rPr>
          <w:sz w:val="28"/>
          <w:szCs w:val="28"/>
        </w:rPr>
      </w:pPr>
      <w:r w:rsidRPr="00767C7F">
        <w:rPr>
          <w:sz w:val="28"/>
          <w:szCs w:val="28"/>
        </w:rPr>
        <w:lastRenderedPageBreak/>
        <w:t xml:space="preserve">Гидрогеологические условия участка изысканий характеризуются наличием одного водоносного горизонта, представляющего собой воды порово-пластового типа. По гидравлическим свойствам подземные воды безнапорные. Водовмещающими грунтами являются насыпные разнородные отложения, аллювиальные галечники и зона сильной </w:t>
      </w:r>
      <w:proofErr w:type="spellStart"/>
      <w:r w:rsidRPr="00767C7F">
        <w:rPr>
          <w:sz w:val="28"/>
          <w:szCs w:val="28"/>
        </w:rPr>
        <w:t>трещиноватости</w:t>
      </w:r>
      <w:proofErr w:type="spellEnd"/>
      <w:r w:rsidRPr="00767C7F">
        <w:rPr>
          <w:sz w:val="28"/>
          <w:szCs w:val="28"/>
        </w:rPr>
        <w:t xml:space="preserve"> коренных скальных грунтов.</w:t>
      </w:r>
      <w:r>
        <w:rPr>
          <w:sz w:val="28"/>
          <w:szCs w:val="28"/>
        </w:rPr>
        <w:t xml:space="preserve"> </w:t>
      </w:r>
      <w:r w:rsidRPr="00767C7F">
        <w:rPr>
          <w:sz w:val="28"/>
          <w:szCs w:val="28"/>
        </w:rPr>
        <w:t>Глубина залегания зеркала грунтовых вод 0,2-8,7 м. Основным фактором в формировании гидрогеологического режима являются атмосферные осадки различной продолжительности и интенсивности, выпадающие в течение года с максимумом в холодный период и в меньшей степени в жаркий, а также фильтрация поверхностных вод из реки. Разгрузка водоносного горизонта происходит в реку Туапсе.</w:t>
      </w:r>
      <w:r>
        <w:rPr>
          <w:sz w:val="28"/>
          <w:szCs w:val="28"/>
        </w:rPr>
        <w:t xml:space="preserve"> </w:t>
      </w:r>
      <w:r w:rsidRPr="00767C7F">
        <w:rPr>
          <w:sz w:val="28"/>
          <w:szCs w:val="28"/>
        </w:rPr>
        <w:t xml:space="preserve">Приведённые уровни не являются постоянными, а имеют тенденцию к изменению во времени, в зависимости от количества выпадающих осадков и уровня воды в реке. </w:t>
      </w:r>
      <w:r w:rsidRPr="00767C7F">
        <w:rPr>
          <w:bCs/>
          <w:sz w:val="28"/>
          <w:szCs w:val="28"/>
        </w:rPr>
        <w:t>Среднегодовая амплитуда колебаний уровней подземных вод составляет 1-</w:t>
      </w:r>
      <w:smartTag w:uri="urn:schemas-microsoft-com:office:smarttags" w:element="metricconverter">
        <w:smartTagPr>
          <w:attr w:name="ProductID" w:val="2 м"/>
        </w:smartTagPr>
        <w:r w:rsidRPr="00767C7F">
          <w:rPr>
            <w:bCs/>
            <w:sz w:val="28"/>
            <w:szCs w:val="28"/>
          </w:rPr>
          <w:t>2 м</w:t>
        </w:r>
      </w:smartTag>
      <w:r w:rsidRPr="00767C7F">
        <w:rPr>
          <w:bCs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767C7F">
        <w:rPr>
          <w:bCs/>
          <w:sz w:val="28"/>
          <w:szCs w:val="28"/>
        </w:rPr>
        <w:t>Коэффициент фильтрации водовмещающих грунтов для галечникового грунта надпойменной террасы с супесчаным заполнителем 122-216 м/</w:t>
      </w:r>
      <w:proofErr w:type="spellStart"/>
      <w:r w:rsidRPr="00767C7F">
        <w:rPr>
          <w:bCs/>
          <w:sz w:val="28"/>
          <w:szCs w:val="28"/>
        </w:rPr>
        <w:t>сут</w:t>
      </w:r>
      <w:proofErr w:type="spellEnd"/>
      <w:r w:rsidRPr="00767C7F">
        <w:rPr>
          <w:bCs/>
          <w:sz w:val="28"/>
          <w:szCs w:val="28"/>
        </w:rPr>
        <w:t>; в приречной зоне коэффициент фильтрации увеличивается до 531 м/</w:t>
      </w:r>
      <w:proofErr w:type="spellStart"/>
      <w:r w:rsidRPr="00767C7F">
        <w:rPr>
          <w:bCs/>
          <w:sz w:val="28"/>
          <w:szCs w:val="28"/>
        </w:rPr>
        <w:t>сут</w:t>
      </w:r>
      <w:proofErr w:type="spellEnd"/>
      <w:r w:rsidRPr="00767C7F">
        <w:rPr>
          <w:bCs/>
          <w:sz w:val="28"/>
          <w:szCs w:val="28"/>
        </w:rPr>
        <w:t xml:space="preserve">; коэффициент фильтрации зоны сильной </w:t>
      </w:r>
      <w:proofErr w:type="spellStart"/>
      <w:r w:rsidRPr="00767C7F">
        <w:rPr>
          <w:bCs/>
          <w:sz w:val="28"/>
          <w:szCs w:val="28"/>
        </w:rPr>
        <w:t>трещиноватости</w:t>
      </w:r>
      <w:proofErr w:type="spellEnd"/>
      <w:r w:rsidRPr="00767C7F">
        <w:rPr>
          <w:bCs/>
          <w:sz w:val="28"/>
          <w:szCs w:val="28"/>
        </w:rPr>
        <w:t xml:space="preserve"> скального грунта 0,08-0,79 м/</w:t>
      </w:r>
      <w:proofErr w:type="spellStart"/>
      <w:r w:rsidRPr="00767C7F">
        <w:rPr>
          <w:bCs/>
          <w:sz w:val="28"/>
          <w:szCs w:val="28"/>
        </w:rPr>
        <w:t>сут</w:t>
      </w:r>
      <w:proofErr w:type="spellEnd"/>
      <w:r w:rsidRPr="00767C7F">
        <w:rPr>
          <w:bCs/>
          <w:sz w:val="28"/>
          <w:szCs w:val="28"/>
        </w:rPr>
        <w:t>.</w:t>
      </w:r>
    </w:p>
    <w:p w:rsidR="00C0593F" w:rsidRPr="00767C7F" w:rsidRDefault="00C0593F" w:rsidP="00C0593F">
      <w:pPr>
        <w:ind w:firstLine="720"/>
        <w:rPr>
          <w:sz w:val="28"/>
          <w:szCs w:val="28"/>
        </w:rPr>
      </w:pPr>
    </w:p>
    <w:p w:rsidR="00C0593F" w:rsidRDefault="00C0593F" w:rsidP="00C0593F">
      <w:pPr>
        <w:pStyle w:val="a5"/>
        <w:spacing w:after="0" w:line="240" w:lineRule="auto"/>
        <w:ind w:left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AE3D7D">
        <w:rPr>
          <w:rFonts w:ascii="Times New Roman" w:hAnsi="Times New Roman" w:cs="Times New Roman"/>
          <w:b/>
          <w:sz w:val="28"/>
          <w:szCs w:val="28"/>
        </w:rPr>
        <w:t>. Краткое описание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и сводная информация о</w:t>
      </w:r>
      <w:r w:rsidRPr="00AE3D7D">
        <w:rPr>
          <w:rFonts w:ascii="Times New Roman" w:hAnsi="Times New Roman" w:cs="Times New Roman"/>
          <w:b/>
          <w:sz w:val="28"/>
          <w:szCs w:val="28"/>
        </w:rPr>
        <w:t xml:space="preserve"> сегмент</w:t>
      </w:r>
      <w:r>
        <w:rPr>
          <w:rFonts w:ascii="Times New Roman" w:hAnsi="Times New Roman" w:cs="Times New Roman"/>
          <w:b/>
          <w:sz w:val="28"/>
          <w:szCs w:val="28"/>
        </w:rPr>
        <w:t xml:space="preserve">ах </w:t>
      </w:r>
    </w:p>
    <w:p w:rsidR="00C0593F" w:rsidRDefault="00C0593F" w:rsidP="00C0593F">
      <w:pPr>
        <w:pStyle w:val="a5"/>
        <w:spacing w:after="0" w:line="240" w:lineRule="auto"/>
        <w:ind w:left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3D7D">
        <w:rPr>
          <w:rFonts w:ascii="Times New Roman" w:hAnsi="Times New Roman" w:cs="Times New Roman"/>
          <w:b/>
          <w:sz w:val="28"/>
          <w:szCs w:val="28"/>
        </w:rPr>
        <w:t xml:space="preserve">системы </w:t>
      </w:r>
      <w:r w:rsidRPr="00AE3D7D">
        <w:rPr>
          <w:rStyle w:val="FontStyle11"/>
          <w:b/>
          <w:sz w:val="28"/>
          <w:szCs w:val="28"/>
        </w:rPr>
        <w:t>информирования и экстренного оповещения населения</w:t>
      </w:r>
      <w:r w:rsidRPr="00AE3D7D">
        <w:rPr>
          <w:rFonts w:ascii="Times New Roman" w:hAnsi="Times New Roman" w:cs="Times New Roman"/>
          <w:b/>
          <w:sz w:val="28"/>
          <w:szCs w:val="28"/>
        </w:rPr>
        <w:t>.</w:t>
      </w:r>
    </w:p>
    <w:p w:rsidR="00C0593F" w:rsidRPr="00866CCE" w:rsidRDefault="00C0593F" w:rsidP="00C0593F">
      <w:pPr>
        <w:pStyle w:val="a5"/>
        <w:spacing w:after="0" w:line="240" w:lineRule="auto"/>
        <w:ind w:left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0593F" w:rsidRDefault="00C0593F" w:rsidP="00C0593F">
      <w:pPr>
        <w:pStyle w:val="Style1"/>
        <w:widowControl/>
        <w:spacing w:line="240" w:lineRule="auto"/>
        <w:ind w:firstLine="394"/>
        <w:rPr>
          <w:sz w:val="28"/>
          <w:szCs w:val="28"/>
        </w:rPr>
      </w:pPr>
      <w:r>
        <w:rPr>
          <w:rStyle w:val="FontStyle11"/>
          <w:sz w:val="28"/>
          <w:szCs w:val="28"/>
        </w:rPr>
        <w:t xml:space="preserve">   </w:t>
      </w:r>
      <w:r>
        <w:rPr>
          <w:sz w:val="28"/>
          <w:szCs w:val="28"/>
        </w:rPr>
        <w:t>Система</w:t>
      </w:r>
      <w:r w:rsidRPr="00090123">
        <w:rPr>
          <w:sz w:val="28"/>
          <w:szCs w:val="28"/>
        </w:rPr>
        <w:t xml:space="preserve"> </w:t>
      </w:r>
      <w:r>
        <w:rPr>
          <w:sz w:val="28"/>
          <w:szCs w:val="28"/>
        </w:rPr>
        <w:t>информирования</w:t>
      </w:r>
      <w:r w:rsidRPr="00090123">
        <w:rPr>
          <w:sz w:val="28"/>
          <w:szCs w:val="28"/>
        </w:rPr>
        <w:t xml:space="preserve"> и </w:t>
      </w:r>
      <w:r>
        <w:rPr>
          <w:sz w:val="28"/>
          <w:szCs w:val="28"/>
        </w:rPr>
        <w:t>экстренного оповещения</w:t>
      </w:r>
      <w:r w:rsidRPr="00090123">
        <w:rPr>
          <w:sz w:val="28"/>
          <w:szCs w:val="28"/>
        </w:rPr>
        <w:t xml:space="preserve"> населения в </w:t>
      </w:r>
      <w:r>
        <w:rPr>
          <w:sz w:val="28"/>
          <w:szCs w:val="28"/>
        </w:rPr>
        <w:t>Туапсинском городском поселении</w:t>
      </w:r>
      <w:r w:rsidRPr="0009012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состоит из нескольких сегментов объединенных в единую систему (Приложение 1). В условиях быстро развивающихся неблагоприятных метеорологических явлений, характерных для территории поселения и муниципального образования в целом, модернизация, расширение и поддержание данной системы, в готовности к выполнению задач по предназначению, является одной из важнейших задач, как в области защиты населения и территорий от чрезвычайных ситуаций, так и от опасностей возникающих при ведении военных конфликтов или </w:t>
      </w:r>
      <w:proofErr w:type="gramStart"/>
      <w:r>
        <w:rPr>
          <w:sz w:val="28"/>
          <w:szCs w:val="28"/>
        </w:rPr>
        <w:t>в следствии</w:t>
      </w:r>
      <w:proofErr w:type="gramEnd"/>
      <w:r>
        <w:rPr>
          <w:sz w:val="28"/>
          <w:szCs w:val="28"/>
        </w:rPr>
        <w:t xml:space="preserve"> этих конфликтов. </w:t>
      </w:r>
    </w:p>
    <w:p w:rsidR="00C0593F" w:rsidRPr="00C3075A" w:rsidRDefault="00C0593F" w:rsidP="00C0593F">
      <w:pPr>
        <w:rPr>
          <w:sz w:val="28"/>
          <w:szCs w:val="28"/>
        </w:rPr>
      </w:pPr>
    </w:p>
    <w:p w:rsidR="00C0593F" w:rsidRDefault="00C0593F" w:rsidP="00C0593F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</w:t>
      </w:r>
      <w:r w:rsidRPr="00A51557">
        <w:rPr>
          <w:b/>
          <w:sz w:val="28"/>
          <w:szCs w:val="28"/>
        </w:rPr>
        <w:tab/>
        <w:t>Автоматизированная система оповещения АСО-8.</w:t>
      </w:r>
    </w:p>
    <w:p w:rsidR="00C0593F" w:rsidRPr="00866CCE" w:rsidRDefault="00C0593F" w:rsidP="00C0593F">
      <w:pPr>
        <w:ind w:firstLine="708"/>
        <w:jc w:val="center"/>
        <w:rPr>
          <w:b/>
          <w:sz w:val="28"/>
          <w:szCs w:val="28"/>
        </w:rPr>
      </w:pPr>
    </w:p>
    <w:p w:rsidR="00C0593F" w:rsidRDefault="00C0593F" w:rsidP="00C0593F">
      <w:pPr>
        <w:ind w:firstLine="708"/>
        <w:rPr>
          <w:color w:val="000000"/>
          <w:sz w:val="28"/>
          <w:szCs w:val="28"/>
          <w:shd w:val="clear" w:color="auto" w:fill="FAFAFA"/>
        </w:rPr>
      </w:pPr>
      <w:r w:rsidRPr="0018193D">
        <w:rPr>
          <w:color w:val="000000"/>
          <w:sz w:val="28"/>
          <w:szCs w:val="28"/>
          <w:shd w:val="clear" w:color="auto" w:fill="FAFAFA"/>
        </w:rPr>
        <w:t xml:space="preserve">АСО </w:t>
      </w:r>
      <w:r>
        <w:rPr>
          <w:color w:val="000000"/>
          <w:sz w:val="28"/>
          <w:szCs w:val="28"/>
          <w:shd w:val="clear" w:color="auto" w:fill="FAFAFA"/>
        </w:rPr>
        <w:t xml:space="preserve">- 8 </w:t>
      </w:r>
      <w:proofErr w:type="gramStart"/>
      <w:r w:rsidRPr="0018193D">
        <w:rPr>
          <w:color w:val="000000"/>
          <w:sz w:val="28"/>
          <w:szCs w:val="28"/>
          <w:shd w:val="clear" w:color="auto" w:fill="FAFAFA"/>
        </w:rPr>
        <w:t>предназначена</w:t>
      </w:r>
      <w:proofErr w:type="gramEnd"/>
      <w:r w:rsidRPr="0018193D">
        <w:rPr>
          <w:color w:val="000000"/>
          <w:sz w:val="28"/>
          <w:szCs w:val="28"/>
          <w:shd w:val="clear" w:color="auto" w:fill="FAFAFA"/>
        </w:rPr>
        <w:t xml:space="preserve"> для автоматизации процесса уведомления по телефонным линиям связи</w:t>
      </w:r>
      <w:r>
        <w:rPr>
          <w:color w:val="000000"/>
          <w:sz w:val="28"/>
          <w:szCs w:val="28"/>
          <w:shd w:val="clear" w:color="auto" w:fill="FAFAFA"/>
        </w:rPr>
        <w:t xml:space="preserve"> об угрозе возникновения чрезвычайной ситуации</w:t>
      </w:r>
      <w:r w:rsidRPr="0018193D">
        <w:rPr>
          <w:color w:val="000000"/>
          <w:sz w:val="28"/>
          <w:szCs w:val="28"/>
          <w:shd w:val="clear" w:color="auto" w:fill="FAFAFA"/>
        </w:rPr>
        <w:t>. Информация доставляется абоненту путем передачи голосового</w:t>
      </w:r>
      <w:r>
        <w:rPr>
          <w:color w:val="000000"/>
          <w:sz w:val="28"/>
          <w:szCs w:val="28"/>
          <w:shd w:val="clear" w:color="auto" w:fill="FAFAFA"/>
        </w:rPr>
        <w:t xml:space="preserve"> сообщения</w:t>
      </w:r>
      <w:r w:rsidRPr="0018193D">
        <w:rPr>
          <w:color w:val="000000"/>
          <w:sz w:val="28"/>
          <w:szCs w:val="28"/>
          <w:shd w:val="clear" w:color="auto" w:fill="FAFAFA"/>
        </w:rPr>
        <w:t>, одновременно по нескольким каналам</w:t>
      </w:r>
      <w:r>
        <w:rPr>
          <w:color w:val="000000"/>
          <w:sz w:val="28"/>
          <w:szCs w:val="28"/>
          <w:shd w:val="clear" w:color="auto" w:fill="FAFAFA"/>
        </w:rPr>
        <w:t xml:space="preserve"> телефонной связи</w:t>
      </w:r>
      <w:r w:rsidRPr="0018193D">
        <w:rPr>
          <w:color w:val="000000"/>
          <w:sz w:val="28"/>
          <w:szCs w:val="28"/>
          <w:shd w:val="clear" w:color="auto" w:fill="FAFAFA"/>
        </w:rPr>
        <w:t>.</w:t>
      </w:r>
    </w:p>
    <w:p w:rsidR="00C0593F" w:rsidRDefault="00C0593F" w:rsidP="00C0593F">
      <w:pPr>
        <w:ind w:firstLine="708"/>
        <w:rPr>
          <w:color w:val="000000"/>
          <w:sz w:val="28"/>
          <w:szCs w:val="28"/>
        </w:rPr>
      </w:pPr>
      <w:r w:rsidRPr="0018193D">
        <w:rPr>
          <w:color w:val="000000"/>
          <w:sz w:val="28"/>
          <w:szCs w:val="28"/>
          <w:shd w:val="clear" w:color="auto" w:fill="FAFAFA"/>
        </w:rPr>
        <w:t>В зависимости от ситуации</w:t>
      </w:r>
      <w:r>
        <w:rPr>
          <w:color w:val="000000"/>
          <w:sz w:val="28"/>
          <w:szCs w:val="28"/>
          <w:shd w:val="clear" w:color="auto" w:fill="FAFAFA"/>
        </w:rPr>
        <w:t>, ОД ЕДДС города Туапсе</w:t>
      </w:r>
      <w:r w:rsidRPr="0018193D">
        <w:rPr>
          <w:color w:val="000000"/>
          <w:sz w:val="28"/>
          <w:szCs w:val="28"/>
          <w:shd w:val="clear" w:color="auto" w:fill="FAFAFA"/>
        </w:rPr>
        <w:t xml:space="preserve"> производится автоматическое информирование списка оповещаемых сотрудников</w:t>
      </w:r>
      <w:r>
        <w:rPr>
          <w:color w:val="000000"/>
          <w:sz w:val="28"/>
          <w:szCs w:val="28"/>
          <w:shd w:val="clear" w:color="auto" w:fill="FAFAFA"/>
        </w:rPr>
        <w:t>, руководителей предприятий и других заинтересованных лиц</w:t>
      </w:r>
      <w:r w:rsidRPr="0018193D">
        <w:rPr>
          <w:color w:val="000000"/>
          <w:sz w:val="28"/>
          <w:szCs w:val="28"/>
          <w:shd w:val="clear" w:color="auto" w:fill="FAFAFA"/>
        </w:rPr>
        <w:t xml:space="preserve"> </w:t>
      </w:r>
      <w:r w:rsidRPr="0018193D">
        <w:rPr>
          <w:color w:val="000000"/>
          <w:sz w:val="28"/>
          <w:szCs w:val="28"/>
        </w:rPr>
        <w:t xml:space="preserve">с подтверждением о приеме </w:t>
      </w:r>
      <w:r w:rsidRPr="0018193D">
        <w:rPr>
          <w:color w:val="000000"/>
          <w:sz w:val="28"/>
          <w:szCs w:val="28"/>
        </w:rPr>
        <w:lastRenderedPageBreak/>
        <w:t>сообщения и выдачей расчета рассылки</w:t>
      </w:r>
      <w:r>
        <w:rPr>
          <w:color w:val="000000"/>
          <w:sz w:val="28"/>
          <w:szCs w:val="28"/>
        </w:rPr>
        <w:t>. Основное - это предназначение доведение оперативных прогнозов, штормовых и экстренных предупреждений.</w:t>
      </w:r>
    </w:p>
    <w:p w:rsidR="00C0593F" w:rsidRDefault="00C0593F" w:rsidP="00C0593F">
      <w:pPr>
        <w:ind w:firstLine="708"/>
        <w:rPr>
          <w:b/>
          <w:color w:val="000000"/>
          <w:sz w:val="28"/>
          <w:szCs w:val="28"/>
          <w:u w:val="single"/>
        </w:rPr>
      </w:pPr>
    </w:p>
    <w:p w:rsidR="00C0593F" w:rsidRDefault="00C0593F" w:rsidP="00C0593F">
      <w:pPr>
        <w:ind w:firstLine="708"/>
        <w:jc w:val="center"/>
        <w:rPr>
          <w:b/>
          <w:sz w:val="28"/>
          <w:szCs w:val="28"/>
        </w:rPr>
      </w:pPr>
      <w:r>
        <w:rPr>
          <w:b/>
          <w:color w:val="000000"/>
          <w:sz w:val="28"/>
          <w:szCs w:val="28"/>
        </w:rPr>
        <w:t>4.2</w:t>
      </w:r>
      <w:r w:rsidRPr="00A51557">
        <w:rPr>
          <w:b/>
          <w:color w:val="000000"/>
          <w:sz w:val="28"/>
          <w:szCs w:val="28"/>
        </w:rPr>
        <w:tab/>
      </w:r>
      <w:proofErr w:type="spellStart"/>
      <w:r w:rsidRPr="00A51557">
        <w:rPr>
          <w:b/>
          <w:color w:val="000000"/>
          <w:sz w:val="28"/>
          <w:szCs w:val="28"/>
        </w:rPr>
        <w:t>Э</w:t>
      </w:r>
      <w:r w:rsidRPr="00A51557">
        <w:rPr>
          <w:b/>
          <w:sz w:val="28"/>
          <w:szCs w:val="28"/>
        </w:rPr>
        <w:t>лектросирены</w:t>
      </w:r>
      <w:proofErr w:type="spellEnd"/>
      <w:r w:rsidRPr="00A51557">
        <w:rPr>
          <w:b/>
          <w:sz w:val="28"/>
          <w:szCs w:val="28"/>
        </w:rPr>
        <w:t xml:space="preserve"> (С-40, С-28).</w:t>
      </w:r>
    </w:p>
    <w:p w:rsidR="00C0593F" w:rsidRPr="00866CCE" w:rsidRDefault="00C0593F" w:rsidP="00C0593F">
      <w:pPr>
        <w:ind w:firstLine="708"/>
        <w:jc w:val="center"/>
        <w:rPr>
          <w:b/>
          <w:sz w:val="28"/>
          <w:szCs w:val="28"/>
        </w:rPr>
      </w:pPr>
    </w:p>
    <w:p w:rsidR="00C0593F" w:rsidRPr="0018193D" w:rsidRDefault="00C0593F" w:rsidP="00C0593F">
      <w:pPr>
        <w:shd w:val="clear" w:color="auto" w:fill="FFFFFF" w:themeFill="background1"/>
        <w:ind w:firstLine="708"/>
        <w:rPr>
          <w:sz w:val="28"/>
          <w:szCs w:val="28"/>
        </w:rPr>
      </w:pPr>
      <w:proofErr w:type="spellStart"/>
      <w:r w:rsidRPr="0018193D">
        <w:rPr>
          <w:sz w:val="28"/>
          <w:szCs w:val="28"/>
        </w:rPr>
        <w:t>Электросирена</w:t>
      </w:r>
      <w:proofErr w:type="spellEnd"/>
      <w:proofErr w:type="gramStart"/>
      <w:r w:rsidRPr="0018193D">
        <w:rPr>
          <w:sz w:val="28"/>
          <w:szCs w:val="28"/>
        </w:rPr>
        <w:t xml:space="preserve"> С</w:t>
      </w:r>
      <w:proofErr w:type="gramEnd"/>
      <w:r>
        <w:rPr>
          <w:sz w:val="28"/>
          <w:szCs w:val="28"/>
        </w:rPr>
        <w:t xml:space="preserve"> </w:t>
      </w:r>
      <w:r w:rsidRPr="0018193D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18193D">
        <w:rPr>
          <w:sz w:val="28"/>
          <w:szCs w:val="28"/>
        </w:rPr>
        <w:t>40 предназначена для подачи звуков</w:t>
      </w:r>
      <w:r>
        <w:rPr>
          <w:sz w:val="28"/>
          <w:szCs w:val="28"/>
        </w:rPr>
        <w:t xml:space="preserve">ого сигнала </w:t>
      </w:r>
      <w:r w:rsidRPr="0018193D">
        <w:rPr>
          <w:sz w:val="28"/>
          <w:szCs w:val="28"/>
        </w:rPr>
        <w:t>гражданской обороны</w:t>
      </w:r>
      <w:r>
        <w:rPr>
          <w:sz w:val="28"/>
          <w:szCs w:val="28"/>
        </w:rPr>
        <w:t xml:space="preserve"> «Внимание всем!»</w:t>
      </w:r>
      <w:r w:rsidRPr="0018193D">
        <w:rPr>
          <w:sz w:val="28"/>
          <w:szCs w:val="28"/>
        </w:rPr>
        <w:t>.</w:t>
      </w:r>
    </w:p>
    <w:p w:rsidR="00C0593F" w:rsidRPr="00090123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Данное устройство</w:t>
      </w:r>
      <w:r w:rsidRPr="0018193D">
        <w:rPr>
          <w:sz w:val="28"/>
          <w:szCs w:val="28"/>
        </w:rPr>
        <w:t xml:space="preserve"> может использоваться как в общегородской системе оповещения, так и для организации локальной сети на предприятиях с вредными или потенциально опасными производствами.</w:t>
      </w:r>
      <w:r>
        <w:rPr>
          <w:sz w:val="28"/>
          <w:szCs w:val="28"/>
        </w:rPr>
        <w:t xml:space="preserve"> Запуск </w:t>
      </w:r>
      <w:proofErr w:type="spellStart"/>
      <w:r>
        <w:rPr>
          <w:sz w:val="28"/>
          <w:szCs w:val="28"/>
        </w:rPr>
        <w:t>электросирен</w:t>
      </w:r>
      <w:proofErr w:type="spellEnd"/>
      <w:r>
        <w:rPr>
          <w:sz w:val="28"/>
          <w:szCs w:val="28"/>
        </w:rPr>
        <w:t xml:space="preserve">, включенных в Региональную автоматизированную систему централизованного оповещения (далее – РАСЦО), осуществляется в автоматическом режиме, с пульта оперативного дежурного ГКУ Краснодарского края «Управление по обеспечению пожарной безопасности, предупреждению и ликвидации чрезвычайных ситуаций и гражданской обороне», с пульта оперативного дежурного Ситуационного центра МО Туапсинский район ((86167) 2-52-12). В ручном режиме </w:t>
      </w:r>
      <w:proofErr w:type="spellStart"/>
      <w:r>
        <w:rPr>
          <w:sz w:val="28"/>
          <w:szCs w:val="28"/>
        </w:rPr>
        <w:t>электросирены</w:t>
      </w:r>
      <w:proofErr w:type="spellEnd"/>
      <w:r>
        <w:rPr>
          <w:sz w:val="28"/>
          <w:szCs w:val="28"/>
        </w:rPr>
        <w:t xml:space="preserve"> запускаются ответственными лицами организаций, предприятий, на территории которых установлены данные оконечные устройства.</w:t>
      </w:r>
    </w:p>
    <w:p w:rsidR="00C0593F" w:rsidRDefault="00C0593F" w:rsidP="00C0593F">
      <w:pPr>
        <w:jc w:val="center"/>
        <w:rPr>
          <w:sz w:val="28"/>
          <w:szCs w:val="28"/>
        </w:rPr>
      </w:pPr>
    </w:p>
    <w:p w:rsidR="00C0593F" w:rsidRPr="00866CCE" w:rsidRDefault="00C0593F" w:rsidP="00C0593F">
      <w:pPr>
        <w:jc w:val="center"/>
        <w:rPr>
          <w:sz w:val="28"/>
          <w:szCs w:val="28"/>
        </w:rPr>
      </w:pPr>
      <w:r w:rsidRPr="00866CCE">
        <w:rPr>
          <w:b/>
          <w:sz w:val="28"/>
          <w:szCs w:val="28"/>
        </w:rPr>
        <w:t xml:space="preserve">Сводная информация об </w:t>
      </w:r>
      <w:proofErr w:type="spellStart"/>
      <w:r w:rsidRPr="00866CCE">
        <w:rPr>
          <w:b/>
          <w:sz w:val="28"/>
          <w:szCs w:val="28"/>
        </w:rPr>
        <w:t>электросиренах</w:t>
      </w:r>
      <w:proofErr w:type="spellEnd"/>
      <w:r w:rsidRPr="00866CCE">
        <w:rPr>
          <w:b/>
          <w:sz w:val="28"/>
          <w:szCs w:val="28"/>
        </w:rPr>
        <w:t>.</w:t>
      </w:r>
    </w:p>
    <w:p w:rsidR="00C0593F" w:rsidRDefault="00C0593F" w:rsidP="00C0593F">
      <w:pPr>
        <w:rPr>
          <w:sz w:val="28"/>
          <w:szCs w:val="28"/>
        </w:rPr>
      </w:pPr>
    </w:p>
    <w:tbl>
      <w:tblPr>
        <w:tblW w:w="15451" w:type="dxa"/>
        <w:tblInd w:w="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/>
      </w:tblPr>
      <w:tblGrid>
        <w:gridCol w:w="426"/>
        <w:gridCol w:w="850"/>
        <w:gridCol w:w="5670"/>
        <w:gridCol w:w="2410"/>
        <w:gridCol w:w="3402"/>
        <w:gridCol w:w="1559"/>
        <w:gridCol w:w="1134"/>
      </w:tblGrid>
      <w:tr w:rsidR="00C0593F" w:rsidRPr="006811F5" w:rsidTr="00EB29EB">
        <w:trPr>
          <w:trHeight w:val="509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№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proofErr w:type="spellStart"/>
            <w:proofErr w:type="gramStart"/>
            <w:r w:rsidRPr="00966E40">
              <w:rPr>
                <w:b/>
                <w:bCs/>
                <w:sz w:val="20"/>
                <w:szCs w:val="20"/>
              </w:rPr>
              <w:t>п</w:t>
            </w:r>
            <w:proofErr w:type="spellEnd"/>
            <w:proofErr w:type="gramEnd"/>
            <w:r w:rsidRPr="00966E40">
              <w:rPr>
                <w:b/>
                <w:bCs/>
                <w:sz w:val="20"/>
                <w:szCs w:val="20"/>
              </w:rPr>
              <w:t>/</w:t>
            </w:r>
            <w:proofErr w:type="spellStart"/>
            <w:r w:rsidRPr="00966E40">
              <w:rPr>
                <w:b/>
                <w:bCs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Тип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Место установки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Адрес установки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Способы запуска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Координаты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установки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Высота установки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ОАО «Туапсинский морской торговый порт»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М. Горького 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05′57″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04′27″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30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 xml:space="preserve">2 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С-28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ОАО «Туапсинский морской торговый порт»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</w:t>
            </w:r>
            <w:proofErr w:type="gramStart"/>
            <w:r w:rsidRPr="00966E40">
              <w:rPr>
                <w:bCs/>
                <w:sz w:val="20"/>
                <w:szCs w:val="20"/>
              </w:rPr>
              <w:t>.Г</w:t>
            </w:r>
            <w:proofErr w:type="gramEnd"/>
            <w:r w:rsidRPr="00966E40">
              <w:rPr>
                <w:bCs/>
                <w:sz w:val="20"/>
                <w:szCs w:val="20"/>
              </w:rPr>
              <w:t>агарина 2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  <w:r w:rsidRPr="00966E40">
              <w:rPr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05′30″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04′55″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15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ООО «РН – </w:t>
            </w:r>
            <w:r>
              <w:rPr>
                <w:bCs/>
                <w:sz w:val="20"/>
                <w:szCs w:val="20"/>
              </w:rPr>
              <w:t>Морской терминал Туапсе</w:t>
            </w:r>
            <w:r w:rsidRPr="00966E40">
              <w:rPr>
                <w:bCs/>
                <w:sz w:val="20"/>
                <w:szCs w:val="20"/>
              </w:rPr>
              <w:t xml:space="preserve">» 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Индустриальная 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05′45″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05′25″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6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ООО «РН – </w:t>
            </w:r>
            <w:proofErr w:type="gramStart"/>
            <w:r w:rsidRPr="00966E40">
              <w:rPr>
                <w:bCs/>
                <w:sz w:val="20"/>
                <w:szCs w:val="20"/>
              </w:rPr>
              <w:t>Туапсинский</w:t>
            </w:r>
            <w:proofErr w:type="gramEnd"/>
            <w:r w:rsidRPr="00966E40">
              <w:rPr>
                <w:bCs/>
                <w:sz w:val="20"/>
                <w:szCs w:val="20"/>
              </w:rPr>
              <w:t xml:space="preserve"> </w:t>
            </w:r>
            <w:r>
              <w:rPr>
                <w:bCs/>
                <w:sz w:val="20"/>
                <w:szCs w:val="20"/>
              </w:rPr>
              <w:t>НПЗ</w:t>
            </w:r>
            <w:r w:rsidRPr="00966E40">
              <w:rPr>
                <w:bCs/>
                <w:sz w:val="20"/>
                <w:szCs w:val="20"/>
              </w:rPr>
              <w:t xml:space="preserve">» 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ул. Сочинская 1 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06′20″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05′05″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15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ООО «РН – </w:t>
            </w:r>
            <w:proofErr w:type="gramStart"/>
            <w:r w:rsidRPr="00966E40">
              <w:rPr>
                <w:bCs/>
                <w:sz w:val="20"/>
                <w:szCs w:val="20"/>
              </w:rPr>
              <w:t>Туапсинский</w:t>
            </w:r>
            <w:proofErr w:type="gramEnd"/>
            <w:r w:rsidRPr="00966E40">
              <w:rPr>
                <w:bCs/>
                <w:sz w:val="20"/>
                <w:szCs w:val="20"/>
              </w:rPr>
              <w:t xml:space="preserve"> </w:t>
            </w:r>
            <w:r>
              <w:rPr>
                <w:bCs/>
                <w:sz w:val="20"/>
                <w:szCs w:val="20"/>
              </w:rPr>
              <w:t>НПЗ</w:t>
            </w:r>
            <w:r w:rsidRPr="00966E40">
              <w:rPr>
                <w:bCs/>
                <w:sz w:val="20"/>
                <w:szCs w:val="20"/>
              </w:rPr>
              <w:t xml:space="preserve">» 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Сочинская 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05′55″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04′50″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10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ОАО «Туапсинское АТП»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Бондаренко 14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07′04″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04′00″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8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С-28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ЗАО «</w:t>
            </w:r>
            <w:proofErr w:type="gramStart"/>
            <w:r>
              <w:rPr>
                <w:bCs/>
                <w:sz w:val="20"/>
                <w:szCs w:val="20"/>
              </w:rPr>
              <w:t>Георгиевский</w:t>
            </w:r>
            <w:proofErr w:type="gramEnd"/>
            <w:r>
              <w:rPr>
                <w:bCs/>
                <w:sz w:val="20"/>
                <w:szCs w:val="20"/>
              </w:rPr>
              <w:t xml:space="preserve"> ЛВЗ»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ул. Набережная 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 44°6′49″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39°6′19″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10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lastRenderedPageBreak/>
              <w:t>8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С-28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ФГБУ «Сочинский тубдиспансер»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ул. Сочинская 80 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44°5′44″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39°6′16″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8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С-28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Железнодорожная станция Туапсе 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Локомотивное депо</w:t>
            </w:r>
            <w:r w:rsidRPr="00966E40">
              <w:rPr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06′30″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05′40″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12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Железнодорожная станция Туапсе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РЦС Парк</w:t>
            </w:r>
            <w:proofErr w:type="gramStart"/>
            <w:r w:rsidRPr="00966E40">
              <w:rPr>
                <w:bCs/>
                <w:sz w:val="20"/>
                <w:szCs w:val="20"/>
              </w:rPr>
              <w:t xml:space="preserve"> Б</w:t>
            </w:r>
            <w:proofErr w:type="gramEnd"/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07′41″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06′15″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6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Ростовский государственный гидрометеорологический техникум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Звездная 25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44°5′23″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39°5′22″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15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МБУК «Театр Юного зрителя»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Таманская 19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44°6′24″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39°3′37″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15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С-28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Туапсинский социально – педагогический колледж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ул. Полетаева 10 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ЕДДС города Туапсе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44º 06′01″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 39º 04′30″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15 м</w:t>
            </w:r>
          </w:p>
        </w:tc>
      </w:tr>
      <w:tr w:rsidR="00C0593F" w:rsidRPr="008735FA" w:rsidTr="00EB29EB">
        <w:trPr>
          <w:trHeight w:val="295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14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Кровля многоквартирного дома</w:t>
            </w:r>
            <w:r w:rsidRPr="00966E40">
              <w:rPr>
                <w:bCs/>
                <w:sz w:val="20"/>
                <w:szCs w:val="20"/>
              </w:rPr>
              <w:t xml:space="preserve"> 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ул. Полетаева 22 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44°5′58″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39°4′14″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12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Аналог С-28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Кровля многоквартирного дома</w:t>
            </w:r>
            <w:r w:rsidRPr="00966E40">
              <w:rPr>
                <w:bCs/>
                <w:sz w:val="20"/>
                <w:szCs w:val="20"/>
              </w:rPr>
              <w:t xml:space="preserve"> 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Новицкого 19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3402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По сигналу сотовой связи</w:t>
            </w:r>
            <w:r w:rsidRPr="00966E40">
              <w:rPr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44°6′34″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39°5′9″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30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16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Аналог С-28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МКУ «Управление по делам ГО и ЧС»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966E40">
              <w:rPr>
                <w:bCs/>
                <w:sz w:val="20"/>
                <w:szCs w:val="20"/>
              </w:rPr>
              <w:t>(</w:t>
            </w:r>
            <w:proofErr w:type="spellStart"/>
            <w:r w:rsidRPr="00966E40">
              <w:rPr>
                <w:bCs/>
                <w:sz w:val="20"/>
                <w:szCs w:val="20"/>
              </w:rPr>
              <w:t>д</w:t>
            </w:r>
            <w:proofErr w:type="spellEnd"/>
            <w:r w:rsidRPr="00966E40">
              <w:rPr>
                <w:bCs/>
                <w:sz w:val="20"/>
                <w:szCs w:val="20"/>
              </w:rPr>
              <w:t xml:space="preserve">/с № 23 «Родничок»)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Судоремонтников 59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ЕДДС города Туапсе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44°7′6″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39°3′15″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12 м</w:t>
            </w:r>
          </w:p>
        </w:tc>
      </w:tr>
      <w:tr w:rsidR="00C0593F" w:rsidRPr="008735FA" w:rsidTr="00EB29EB">
        <w:trPr>
          <w:trHeight w:val="539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Здание котельной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ул. Калараша 14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ЕДДС города Туапсе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44°7′23″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39°4′35″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10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18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Аналог С-28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Управление пенсионного фонда России</w:t>
            </w:r>
            <w:r w:rsidRPr="00966E40">
              <w:rPr>
                <w:bCs/>
                <w:sz w:val="20"/>
                <w:szCs w:val="20"/>
              </w:rPr>
              <w:t xml:space="preserve">  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с. </w:t>
            </w:r>
            <w:proofErr w:type="spellStart"/>
            <w:r w:rsidRPr="00966E40">
              <w:rPr>
                <w:bCs/>
                <w:sz w:val="20"/>
                <w:szCs w:val="20"/>
              </w:rPr>
              <w:t>Кроянское</w:t>
            </w:r>
            <w:proofErr w:type="spellEnd"/>
            <w:r w:rsidRPr="00966E40">
              <w:rPr>
                <w:bCs/>
                <w:sz w:val="20"/>
                <w:szCs w:val="20"/>
              </w:rPr>
              <w:t xml:space="preserve">, ул. Камо 9 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ЕДДС города Туапсе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44°5′39″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 39°6′58″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8 м</w:t>
            </w:r>
          </w:p>
        </w:tc>
      </w:tr>
      <w:tr w:rsidR="00C0593F" w:rsidRPr="008735FA" w:rsidTr="00EB29EB">
        <w:trPr>
          <w:trHeight w:val="251"/>
        </w:trPr>
        <w:tc>
          <w:tcPr>
            <w:tcW w:w="426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966E40">
              <w:rPr>
                <w:b/>
                <w:bCs/>
                <w:sz w:val="20"/>
                <w:szCs w:val="20"/>
              </w:rPr>
              <w:t>19</w:t>
            </w:r>
          </w:p>
        </w:tc>
        <w:tc>
          <w:tcPr>
            <w:tcW w:w="85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С-40</w:t>
            </w:r>
          </w:p>
        </w:tc>
        <w:tc>
          <w:tcPr>
            <w:tcW w:w="567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Кровля многоквартирного дома</w:t>
            </w:r>
            <w:r w:rsidRPr="00966E40">
              <w:rPr>
                <w:bCs/>
                <w:sz w:val="20"/>
                <w:szCs w:val="20"/>
              </w:rPr>
              <w:t xml:space="preserve">  </w:t>
            </w:r>
          </w:p>
        </w:tc>
        <w:tc>
          <w:tcPr>
            <w:tcW w:w="2410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 xml:space="preserve">ул. Судоремонтников 64А 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C0593F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Автономный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 пульта ОД Ситуационного центра</w:t>
            </w:r>
          </w:p>
        </w:tc>
        <w:tc>
          <w:tcPr>
            <w:tcW w:w="1559" w:type="dxa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 44°7′19″</w:t>
            </w:r>
          </w:p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ВД39°3′15″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30 м</w:t>
            </w:r>
          </w:p>
        </w:tc>
      </w:tr>
    </w:tbl>
    <w:p w:rsidR="00C0593F" w:rsidRDefault="00C0593F" w:rsidP="00C0593F">
      <w:pPr>
        <w:rPr>
          <w:b/>
          <w:sz w:val="28"/>
          <w:szCs w:val="28"/>
          <w:u w:val="single"/>
        </w:rPr>
      </w:pPr>
      <w:r w:rsidRPr="005D4A64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9611360" cy="6600825"/>
            <wp:effectExtent l="19050" t="0" r="8890" b="0"/>
            <wp:docPr id="7" name="Рисунок 1" descr="\\192.168.0.13\аваоська го и чс\Схема 11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13\аваоська го и чс\Схема 111.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ind w:left="1416"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4.3</w:t>
      </w:r>
      <w:r w:rsidRPr="006D1BB7">
        <w:rPr>
          <w:b/>
          <w:sz w:val="28"/>
          <w:szCs w:val="28"/>
        </w:rPr>
        <w:tab/>
      </w:r>
      <w:r>
        <w:rPr>
          <w:b/>
          <w:sz w:val="28"/>
          <w:szCs w:val="28"/>
        </w:rPr>
        <w:t>И</w:t>
      </w:r>
      <w:r w:rsidRPr="006D1BB7">
        <w:rPr>
          <w:b/>
          <w:sz w:val="28"/>
          <w:szCs w:val="28"/>
        </w:rPr>
        <w:t>нформирование</w:t>
      </w:r>
      <w:r>
        <w:rPr>
          <w:b/>
          <w:sz w:val="28"/>
          <w:szCs w:val="28"/>
        </w:rPr>
        <w:t xml:space="preserve"> и экстренное оповещение</w:t>
      </w:r>
      <w:r w:rsidRPr="006D1BB7">
        <w:rPr>
          <w:b/>
          <w:sz w:val="28"/>
          <w:szCs w:val="28"/>
        </w:rPr>
        <w:t xml:space="preserve">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</w:t>
      </w:r>
      <w:r w:rsidRPr="006D1BB7">
        <w:rPr>
          <w:b/>
          <w:sz w:val="28"/>
          <w:szCs w:val="28"/>
        </w:rPr>
        <w:t>аселения</w:t>
      </w:r>
      <w:r>
        <w:rPr>
          <w:b/>
          <w:sz w:val="28"/>
          <w:szCs w:val="28"/>
        </w:rPr>
        <w:t xml:space="preserve"> транспортными средствами</w:t>
      </w:r>
      <w:r w:rsidRPr="006D1BB7">
        <w:rPr>
          <w:b/>
          <w:sz w:val="28"/>
          <w:szCs w:val="28"/>
        </w:rPr>
        <w:t xml:space="preserve"> оснащенными СГУ</w:t>
      </w:r>
      <w:r>
        <w:rPr>
          <w:b/>
          <w:sz w:val="28"/>
          <w:szCs w:val="28"/>
        </w:rPr>
        <w:t>.</w:t>
      </w:r>
    </w:p>
    <w:p w:rsidR="00C0593F" w:rsidRPr="00D737E6" w:rsidRDefault="00C0593F" w:rsidP="00C0593F">
      <w:pPr>
        <w:ind w:left="1416" w:firstLine="708"/>
        <w:jc w:val="center"/>
        <w:rPr>
          <w:b/>
          <w:sz w:val="28"/>
          <w:szCs w:val="28"/>
        </w:rPr>
      </w:pPr>
    </w:p>
    <w:p w:rsidR="00C0593F" w:rsidRDefault="00C0593F" w:rsidP="00C0593F">
      <w:pPr>
        <w:ind w:firstLine="708"/>
        <w:rPr>
          <w:sz w:val="28"/>
          <w:szCs w:val="28"/>
        </w:rPr>
      </w:pPr>
      <w:r w:rsidRPr="006D1BB7">
        <w:rPr>
          <w:sz w:val="28"/>
          <w:szCs w:val="28"/>
        </w:rPr>
        <w:t>Информирование населения транспортными средствами</w:t>
      </w:r>
      <w:r>
        <w:rPr>
          <w:sz w:val="28"/>
          <w:szCs w:val="28"/>
        </w:rPr>
        <w:t xml:space="preserve">, оснащенными  сигнальными громкоговорящими установками, осуществляется по заранее отработанным и согласованным маршрутам (Приложение 4), которые определены исходя из опыта происходивших на территории города Туапсе чрезвычайных ситуаций. К информированию и экстренному оповещению населения привлекаются транспортные средства Отдела МВД России по Туапсинскому району, Отдела ОВО по Туапсинскому району филиала ФГКУ УВО ВНГ России по Краснодарскому краю, МКУ «Управление по делам ГО и ЧС». Количество привлекаемых транспортных средств </w:t>
      </w:r>
      <w:proofErr w:type="gramStart"/>
      <w:r>
        <w:rPr>
          <w:sz w:val="28"/>
          <w:szCs w:val="28"/>
        </w:rPr>
        <w:t>будет пропорционально распределятся</w:t>
      </w:r>
      <w:proofErr w:type="gramEnd"/>
      <w:r>
        <w:rPr>
          <w:sz w:val="28"/>
          <w:szCs w:val="28"/>
        </w:rPr>
        <w:t xml:space="preserve"> в зависимости от условий «Чрезвычайной ситуации» и складывающейся обстановки. Использование данных транспортных средств позволяет исключить доведение недостоверной информации, избежать панических настроений среди населения и проинформировать </w:t>
      </w:r>
      <w:proofErr w:type="gramStart"/>
      <w:r>
        <w:rPr>
          <w:sz w:val="28"/>
          <w:szCs w:val="28"/>
        </w:rPr>
        <w:t>население</w:t>
      </w:r>
      <w:proofErr w:type="gramEnd"/>
      <w:r>
        <w:rPr>
          <w:sz w:val="28"/>
          <w:szCs w:val="28"/>
        </w:rPr>
        <w:t xml:space="preserve"> проживающее в непосредственной близости или в зоне «Чрезвычайной ситуации». </w:t>
      </w:r>
    </w:p>
    <w:p w:rsidR="00C0593F" w:rsidRDefault="00C0593F" w:rsidP="00C0593F">
      <w:pPr>
        <w:ind w:firstLine="708"/>
        <w:jc w:val="center"/>
        <w:rPr>
          <w:b/>
          <w:sz w:val="28"/>
          <w:szCs w:val="28"/>
        </w:rPr>
      </w:pPr>
    </w:p>
    <w:p w:rsidR="00C0593F" w:rsidRPr="00A51557" w:rsidRDefault="00C0593F" w:rsidP="00C0593F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4.4</w:t>
      </w:r>
      <w:r w:rsidRPr="00A51557">
        <w:rPr>
          <w:b/>
          <w:sz w:val="28"/>
          <w:szCs w:val="28"/>
        </w:rPr>
        <w:tab/>
        <w:t xml:space="preserve">Уличные громкоговорители с выводом на пульт в СУ ЛТЦ Туапсинского района </w:t>
      </w:r>
    </w:p>
    <w:p w:rsidR="00C0593F" w:rsidRDefault="00C0593F" w:rsidP="00C0593F">
      <w:pPr>
        <w:ind w:firstLine="708"/>
        <w:jc w:val="center"/>
        <w:rPr>
          <w:b/>
          <w:bCs/>
          <w:iCs/>
          <w:sz w:val="28"/>
          <w:szCs w:val="28"/>
        </w:rPr>
      </w:pPr>
      <w:r w:rsidRPr="00A51557">
        <w:rPr>
          <w:b/>
          <w:bCs/>
          <w:iCs/>
          <w:sz w:val="28"/>
          <w:szCs w:val="28"/>
        </w:rPr>
        <w:t>(используемые в местной системе оповещения населения).</w:t>
      </w:r>
    </w:p>
    <w:p w:rsidR="00C0593F" w:rsidRPr="00866CCE" w:rsidRDefault="00C0593F" w:rsidP="00C0593F">
      <w:pPr>
        <w:ind w:firstLine="708"/>
        <w:jc w:val="center"/>
        <w:rPr>
          <w:b/>
          <w:bCs/>
          <w:iCs/>
          <w:sz w:val="28"/>
          <w:szCs w:val="28"/>
        </w:rPr>
      </w:pPr>
    </w:p>
    <w:p w:rsidR="00C0593F" w:rsidRDefault="00C0593F" w:rsidP="00C0593F">
      <w:pPr>
        <w:ind w:firstLine="708"/>
        <w:rPr>
          <w:sz w:val="28"/>
          <w:szCs w:val="28"/>
        </w:rPr>
      </w:pPr>
      <w:r w:rsidRPr="00774A3F">
        <w:rPr>
          <w:color w:val="000000"/>
          <w:sz w:val="28"/>
          <w:szCs w:val="28"/>
          <w:shd w:val="clear" w:color="auto" w:fill="FFFFFF"/>
        </w:rPr>
        <w:t>Рупорны</w:t>
      </w:r>
      <w:r>
        <w:rPr>
          <w:color w:val="000000"/>
          <w:sz w:val="28"/>
          <w:szCs w:val="28"/>
          <w:shd w:val="clear" w:color="auto" w:fill="FFFFFF"/>
        </w:rPr>
        <w:t>е</w:t>
      </w:r>
      <w:r w:rsidRPr="00774A3F">
        <w:rPr>
          <w:color w:val="000000"/>
          <w:sz w:val="28"/>
          <w:szCs w:val="28"/>
          <w:shd w:val="clear" w:color="auto" w:fill="FFFFFF"/>
        </w:rPr>
        <w:t xml:space="preserve"> направленны</w:t>
      </w:r>
      <w:r>
        <w:rPr>
          <w:color w:val="000000"/>
          <w:sz w:val="28"/>
          <w:szCs w:val="28"/>
          <w:shd w:val="clear" w:color="auto" w:fill="FFFFFF"/>
        </w:rPr>
        <w:t>е</w:t>
      </w:r>
      <w:r w:rsidRPr="00774A3F">
        <w:rPr>
          <w:color w:val="000000"/>
          <w:sz w:val="28"/>
          <w:szCs w:val="28"/>
          <w:shd w:val="clear" w:color="auto" w:fill="FFFFFF"/>
        </w:rPr>
        <w:t xml:space="preserve"> громкоговорител</w:t>
      </w:r>
      <w:r>
        <w:rPr>
          <w:color w:val="000000"/>
          <w:sz w:val="28"/>
          <w:szCs w:val="28"/>
          <w:shd w:val="clear" w:color="auto" w:fill="FFFFFF"/>
        </w:rPr>
        <w:t>и данного</w:t>
      </w:r>
      <w:r w:rsidRPr="00774A3F">
        <w:rPr>
          <w:color w:val="000000"/>
          <w:sz w:val="28"/>
          <w:szCs w:val="28"/>
          <w:shd w:val="clear" w:color="auto" w:fill="FFFFFF"/>
        </w:rPr>
        <w:t xml:space="preserve"> типа предназначен</w:t>
      </w:r>
      <w:r>
        <w:rPr>
          <w:color w:val="000000"/>
          <w:sz w:val="28"/>
          <w:szCs w:val="28"/>
          <w:shd w:val="clear" w:color="auto" w:fill="FFFFFF"/>
        </w:rPr>
        <w:t>ы</w:t>
      </w:r>
      <w:r w:rsidRPr="00774A3F">
        <w:rPr>
          <w:color w:val="000000"/>
          <w:sz w:val="28"/>
          <w:szCs w:val="28"/>
          <w:shd w:val="clear" w:color="auto" w:fill="FFFFFF"/>
        </w:rPr>
        <w:t xml:space="preserve"> для</w:t>
      </w:r>
      <w:r>
        <w:rPr>
          <w:color w:val="000000"/>
          <w:sz w:val="28"/>
          <w:szCs w:val="28"/>
          <w:shd w:val="clear" w:color="auto" w:fill="FFFFFF"/>
        </w:rPr>
        <w:t xml:space="preserve"> трансляции речевых сообщений</w:t>
      </w:r>
      <w:r w:rsidRPr="00774A3F">
        <w:rPr>
          <w:color w:val="000000"/>
          <w:sz w:val="28"/>
          <w:szCs w:val="28"/>
          <w:shd w:val="clear" w:color="auto" w:fill="FFFFFF"/>
        </w:rPr>
        <w:t xml:space="preserve"> на открытых пространствах</w:t>
      </w:r>
      <w:r>
        <w:rPr>
          <w:color w:val="000000"/>
          <w:sz w:val="28"/>
          <w:szCs w:val="28"/>
          <w:shd w:val="clear" w:color="auto" w:fill="FFFFFF"/>
        </w:rPr>
        <w:t xml:space="preserve"> большой площади. Управление данными устройствами осуществляется </w:t>
      </w:r>
      <w:r>
        <w:rPr>
          <w:sz w:val="28"/>
          <w:szCs w:val="28"/>
        </w:rPr>
        <w:t xml:space="preserve">сменным дежурным ЛТЦ Туапсинского района. Типовые речевые сообщения записаны на </w:t>
      </w:r>
      <w:r>
        <w:rPr>
          <w:sz w:val="28"/>
          <w:szCs w:val="28"/>
          <w:lang w:val="en-US"/>
        </w:rPr>
        <w:t>DVD</w:t>
      </w:r>
      <w:r w:rsidRPr="003C30EB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3C30E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диск и готовы к трансляции при поступлении распоряжения на проведение мероприятий по информированию и экстренному оповещению населения. </w:t>
      </w:r>
    </w:p>
    <w:p w:rsidR="00C0593F" w:rsidRDefault="00C0593F" w:rsidP="00C0593F">
      <w:pPr>
        <w:ind w:firstLine="708"/>
        <w:rPr>
          <w:b/>
          <w:sz w:val="28"/>
          <w:szCs w:val="28"/>
        </w:rPr>
      </w:pPr>
      <w:r w:rsidRPr="00A51557">
        <w:rPr>
          <w:b/>
          <w:sz w:val="28"/>
          <w:szCs w:val="28"/>
        </w:rPr>
        <w:t xml:space="preserve"> </w:t>
      </w:r>
    </w:p>
    <w:p w:rsidR="00C0593F" w:rsidRDefault="00C0593F" w:rsidP="00C0593F">
      <w:pPr>
        <w:ind w:firstLine="708"/>
        <w:jc w:val="center"/>
        <w:rPr>
          <w:b/>
          <w:sz w:val="28"/>
          <w:szCs w:val="28"/>
        </w:rPr>
      </w:pPr>
      <w:r w:rsidRPr="00A51557">
        <w:rPr>
          <w:b/>
          <w:sz w:val="28"/>
          <w:szCs w:val="28"/>
        </w:rPr>
        <w:t>Сводная информация об уличных громкоговорителях СУ ЛТЦ Туапсинского района.</w:t>
      </w:r>
    </w:p>
    <w:p w:rsidR="00C0593F" w:rsidRPr="00D737E6" w:rsidRDefault="00C0593F" w:rsidP="00C0593F">
      <w:pPr>
        <w:ind w:firstLine="708"/>
        <w:jc w:val="center"/>
        <w:rPr>
          <w:b/>
          <w:sz w:val="28"/>
          <w:szCs w:val="28"/>
        </w:rPr>
      </w:pPr>
    </w:p>
    <w:tbl>
      <w:tblPr>
        <w:tblW w:w="154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17"/>
        <w:gridCol w:w="3563"/>
        <w:gridCol w:w="4892"/>
        <w:gridCol w:w="3402"/>
        <w:gridCol w:w="2977"/>
      </w:tblGrid>
      <w:tr w:rsidR="00C0593F" w:rsidTr="00EB29EB">
        <w:trPr>
          <w:trHeight w:val="322"/>
        </w:trPr>
        <w:tc>
          <w:tcPr>
            <w:tcW w:w="617" w:type="dxa"/>
            <w:vMerge w:val="restart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/</w:t>
            </w:r>
            <w:proofErr w:type="spellStart"/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3563" w:type="dxa"/>
            <w:vMerge w:val="restart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Марка уличного громкоговорителя</w:t>
            </w:r>
          </w:p>
        </w:tc>
        <w:tc>
          <w:tcPr>
            <w:tcW w:w="4892" w:type="dxa"/>
            <w:vMerge w:val="restart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Адрес установки</w:t>
            </w:r>
          </w:p>
        </w:tc>
        <w:tc>
          <w:tcPr>
            <w:tcW w:w="3402" w:type="dxa"/>
            <w:vMerge w:val="restart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Координаты</w:t>
            </w:r>
          </w:p>
        </w:tc>
        <w:tc>
          <w:tcPr>
            <w:tcW w:w="2977" w:type="dxa"/>
            <w:vMerge w:val="restart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 точек проводного вещания</w:t>
            </w:r>
          </w:p>
        </w:tc>
      </w:tr>
      <w:tr w:rsidR="00C0593F" w:rsidTr="00EB29EB">
        <w:trPr>
          <w:trHeight w:val="230"/>
        </w:trPr>
        <w:tc>
          <w:tcPr>
            <w:tcW w:w="617" w:type="dxa"/>
            <w:vMerge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563" w:type="dxa"/>
            <w:vMerge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892" w:type="dxa"/>
            <w:vMerge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402" w:type="dxa"/>
            <w:vMerge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977" w:type="dxa"/>
            <w:vMerge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C0593F" w:rsidTr="00EB29EB">
        <w:trPr>
          <w:trHeight w:val="178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НТ-25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К. Маркса, № 1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</w:t>
            </w:r>
            <w:r>
              <w:rPr>
                <w:bCs/>
                <w:sz w:val="20"/>
                <w:szCs w:val="20"/>
              </w:rPr>
              <w:t xml:space="preserve"> 44° 5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47,4</w:t>
            </w:r>
            <w:r w:rsidRPr="00966E40">
              <w:rPr>
                <w:bCs/>
                <w:sz w:val="20"/>
                <w:szCs w:val="20"/>
              </w:rPr>
              <w:t>″</w:t>
            </w:r>
            <w:r>
              <w:rPr>
                <w:bCs/>
                <w:sz w:val="20"/>
                <w:szCs w:val="20"/>
              </w:rPr>
              <w:t xml:space="preserve">  </w:t>
            </w:r>
            <w:r w:rsidRPr="00966E40">
              <w:rPr>
                <w:bCs/>
                <w:sz w:val="20"/>
                <w:szCs w:val="20"/>
              </w:rPr>
              <w:t>ВД</w:t>
            </w:r>
            <w:r>
              <w:rPr>
                <w:bCs/>
                <w:sz w:val="20"/>
                <w:szCs w:val="20"/>
              </w:rPr>
              <w:t xml:space="preserve"> 39° 4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27,9</w:t>
            </w:r>
            <w:r w:rsidRPr="00966E40">
              <w:rPr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2 шт.</w:t>
            </w:r>
          </w:p>
        </w:tc>
      </w:tr>
      <w:tr w:rsidR="00C0593F" w:rsidTr="00EB29EB">
        <w:trPr>
          <w:trHeight w:val="195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10 ГРД-35; НТ-25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К. Маркса, № 7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</w:t>
            </w:r>
            <w:r>
              <w:rPr>
                <w:bCs/>
                <w:sz w:val="20"/>
                <w:szCs w:val="20"/>
              </w:rPr>
              <w:t xml:space="preserve"> 44° 5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50,3</w:t>
            </w:r>
            <w:r w:rsidRPr="00966E40">
              <w:rPr>
                <w:bCs/>
                <w:sz w:val="20"/>
                <w:szCs w:val="20"/>
              </w:rPr>
              <w:t>″</w:t>
            </w:r>
            <w:r>
              <w:rPr>
                <w:bCs/>
                <w:sz w:val="20"/>
                <w:szCs w:val="20"/>
              </w:rPr>
              <w:t xml:space="preserve">  </w:t>
            </w:r>
            <w:r w:rsidRPr="00966E40">
              <w:rPr>
                <w:bCs/>
                <w:sz w:val="20"/>
                <w:szCs w:val="20"/>
              </w:rPr>
              <w:t>ВД</w:t>
            </w:r>
            <w:r>
              <w:rPr>
                <w:bCs/>
                <w:sz w:val="20"/>
                <w:szCs w:val="20"/>
              </w:rPr>
              <w:t xml:space="preserve"> 39° 4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32,3</w:t>
            </w:r>
            <w:r w:rsidRPr="00966E40">
              <w:rPr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2 шт. / 2 шт.</w:t>
            </w:r>
          </w:p>
        </w:tc>
      </w:tr>
      <w:tr w:rsidR="00C0593F" w:rsidTr="00EB29EB">
        <w:trPr>
          <w:trHeight w:val="109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10 ГРД-35; НТ-25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К. Маркса, № 7/9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</w:t>
            </w:r>
            <w:r>
              <w:rPr>
                <w:bCs/>
                <w:sz w:val="20"/>
                <w:szCs w:val="20"/>
              </w:rPr>
              <w:t xml:space="preserve"> 44° 5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50,8</w:t>
            </w:r>
            <w:r w:rsidRPr="00966E40">
              <w:rPr>
                <w:bCs/>
                <w:sz w:val="20"/>
                <w:szCs w:val="20"/>
              </w:rPr>
              <w:t>″</w:t>
            </w:r>
            <w:r>
              <w:rPr>
                <w:bCs/>
                <w:sz w:val="20"/>
                <w:szCs w:val="20"/>
              </w:rPr>
              <w:t xml:space="preserve">  </w:t>
            </w:r>
            <w:r w:rsidRPr="00966E40">
              <w:rPr>
                <w:bCs/>
                <w:sz w:val="20"/>
                <w:szCs w:val="20"/>
              </w:rPr>
              <w:t>ВД</w:t>
            </w:r>
            <w:r>
              <w:rPr>
                <w:bCs/>
                <w:sz w:val="20"/>
                <w:szCs w:val="20"/>
              </w:rPr>
              <w:t xml:space="preserve"> 39° 4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32,8</w:t>
            </w:r>
            <w:r w:rsidRPr="00966E40">
              <w:rPr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2 шт. / 2 шт.</w:t>
            </w:r>
          </w:p>
        </w:tc>
      </w:tr>
      <w:tr w:rsidR="00C0593F" w:rsidTr="00EB29EB">
        <w:trPr>
          <w:trHeight w:val="144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10 ГРД-35; НТ-25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К. Маркса, № 11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СШ</w:t>
            </w:r>
            <w:r>
              <w:rPr>
                <w:bCs/>
                <w:sz w:val="20"/>
                <w:szCs w:val="20"/>
              </w:rPr>
              <w:t xml:space="preserve"> 44° 5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53,6</w:t>
            </w:r>
            <w:r w:rsidRPr="00966E40">
              <w:rPr>
                <w:bCs/>
                <w:sz w:val="20"/>
                <w:szCs w:val="20"/>
              </w:rPr>
              <w:t>″</w:t>
            </w:r>
            <w:r>
              <w:rPr>
                <w:bCs/>
                <w:sz w:val="20"/>
                <w:szCs w:val="20"/>
              </w:rPr>
              <w:t xml:space="preserve">  </w:t>
            </w:r>
            <w:r w:rsidRPr="00966E40">
              <w:rPr>
                <w:bCs/>
                <w:sz w:val="20"/>
                <w:szCs w:val="20"/>
              </w:rPr>
              <w:t>ВД</w:t>
            </w:r>
            <w:r>
              <w:rPr>
                <w:bCs/>
                <w:sz w:val="20"/>
                <w:szCs w:val="20"/>
              </w:rPr>
              <w:t xml:space="preserve"> 39° 4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35,9</w:t>
            </w:r>
            <w:r w:rsidRPr="00966E40">
              <w:rPr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 w:val="20"/>
                <w:szCs w:val="20"/>
              </w:rPr>
            </w:pPr>
            <w:r w:rsidRPr="00966E40">
              <w:rPr>
                <w:bCs/>
                <w:sz w:val="20"/>
                <w:szCs w:val="20"/>
              </w:rPr>
              <w:t>2 шт. / 2 шт.</w:t>
            </w:r>
          </w:p>
        </w:tc>
      </w:tr>
      <w:tr w:rsidR="00C0593F" w:rsidTr="00EB29EB">
        <w:trPr>
          <w:trHeight w:val="144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10 ГРД-35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К. Маркса, № 15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autoSpaceDE w:val="0"/>
              <w:autoSpaceDN w:val="0"/>
              <w:adjustRightInd w:val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     </w:t>
            </w:r>
            <w:r w:rsidRPr="00966E40">
              <w:rPr>
                <w:bCs/>
                <w:sz w:val="20"/>
                <w:szCs w:val="20"/>
              </w:rPr>
              <w:t>СШ</w:t>
            </w:r>
            <w:r>
              <w:rPr>
                <w:bCs/>
                <w:sz w:val="20"/>
                <w:szCs w:val="20"/>
              </w:rPr>
              <w:t xml:space="preserve"> 44° 5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54,7</w:t>
            </w:r>
            <w:r w:rsidRPr="00966E40">
              <w:rPr>
                <w:bCs/>
                <w:sz w:val="20"/>
                <w:szCs w:val="20"/>
              </w:rPr>
              <w:t>″</w:t>
            </w:r>
            <w:r>
              <w:rPr>
                <w:bCs/>
                <w:sz w:val="20"/>
                <w:szCs w:val="20"/>
              </w:rPr>
              <w:t xml:space="preserve">  </w:t>
            </w:r>
            <w:r w:rsidRPr="00966E40">
              <w:rPr>
                <w:bCs/>
                <w:sz w:val="20"/>
                <w:szCs w:val="20"/>
              </w:rPr>
              <w:t>ВД</w:t>
            </w:r>
            <w:r>
              <w:rPr>
                <w:bCs/>
                <w:sz w:val="20"/>
                <w:szCs w:val="20"/>
              </w:rPr>
              <w:t xml:space="preserve"> 39° 4</w:t>
            </w:r>
            <w:r w:rsidRPr="00966E40">
              <w:rPr>
                <w:bCs/>
                <w:sz w:val="20"/>
                <w:szCs w:val="20"/>
              </w:rPr>
              <w:t>′</w:t>
            </w:r>
            <w:r>
              <w:rPr>
                <w:bCs/>
                <w:sz w:val="20"/>
                <w:szCs w:val="20"/>
              </w:rPr>
              <w:t xml:space="preserve"> 38</w:t>
            </w:r>
            <w:r w:rsidRPr="00966E40">
              <w:rPr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4 шт.</w:t>
            </w:r>
          </w:p>
        </w:tc>
      </w:tr>
      <w:tr w:rsidR="00C0593F" w:rsidTr="00EB29EB">
        <w:trPr>
          <w:trHeight w:val="160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6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10 ГРД-35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К. Маркса, № 19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СШ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44° 5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56,1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ВД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39° 4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40,4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4 шт.</w:t>
            </w:r>
          </w:p>
        </w:tc>
      </w:tr>
      <w:tr w:rsidR="00C0593F" w:rsidTr="00EB29EB">
        <w:trPr>
          <w:trHeight w:val="144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10 ГРД-35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К. Маркса, № 25/15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СШ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44° 5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58,7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ВД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39° 4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43,9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6 шт.</w:t>
            </w:r>
          </w:p>
        </w:tc>
      </w:tr>
      <w:tr w:rsidR="00C0593F" w:rsidTr="00EB29EB">
        <w:trPr>
          <w:trHeight w:val="162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10 ГРД-35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К. Маркса, № 29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СШ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44° 5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58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ВД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39° 4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42,9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2 шт.</w:t>
            </w:r>
          </w:p>
        </w:tc>
      </w:tr>
      <w:tr w:rsidR="00C0593F" w:rsidTr="00EB29EB">
        <w:trPr>
          <w:trHeight w:val="178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10 ГРД-35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Победы, № 10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СШ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44° 5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55,5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ВД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39° 4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49,7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2 шт.</w:t>
            </w:r>
          </w:p>
        </w:tc>
      </w:tr>
      <w:tr w:rsidR="00C0593F" w:rsidTr="00EB29EB">
        <w:trPr>
          <w:trHeight w:val="126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10 ГРД-35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Победы, № 6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СШ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44° 5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53,3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ВД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39° 4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53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2 шт.</w:t>
            </w:r>
          </w:p>
        </w:tc>
      </w:tr>
      <w:tr w:rsidR="00C0593F" w:rsidTr="00EB29EB">
        <w:trPr>
          <w:trHeight w:val="144"/>
        </w:trPr>
        <w:tc>
          <w:tcPr>
            <w:tcW w:w="61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3563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10 ГРД-35</w:t>
            </w:r>
          </w:p>
        </w:tc>
        <w:tc>
          <w:tcPr>
            <w:tcW w:w="489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ул. Победы, привокзальная площадь</w:t>
            </w:r>
          </w:p>
        </w:tc>
        <w:tc>
          <w:tcPr>
            <w:tcW w:w="3402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СШ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44° 5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52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ВД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39° 4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′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56,9</w:t>
            </w: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″</w:t>
            </w:r>
          </w:p>
        </w:tc>
        <w:tc>
          <w:tcPr>
            <w:tcW w:w="297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Cs/>
                <w:sz w:val="20"/>
                <w:szCs w:val="20"/>
              </w:rPr>
              <w:t>2 шт.</w:t>
            </w:r>
          </w:p>
        </w:tc>
      </w:tr>
    </w:tbl>
    <w:p w:rsidR="00C0593F" w:rsidRDefault="00C0593F" w:rsidP="00C0593F">
      <w:pPr>
        <w:rPr>
          <w:b/>
          <w:bCs/>
          <w:iCs/>
          <w:sz w:val="28"/>
          <w:szCs w:val="28"/>
        </w:rPr>
      </w:pPr>
    </w:p>
    <w:p w:rsidR="00C0593F" w:rsidRPr="00A51557" w:rsidRDefault="00C0593F" w:rsidP="00C0593F">
      <w:pPr>
        <w:jc w:val="center"/>
        <w:rPr>
          <w:b/>
          <w:sz w:val="28"/>
          <w:szCs w:val="28"/>
        </w:rPr>
      </w:pPr>
      <w:r>
        <w:rPr>
          <w:b/>
          <w:bCs/>
          <w:iCs/>
          <w:sz w:val="28"/>
          <w:szCs w:val="28"/>
        </w:rPr>
        <w:t>4.5</w:t>
      </w:r>
      <w:r>
        <w:rPr>
          <w:b/>
          <w:sz w:val="28"/>
          <w:szCs w:val="28"/>
        </w:rPr>
        <w:tab/>
      </w:r>
      <w:r w:rsidRPr="00A51557">
        <w:rPr>
          <w:b/>
          <w:sz w:val="28"/>
          <w:szCs w:val="28"/>
        </w:rPr>
        <w:t>Уличные громкоговорители с выводом на пульт ОД  ЕДДС города Туапсе</w:t>
      </w:r>
    </w:p>
    <w:p w:rsidR="00C0593F" w:rsidRPr="00A51557" w:rsidRDefault="00C0593F" w:rsidP="00C0593F">
      <w:pPr>
        <w:jc w:val="center"/>
        <w:rPr>
          <w:b/>
          <w:sz w:val="28"/>
          <w:szCs w:val="28"/>
        </w:rPr>
      </w:pPr>
      <w:r w:rsidRPr="00A51557">
        <w:rPr>
          <w:b/>
          <w:sz w:val="28"/>
          <w:szCs w:val="28"/>
        </w:rPr>
        <w:t>(LPA-30HM, Рупорный громкоговоритель, широкополосный, 100 Гц-10 кГц, 97 дБ, 100</w:t>
      </w:r>
      <w:proofErr w:type="gramStart"/>
      <w:r w:rsidRPr="00A51557">
        <w:rPr>
          <w:b/>
          <w:sz w:val="28"/>
          <w:szCs w:val="28"/>
        </w:rPr>
        <w:t xml:space="preserve"> В</w:t>
      </w:r>
      <w:proofErr w:type="gramEnd"/>
      <w:r w:rsidRPr="00A51557">
        <w:rPr>
          <w:b/>
          <w:sz w:val="28"/>
          <w:szCs w:val="28"/>
        </w:rPr>
        <w:t xml:space="preserve">, 30/15/7,5 Вт)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proofErr w:type="gramStart"/>
      <w:r w:rsidRPr="00A51557">
        <w:rPr>
          <w:b/>
          <w:sz w:val="28"/>
          <w:szCs w:val="28"/>
        </w:rPr>
        <w:t>(LPA-8502NAS, Микрофонная консоль LPA-IP; LPA-8500NAS, Модуль для сервера системы LPA-IP)).</w:t>
      </w:r>
      <w:proofErr w:type="gramEnd"/>
    </w:p>
    <w:p w:rsidR="00C0593F" w:rsidRPr="00866CCE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ind w:firstLine="708"/>
        <w:rPr>
          <w:color w:val="000000" w:themeColor="text1"/>
          <w:sz w:val="28"/>
          <w:szCs w:val="28"/>
        </w:rPr>
      </w:pPr>
      <w:r w:rsidRPr="006D74DD">
        <w:rPr>
          <w:color w:val="000000" w:themeColor="text1"/>
          <w:sz w:val="28"/>
          <w:szCs w:val="28"/>
          <w:shd w:val="clear" w:color="auto" w:fill="FFFFFF"/>
        </w:rPr>
        <w:t xml:space="preserve">Широкополосный рупорный громкоговоритель 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используется </w:t>
      </w:r>
      <w:r w:rsidRPr="006D74DD">
        <w:rPr>
          <w:color w:val="000000" w:themeColor="text1"/>
          <w:sz w:val="28"/>
          <w:szCs w:val="28"/>
          <w:shd w:val="clear" w:color="auto" w:fill="FFFFFF"/>
        </w:rPr>
        <w:t xml:space="preserve"> в системах </w:t>
      </w:r>
      <w:proofErr w:type="gramStart"/>
      <w:r w:rsidRPr="006D74DD">
        <w:rPr>
          <w:color w:val="000000" w:themeColor="text1"/>
          <w:sz w:val="28"/>
          <w:szCs w:val="28"/>
          <w:shd w:val="clear" w:color="auto" w:fill="FFFFFF"/>
        </w:rPr>
        <w:t>фоновой</w:t>
      </w:r>
      <w:proofErr w:type="gramEnd"/>
      <w:r w:rsidRPr="006D74DD">
        <w:rPr>
          <w:color w:val="000000" w:themeColor="text1"/>
          <w:sz w:val="28"/>
          <w:szCs w:val="28"/>
          <w:shd w:val="clear" w:color="auto" w:fill="FFFFFF"/>
        </w:rPr>
        <w:t> </w:t>
      </w:r>
      <w:proofErr w:type="spellStart"/>
      <w:r w:rsidRPr="006D74DD">
        <w:rPr>
          <w:color w:val="000000" w:themeColor="text1"/>
          <w:sz w:val="28"/>
          <w:szCs w:val="28"/>
          <w:shd w:val="clear" w:color="auto" w:fill="FFFFFF"/>
        </w:rPr>
        <w:t>аудиотрансляции</w:t>
      </w:r>
      <w:proofErr w:type="spellEnd"/>
      <w:r w:rsidRPr="006D74DD">
        <w:rPr>
          <w:color w:val="000000" w:themeColor="text1"/>
          <w:sz w:val="28"/>
          <w:szCs w:val="28"/>
          <w:shd w:val="clear" w:color="auto" w:fill="FFFFFF"/>
        </w:rPr>
        <w:t xml:space="preserve"> и </w:t>
      </w:r>
      <w:r>
        <w:rPr>
          <w:color w:val="000000" w:themeColor="text1"/>
          <w:sz w:val="28"/>
          <w:szCs w:val="28"/>
          <w:shd w:val="clear" w:color="auto" w:fill="FFFFFF"/>
        </w:rPr>
        <w:t>экстренного</w:t>
      </w:r>
      <w:r w:rsidRPr="006D74DD">
        <w:rPr>
          <w:color w:val="000000" w:themeColor="text1"/>
          <w:sz w:val="28"/>
          <w:szCs w:val="28"/>
          <w:shd w:val="clear" w:color="auto" w:fill="FFFFFF"/>
        </w:rPr>
        <w:t xml:space="preserve"> оповещения. 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Данные громкоговорители расположены в различных микрорайонах города Туапсе и централизованно управляются по </w:t>
      </w:r>
      <w:proofErr w:type="spellStart"/>
      <w:proofErr w:type="gramStart"/>
      <w:r>
        <w:rPr>
          <w:color w:val="000000" w:themeColor="text1"/>
          <w:sz w:val="28"/>
          <w:szCs w:val="28"/>
          <w:shd w:val="clear" w:color="auto" w:fill="FFFFFF"/>
        </w:rPr>
        <w:t>опто-волоконным</w:t>
      </w:r>
      <w:proofErr w:type="spellEnd"/>
      <w:proofErr w:type="gramEnd"/>
      <w:r>
        <w:rPr>
          <w:color w:val="000000" w:themeColor="text1"/>
          <w:sz w:val="28"/>
          <w:szCs w:val="28"/>
          <w:shd w:val="clear" w:color="auto" w:fill="FFFFFF"/>
        </w:rPr>
        <w:t xml:space="preserve"> линиям связи с пульта ОД ЕДДС города Туапсе и позволяют транслировать сообщения  как в режиме реального времени, так в записи</w:t>
      </w:r>
      <w:r w:rsidRPr="006D74DD">
        <w:rPr>
          <w:color w:val="000000" w:themeColor="text1"/>
          <w:sz w:val="28"/>
          <w:szCs w:val="28"/>
          <w:shd w:val="clear" w:color="auto" w:fill="FFFFFF"/>
        </w:rPr>
        <w:t>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Кроме этого существует возможность трансляции звукового сигнала гражданской обороны «Внимание всем!». </w:t>
      </w:r>
    </w:p>
    <w:p w:rsidR="00C0593F" w:rsidRPr="00D737E6" w:rsidRDefault="00C0593F" w:rsidP="00C0593F">
      <w:pPr>
        <w:ind w:firstLine="708"/>
        <w:rPr>
          <w:color w:val="000000" w:themeColor="text1"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 w:rsidRPr="00A51557">
        <w:rPr>
          <w:b/>
          <w:sz w:val="28"/>
          <w:szCs w:val="28"/>
        </w:rPr>
        <w:t>Сводная информация об уличных громкоговорителях ОД ЕДДС города Туапсе.</w:t>
      </w:r>
    </w:p>
    <w:p w:rsidR="00C0593F" w:rsidRPr="00D737E6" w:rsidRDefault="00C0593F" w:rsidP="00C0593F">
      <w:pPr>
        <w:jc w:val="center"/>
        <w:rPr>
          <w:b/>
          <w:sz w:val="28"/>
          <w:szCs w:val="28"/>
        </w:rPr>
      </w:pPr>
    </w:p>
    <w:tbl>
      <w:tblPr>
        <w:tblW w:w="1545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09"/>
        <w:gridCol w:w="1985"/>
        <w:gridCol w:w="6237"/>
        <w:gridCol w:w="3543"/>
        <w:gridCol w:w="2977"/>
      </w:tblGrid>
      <w:tr w:rsidR="00C0593F" w:rsidRPr="003178E4" w:rsidTr="00EB29EB">
        <w:trPr>
          <w:trHeight w:val="405"/>
        </w:trPr>
        <w:tc>
          <w:tcPr>
            <w:tcW w:w="709" w:type="dxa"/>
            <w:vAlign w:val="center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/</w:t>
            </w:r>
            <w:proofErr w:type="spellStart"/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1985" w:type="dxa"/>
            <w:vAlign w:val="center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Марка уличного громкоговорителя</w:t>
            </w:r>
          </w:p>
        </w:tc>
        <w:tc>
          <w:tcPr>
            <w:tcW w:w="6237" w:type="dxa"/>
            <w:vAlign w:val="center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Адрес установки</w:t>
            </w:r>
          </w:p>
        </w:tc>
        <w:tc>
          <w:tcPr>
            <w:tcW w:w="3543" w:type="dxa"/>
            <w:tcBorders>
              <w:right w:val="single" w:sz="4" w:space="0" w:color="auto"/>
            </w:tcBorders>
            <w:vAlign w:val="center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Координаты установки</w:t>
            </w:r>
          </w:p>
        </w:tc>
        <w:tc>
          <w:tcPr>
            <w:tcW w:w="2977" w:type="dxa"/>
            <w:tcBorders>
              <w:left w:val="single" w:sz="4" w:space="0" w:color="auto"/>
            </w:tcBorders>
            <w:vAlign w:val="center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 точек вещания</w:t>
            </w:r>
          </w:p>
        </w:tc>
      </w:tr>
      <w:tr w:rsidR="00C0593F" w:rsidRPr="003178E4" w:rsidTr="00EB29EB">
        <w:tc>
          <w:tcPr>
            <w:tcW w:w="709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85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LPA-30HM</w:t>
            </w:r>
          </w:p>
        </w:tc>
        <w:tc>
          <w:tcPr>
            <w:tcW w:w="623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ул. Судоремонтников д. 58 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           С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Ш 44°7′7″;  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В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Д 39°3′17″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3 шт.</w:t>
            </w:r>
          </w:p>
        </w:tc>
      </w:tr>
      <w:tr w:rsidR="00C0593F" w:rsidRPr="003178E4" w:rsidTr="00EB29EB">
        <w:tc>
          <w:tcPr>
            <w:tcW w:w="709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985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LPA-30HM</w:t>
            </w:r>
          </w:p>
        </w:tc>
        <w:tc>
          <w:tcPr>
            <w:tcW w:w="623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пляж «Центральный» 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С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Ш 44°5′12″; 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В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Д 39°4′60″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3 шт.</w:t>
            </w:r>
          </w:p>
        </w:tc>
      </w:tr>
      <w:tr w:rsidR="00C0593F" w:rsidRPr="003178E4" w:rsidTr="00EB29EB">
        <w:tc>
          <w:tcPr>
            <w:tcW w:w="709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985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LPA-30HM</w:t>
            </w:r>
          </w:p>
        </w:tc>
        <w:tc>
          <w:tcPr>
            <w:tcW w:w="623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пляж «Приморье» 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С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Ш 44°5′52″; 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В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Д 39°3′12″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3 шт.</w:t>
            </w:r>
          </w:p>
        </w:tc>
      </w:tr>
      <w:tr w:rsidR="00C0593F" w:rsidRPr="003178E4" w:rsidTr="00EB29EB">
        <w:tc>
          <w:tcPr>
            <w:tcW w:w="709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985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LPA-30HM</w:t>
            </w:r>
          </w:p>
        </w:tc>
        <w:tc>
          <w:tcPr>
            <w:tcW w:w="623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пересечение улиц Новицкого, </w:t>
            </w:r>
            <w:proofErr w:type="gramStart"/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Уральска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я</w:t>
            </w:r>
            <w:proofErr w:type="gramEnd"/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, Б.Хмельницкого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С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Ш 44°6′24″; 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В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Д 39°5′14″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3 шт.</w:t>
            </w:r>
          </w:p>
        </w:tc>
      </w:tr>
      <w:tr w:rsidR="00C0593F" w:rsidRPr="003178E4" w:rsidTr="00EB29EB">
        <w:tc>
          <w:tcPr>
            <w:tcW w:w="709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1985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LPA-30HM</w:t>
            </w:r>
          </w:p>
        </w:tc>
        <w:tc>
          <w:tcPr>
            <w:tcW w:w="623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пересечение улиц Новороссийское шоссе и Судоремонтников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С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Ш 44°6′46″; 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В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Д 39°3′33″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3 шт.</w:t>
            </w:r>
          </w:p>
        </w:tc>
      </w:tr>
      <w:tr w:rsidR="00C0593F" w:rsidRPr="003178E4" w:rsidTr="00EB29EB">
        <w:tc>
          <w:tcPr>
            <w:tcW w:w="709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1985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LPA-30HM</w:t>
            </w:r>
          </w:p>
        </w:tc>
        <w:tc>
          <w:tcPr>
            <w:tcW w:w="623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ул. Деповская, 22 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С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Ш 44°6′30″; 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В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Д 39°5′30″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2 шт.</w:t>
            </w:r>
          </w:p>
        </w:tc>
      </w:tr>
      <w:tr w:rsidR="00C0593F" w:rsidRPr="003178E4" w:rsidTr="00EB29EB">
        <w:tc>
          <w:tcPr>
            <w:tcW w:w="709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1985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LPA-30HM</w:t>
            </w:r>
          </w:p>
        </w:tc>
        <w:tc>
          <w:tcPr>
            <w:tcW w:w="623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ул. Фрунзе, 51 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С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Ш 44°6′23″; 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В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Д 39°3′32″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3 шт.</w:t>
            </w:r>
          </w:p>
        </w:tc>
      </w:tr>
      <w:tr w:rsidR="00C0593F" w:rsidRPr="003178E4" w:rsidTr="00EB29EB">
        <w:tc>
          <w:tcPr>
            <w:tcW w:w="709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985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LPA-30HM</w:t>
            </w:r>
          </w:p>
        </w:tc>
        <w:tc>
          <w:tcPr>
            <w:tcW w:w="6237" w:type="dxa"/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пересечение улиц М. Жукова и Мира 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С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Ш 44°5′46″; </w:t>
            </w: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В</w:t>
            </w:r>
            <w:r w:rsidRPr="00966E4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Д 39°4′41″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C0593F" w:rsidRPr="00966E40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6E40">
              <w:rPr>
                <w:rFonts w:ascii="Times New Roman" w:hAnsi="Times New Roman" w:cs="Times New Roman"/>
                <w:sz w:val="20"/>
                <w:szCs w:val="20"/>
              </w:rPr>
              <w:t>2 шт.</w:t>
            </w:r>
          </w:p>
        </w:tc>
      </w:tr>
    </w:tbl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ind w:left="1416" w:firstLine="708"/>
        <w:jc w:val="center"/>
        <w:rPr>
          <w:b/>
          <w:sz w:val="28"/>
          <w:szCs w:val="28"/>
        </w:rPr>
      </w:pPr>
    </w:p>
    <w:p w:rsidR="00C0593F" w:rsidRDefault="00C0593F" w:rsidP="00C0593F">
      <w:pPr>
        <w:ind w:left="1416" w:firstLine="708"/>
        <w:jc w:val="center"/>
        <w:rPr>
          <w:b/>
          <w:sz w:val="28"/>
          <w:szCs w:val="28"/>
        </w:rPr>
      </w:pPr>
    </w:p>
    <w:p w:rsidR="00C0593F" w:rsidRPr="00C46A7D" w:rsidRDefault="00C0593F" w:rsidP="00C0593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9420225" cy="6467475"/>
            <wp:effectExtent l="19050" t="0" r="9525" b="0"/>
            <wp:docPr id="8" name="Рисунок 1" descr="\\192.168.0.13\аваоська го и чс\Схема 22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13\аваоська го и чс\Схема 222.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5. Организация взаимодействия </w:t>
      </w:r>
    </w:p>
    <w:p w:rsidR="00C0593F" w:rsidRPr="00D852E2" w:rsidRDefault="00C0593F" w:rsidP="00C0593F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 необходимости информирования и экстренного оповещения населения.</w:t>
      </w:r>
    </w:p>
    <w:p w:rsidR="00C0593F" w:rsidRDefault="00C0593F" w:rsidP="00C0593F">
      <w:pPr>
        <w:pStyle w:val="Style4"/>
        <w:widowControl/>
        <w:ind w:firstLine="708"/>
        <w:rPr>
          <w:sz w:val="28"/>
          <w:szCs w:val="28"/>
        </w:rPr>
      </w:pPr>
      <w:r>
        <w:rPr>
          <w:rStyle w:val="FontStyle11"/>
          <w:sz w:val="28"/>
          <w:szCs w:val="28"/>
        </w:rPr>
        <w:t>Информирование и экстренное оповещение</w:t>
      </w:r>
      <w:r w:rsidRPr="00711F41">
        <w:rPr>
          <w:rStyle w:val="FontStyle11"/>
          <w:sz w:val="28"/>
          <w:szCs w:val="28"/>
        </w:rPr>
        <w:t xml:space="preserve"> техническими средствами организуется с использованием всех имеющихся средств оп</w:t>
      </w:r>
      <w:r>
        <w:rPr>
          <w:rStyle w:val="FontStyle11"/>
          <w:sz w:val="28"/>
          <w:szCs w:val="28"/>
        </w:rPr>
        <w:t>овещения</w:t>
      </w:r>
      <w:r w:rsidRPr="00711F41">
        <w:rPr>
          <w:rStyle w:val="FontStyle11"/>
          <w:sz w:val="28"/>
          <w:szCs w:val="28"/>
        </w:rPr>
        <w:t>.</w:t>
      </w:r>
      <w:r>
        <w:rPr>
          <w:rStyle w:val="FontStyle11"/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Pr="00AD3A57">
        <w:rPr>
          <w:sz w:val="28"/>
          <w:szCs w:val="28"/>
        </w:rPr>
        <w:t>аспоряжение на</w:t>
      </w:r>
      <w:r>
        <w:rPr>
          <w:sz w:val="28"/>
          <w:szCs w:val="28"/>
        </w:rPr>
        <w:t xml:space="preserve"> использование всех сегментов системы </w:t>
      </w:r>
      <w:r w:rsidRPr="00816511">
        <w:rPr>
          <w:sz w:val="28"/>
          <w:szCs w:val="28"/>
        </w:rPr>
        <w:t>информирования и экстренного оповещения населения</w:t>
      </w:r>
      <w:r>
        <w:rPr>
          <w:sz w:val="28"/>
          <w:szCs w:val="28"/>
        </w:rPr>
        <w:t xml:space="preserve"> осуществляется, только по согласованию с главой города Туапсе (В.К.Зверев). </w:t>
      </w:r>
    </w:p>
    <w:p w:rsidR="00C0593F" w:rsidRDefault="00C0593F" w:rsidP="00C0593F">
      <w:pPr>
        <w:pStyle w:val="Style4"/>
        <w:widowControl/>
        <w:ind w:firstLine="708"/>
        <w:rPr>
          <w:sz w:val="28"/>
          <w:szCs w:val="28"/>
        </w:rPr>
      </w:pPr>
      <w:proofErr w:type="gramStart"/>
      <w:r>
        <w:rPr>
          <w:sz w:val="28"/>
          <w:szCs w:val="28"/>
        </w:rPr>
        <w:t>При  использовании транспортных средств оснащенных СГУ, только по согласованию с начальником Отдела МВД России по Туапсинскому району (В.А.Шевченко), начальником Отдела ОВО по Туапсинскому району филиала ФГКУ УВО ВНГ России по Краснодарскому краю (В.В.Марков) согласно схемы управления при информировании и экстренном оповещении</w:t>
      </w:r>
      <w:r w:rsidRPr="00463335">
        <w:rPr>
          <w:sz w:val="28"/>
          <w:szCs w:val="28"/>
        </w:rPr>
        <w:t xml:space="preserve"> населения</w:t>
      </w:r>
      <w:r>
        <w:rPr>
          <w:sz w:val="28"/>
          <w:szCs w:val="28"/>
        </w:rPr>
        <w:t xml:space="preserve"> (Приложение 2), схемы связи (Приложение 3) и утвержденным маршрутам движения (Приложение 4).</w:t>
      </w:r>
      <w:proofErr w:type="gramEnd"/>
    </w:p>
    <w:p w:rsidR="00C0593F" w:rsidRDefault="00C0593F" w:rsidP="00C0593F">
      <w:pPr>
        <w:pStyle w:val="Style4"/>
        <w:widowControl/>
        <w:ind w:firstLine="708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Подача сигнала </w:t>
      </w:r>
      <w:r w:rsidRPr="000B099D">
        <w:rPr>
          <w:b/>
          <w:sz w:val="28"/>
          <w:szCs w:val="28"/>
        </w:rPr>
        <w:t>«Внимание всем!»</w:t>
      </w:r>
      <w:r>
        <w:rPr>
          <w:sz w:val="28"/>
          <w:szCs w:val="28"/>
        </w:rPr>
        <w:t xml:space="preserve"> осуществляется по согласованию с главой города Туапсе (В.К.Зверев), при помощи </w:t>
      </w:r>
      <w:proofErr w:type="spellStart"/>
      <w:r>
        <w:rPr>
          <w:sz w:val="28"/>
          <w:szCs w:val="28"/>
        </w:rPr>
        <w:t>электросирен</w:t>
      </w:r>
      <w:proofErr w:type="spellEnd"/>
      <w:r>
        <w:rPr>
          <w:sz w:val="28"/>
          <w:szCs w:val="28"/>
        </w:rPr>
        <w:t xml:space="preserve"> включенных в Региональную автоматизированную систему централизованного оповещения (далее – РАСЦО), оперативным дежурным Ситуационного центра МО Туапсинский район (8(86167) 2-52-12)), с последующим письменным подтверждением. </w:t>
      </w:r>
      <w:proofErr w:type="gramEnd"/>
    </w:p>
    <w:p w:rsidR="00C0593F" w:rsidRDefault="00C0593F" w:rsidP="00C0593F">
      <w:pPr>
        <w:pStyle w:val="Style4"/>
        <w:widowControl/>
        <w:ind w:firstLine="708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Передача речевых сообщений по системам громкоговорителей 10ГРД </w:t>
      </w:r>
      <w:r w:rsidRPr="00F8569E">
        <w:rPr>
          <w:sz w:val="28"/>
          <w:szCs w:val="28"/>
        </w:rPr>
        <w:t>-</w:t>
      </w:r>
      <w:r>
        <w:rPr>
          <w:sz w:val="28"/>
          <w:szCs w:val="28"/>
        </w:rPr>
        <w:t xml:space="preserve"> 35, </w:t>
      </w:r>
      <w:r>
        <w:rPr>
          <w:sz w:val="28"/>
          <w:szCs w:val="28"/>
          <w:lang w:val="en-US"/>
        </w:rPr>
        <w:t>LPA</w:t>
      </w:r>
      <w:r>
        <w:rPr>
          <w:sz w:val="28"/>
          <w:szCs w:val="28"/>
        </w:rPr>
        <w:t xml:space="preserve"> - </w:t>
      </w:r>
      <w:r w:rsidRPr="00F8569E">
        <w:rPr>
          <w:sz w:val="28"/>
          <w:szCs w:val="28"/>
        </w:rPr>
        <w:t>30</w:t>
      </w:r>
      <w:r>
        <w:rPr>
          <w:sz w:val="28"/>
          <w:szCs w:val="28"/>
          <w:lang w:val="en-US"/>
        </w:rPr>
        <w:t>HM</w:t>
      </w:r>
      <w:r>
        <w:rPr>
          <w:sz w:val="28"/>
          <w:szCs w:val="28"/>
        </w:rPr>
        <w:t>, через средства массовой информации, официальный сайт администрации города Туапсе, АСО-8 производится Оперативным дежурным ЕДДС города Туапсе, сотрудниками МКУ «Управление по делам ГО и ЧС», руководителями телевизионных и радиовещательных компаний после согласования текста и частоты трансляции с главой города Туапсе (В.К.Зверев), с последующим письменным подтверждением.</w:t>
      </w:r>
      <w:proofErr w:type="gramEnd"/>
      <w:r>
        <w:rPr>
          <w:sz w:val="28"/>
          <w:szCs w:val="28"/>
        </w:rPr>
        <w:t xml:space="preserve"> Примерный текст речевых сообщений или видеозаставки для телевизионных и радиовещательных компаний могут быть разработаны заблаговременно (Приложение 7).</w:t>
      </w:r>
    </w:p>
    <w:p w:rsidR="00C0593F" w:rsidRPr="00C46A7D" w:rsidRDefault="00C0593F" w:rsidP="00C0593F">
      <w:pPr>
        <w:pStyle w:val="Style4"/>
        <w:widowControl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5.1 Алгоритм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действий дежурной смены ЕДДС города Туапсе при получении распоряжения </w:t>
      </w:r>
    </w:p>
    <w:p w:rsidR="00C0593F" w:rsidRPr="00D737E6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проведение информирования и экстренного оповещения населения.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 xml:space="preserve">проинформировать ОД Ситуационного центра о необходимости подачи сигнала </w:t>
      </w:r>
      <w:r w:rsidRPr="008774A5">
        <w:rPr>
          <w:b/>
          <w:sz w:val="28"/>
          <w:szCs w:val="28"/>
        </w:rPr>
        <w:t>«Внимание всем!»</w:t>
      </w:r>
      <w:r>
        <w:rPr>
          <w:sz w:val="28"/>
          <w:szCs w:val="28"/>
        </w:rPr>
        <w:t xml:space="preserve"> через оконечные устройства РАСЦО (распоряжение отдает глава города Туапсе или начальник МКУ «Управление по делам ГО и ЧС», либо лица их замещающие);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 xml:space="preserve">произвести подачу сигнала </w:t>
      </w:r>
      <w:r w:rsidRPr="008774A5">
        <w:rPr>
          <w:b/>
          <w:sz w:val="28"/>
          <w:szCs w:val="28"/>
        </w:rPr>
        <w:t>«Внимание всем!»</w:t>
      </w:r>
      <w:r>
        <w:rPr>
          <w:sz w:val="28"/>
          <w:szCs w:val="28"/>
        </w:rPr>
        <w:t xml:space="preserve">  через оконечные устройства и громкоговорители </w:t>
      </w:r>
      <w:r w:rsidRPr="008774A5">
        <w:rPr>
          <w:sz w:val="28"/>
          <w:szCs w:val="28"/>
          <w:lang w:val="en-US"/>
        </w:rPr>
        <w:t>LPA</w:t>
      </w:r>
      <w:r w:rsidRPr="008774A5">
        <w:rPr>
          <w:sz w:val="28"/>
          <w:szCs w:val="28"/>
        </w:rPr>
        <w:t xml:space="preserve"> - 30</w:t>
      </w:r>
      <w:r w:rsidRPr="008774A5">
        <w:rPr>
          <w:sz w:val="28"/>
          <w:szCs w:val="28"/>
          <w:lang w:val="en-US"/>
        </w:rPr>
        <w:t>HM</w:t>
      </w:r>
      <w:r>
        <w:rPr>
          <w:sz w:val="28"/>
          <w:szCs w:val="28"/>
        </w:rPr>
        <w:t>, управляемые с пульта ОД ЕДДС города Туапсе;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доложить главе города Туапсе (В.К.Зверев) о необходимости  начала мероприятий по информированию и экстренному оповещению населения с привлечением транспортных средств оснащенных СГУ;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ab/>
        <w:t>подготовить текст речевых сообщений (в зависимости от вида «ЧС») и переслать его по средствам электронной почты или телефонной связи в адрес телевизионных и радиовещательных компаний для трансляции в эфире (Приложение 4);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организовать трансляцию речевых сообщений через систему громкоговорителей управляемых с пульта ОД ЕДДС города Туапсе (</w:t>
      </w:r>
      <w:r>
        <w:rPr>
          <w:sz w:val="28"/>
          <w:szCs w:val="28"/>
          <w:lang w:val="en-US"/>
        </w:rPr>
        <w:t>LPA</w:t>
      </w:r>
      <w:r w:rsidRPr="00326467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326467">
        <w:rPr>
          <w:sz w:val="28"/>
          <w:szCs w:val="28"/>
        </w:rPr>
        <w:t xml:space="preserve"> 30 </w:t>
      </w:r>
      <w:r>
        <w:rPr>
          <w:sz w:val="28"/>
          <w:szCs w:val="28"/>
          <w:lang w:val="en-US"/>
        </w:rPr>
        <w:t>HM</w:t>
      </w:r>
      <w:r w:rsidRPr="00326467">
        <w:rPr>
          <w:sz w:val="28"/>
          <w:szCs w:val="28"/>
        </w:rPr>
        <w:t>)</w:t>
      </w:r>
      <w:r>
        <w:rPr>
          <w:sz w:val="28"/>
          <w:szCs w:val="28"/>
        </w:rPr>
        <w:t xml:space="preserve"> и через уличные громкоговорители управляемые сменным дежурным ЛТЦ Туапсинского района (10 ГРД – 35);</w:t>
      </w:r>
    </w:p>
    <w:p w:rsidR="00C0593F" w:rsidRPr="00D12F71" w:rsidRDefault="00C0593F" w:rsidP="00C0593F">
      <w:pPr>
        <w:jc w:val="center"/>
        <w:rPr>
          <w:sz w:val="28"/>
          <w:szCs w:val="28"/>
        </w:rPr>
      </w:pPr>
      <w:r w:rsidRPr="00D12F71">
        <w:rPr>
          <w:sz w:val="28"/>
          <w:szCs w:val="28"/>
        </w:rPr>
        <w:t>-</w:t>
      </w:r>
      <w:r w:rsidRPr="00D12F71">
        <w:rPr>
          <w:sz w:val="28"/>
          <w:szCs w:val="28"/>
        </w:rPr>
        <w:tab/>
        <w:t>проинформировать дежурные части Отдела МВД России по Туапсинскому району и Отдела ОВО по Туапсинскому району Филиала ФГКУ УВО ВНГ России по Краснодарскому краю о необходимости экстренного оповещении населения</w:t>
      </w:r>
    </w:p>
    <w:p w:rsidR="00C0593F" w:rsidRPr="00D12F71" w:rsidRDefault="00C0593F" w:rsidP="00C0593F">
      <w:pPr>
        <w:rPr>
          <w:sz w:val="28"/>
          <w:szCs w:val="28"/>
        </w:rPr>
      </w:pPr>
      <w:r w:rsidRPr="00D12F71">
        <w:rPr>
          <w:sz w:val="28"/>
          <w:szCs w:val="28"/>
        </w:rPr>
        <w:t>с привлечением транспортных средств оснащенных СГУ</w:t>
      </w:r>
      <w:r>
        <w:rPr>
          <w:sz w:val="28"/>
          <w:szCs w:val="28"/>
        </w:rPr>
        <w:t>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по прибытии экипажей транспортных средств, оснащенных СГУ, вручить старшему экипажа планшет с маршрутом движения и обозначить текст речевого сообщения (в зависимости от вида «ЧС»);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осуществить перехват сообщений, транслируемых в эфире телевизионных и радиовещательных компаний;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в ходе проведения мероприятий по информированию и экстренному оповещению населения подробно фиксировать время получения, выполнения и передачи полученных распоряжений;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осуществлять постоянный доклад главе города Туапсе (В.К.Зверев), начальнику МКУ «Управление по делам ГО и ЧС» (Кротов) (либо лицам их замещающим)) о ходе выполнения проводимых  мероприятий через все сегменты системы по информированию и экстренному оповещению населения;</w:t>
      </w:r>
    </w:p>
    <w:p w:rsidR="00C0593F" w:rsidRPr="00326467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при получении распоряжения об окончании мероприятий по информированию и экстренному оповещению населения поставить в известность все задействованные сегменты.</w:t>
      </w:r>
    </w:p>
    <w:p w:rsidR="00C0593F" w:rsidRDefault="00C0593F" w:rsidP="00C0593F">
      <w:pPr>
        <w:rPr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5.2 Алгоритм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действий экипажей транспортных средств, оснащенных СГУ, при получении распоряжения </w:t>
      </w:r>
    </w:p>
    <w:p w:rsidR="00C0593F" w:rsidRPr="00D737E6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проведение информирования и экстренного оповещения населения.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после получения распоряжения из дежурной части Отдела МВД России по Туапсинскому району, дежурного Отдела ОВО по Туапсинскому району филиала ФГКУ УВО ВНГ России по Краснодарскому краю прибыть в администрацию города Туапсе в помещение ОД ЕДДС города Туапсе;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получить у ОД ЕДДС города Туапсе планшет с маршрутом движения;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по пути следования в точку начала маршрута ознакомиться с инструкцией и текстом речевого сообщения;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 xml:space="preserve">по прибытии в точку начала маршрута доложить ОД ЕДДС города Туапсе о начале мероприятий по информированию и экстренному оповещению населения </w:t>
      </w:r>
      <w:proofErr w:type="gramStart"/>
      <w:r>
        <w:rPr>
          <w:sz w:val="28"/>
          <w:szCs w:val="28"/>
        </w:rPr>
        <w:t>по</w:t>
      </w:r>
      <w:proofErr w:type="gramEnd"/>
      <w:r>
        <w:rPr>
          <w:sz w:val="28"/>
          <w:szCs w:val="28"/>
        </w:rPr>
        <w:t xml:space="preserve"> тел. 8(86167) 2-54-31;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ab/>
        <w:t xml:space="preserve">при получении распоряжения об окончании мероприятий по информированию и экстренному оповещению населения сдать полученные планшеты ОД ЕДДС города Туапсе. </w:t>
      </w:r>
      <w:r>
        <w:rPr>
          <w:sz w:val="28"/>
          <w:szCs w:val="28"/>
        </w:rPr>
        <w:tab/>
      </w:r>
    </w:p>
    <w:p w:rsidR="00C0593F" w:rsidRDefault="00C0593F" w:rsidP="00C0593F">
      <w:pPr>
        <w:rPr>
          <w:sz w:val="28"/>
          <w:szCs w:val="28"/>
        </w:rPr>
      </w:pPr>
    </w:p>
    <w:p w:rsidR="00C0593F" w:rsidRDefault="00C0593F" w:rsidP="00C0593F">
      <w:pPr>
        <w:rPr>
          <w:sz w:val="28"/>
          <w:szCs w:val="28"/>
        </w:rPr>
      </w:pPr>
    </w:p>
    <w:p w:rsidR="00C0593F" w:rsidRDefault="00C0593F" w:rsidP="00C0593F">
      <w:pPr>
        <w:rPr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5.3 Алгоритм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действий сменного дежурного ЛТЦ Туапсинского района при получении распоряжения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проведение информирования и экстренного оповещения населения.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при получении информации от ОД ЕДДС города Туапсе о начале мероприятий по информированию и экстренному оповещению населения проверить готовность и исправность технических сре</w:t>
      </w:r>
      <w:proofErr w:type="gramStart"/>
      <w:r>
        <w:rPr>
          <w:sz w:val="28"/>
          <w:szCs w:val="28"/>
        </w:rPr>
        <w:t>дств дл</w:t>
      </w:r>
      <w:proofErr w:type="gramEnd"/>
      <w:r>
        <w:rPr>
          <w:sz w:val="28"/>
          <w:szCs w:val="28"/>
        </w:rPr>
        <w:t>я трансляции речевых сообщений;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уточнить у ОД ЕДДС города Туапсе текст и частоту трансляции речевого сообщения;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после фактического начала трансляции речевого сообщения доложить ОД ЕДДС о начале данного мероприятия;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информирование и экстренное оповещение производить до особого распоряжения начальника ЛТЦ Туапсинского района или ОД ЕДДС города Туапсе.</w:t>
      </w:r>
    </w:p>
    <w:p w:rsidR="00C0593F" w:rsidRPr="003F4D1B" w:rsidRDefault="00C0593F" w:rsidP="00C0593F">
      <w:pPr>
        <w:jc w:val="center"/>
        <w:rPr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5.4 Алгоритм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действий сотрудников телевизионных и радиовещательных компаний при получении распоряжения </w:t>
      </w:r>
    </w:p>
    <w:p w:rsidR="00C0593F" w:rsidRPr="003B4886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проведение информирования и экстренного оповещения населения.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при получении информации от ОД ЕДДС города Туапсе о начале мероприятий по информированию и экстренному оповещению населения проверить готовность и исправность технических сре</w:t>
      </w:r>
      <w:proofErr w:type="gramStart"/>
      <w:r>
        <w:rPr>
          <w:sz w:val="28"/>
          <w:szCs w:val="28"/>
        </w:rPr>
        <w:t>дств дл</w:t>
      </w:r>
      <w:proofErr w:type="gramEnd"/>
      <w:r>
        <w:rPr>
          <w:sz w:val="28"/>
          <w:szCs w:val="28"/>
        </w:rPr>
        <w:t>я трансляции речевых или видео сообщений;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уточнить у ОД ЕДДС города Туапсе текст и частоту трансляции речевых или видео сообщений;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после фактического начала трансляции сообщений доложить ОД ЕДДС о начале данного мероприятия;</w:t>
      </w:r>
    </w:p>
    <w:p w:rsidR="00C0593F" w:rsidRPr="00D737E6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информирование и экстренное оповещение производить до особого распоряжения начальника телевизионной или радиовещательной компании.</w:t>
      </w:r>
    </w:p>
    <w:p w:rsidR="00C0593F" w:rsidRDefault="00C0593F" w:rsidP="00C0593F">
      <w:pPr>
        <w:rPr>
          <w:sz w:val="28"/>
          <w:szCs w:val="28"/>
        </w:rPr>
      </w:pPr>
    </w:p>
    <w:p w:rsidR="00C0593F" w:rsidRDefault="00C0593F" w:rsidP="00C0593F">
      <w:pPr>
        <w:ind w:left="12744"/>
        <w:rPr>
          <w:sz w:val="28"/>
          <w:szCs w:val="28"/>
        </w:rPr>
      </w:pPr>
    </w:p>
    <w:p w:rsidR="00C0593F" w:rsidRDefault="00C0593F" w:rsidP="00C0593F">
      <w:pPr>
        <w:ind w:left="12744"/>
        <w:rPr>
          <w:sz w:val="28"/>
          <w:szCs w:val="28"/>
        </w:rPr>
      </w:pPr>
    </w:p>
    <w:p w:rsidR="00C0593F" w:rsidRDefault="00C0593F" w:rsidP="00C0593F">
      <w:pPr>
        <w:ind w:left="12744"/>
        <w:rPr>
          <w:sz w:val="28"/>
          <w:szCs w:val="28"/>
        </w:rPr>
      </w:pPr>
    </w:p>
    <w:p w:rsidR="00C0593F" w:rsidRDefault="00C0593F" w:rsidP="00C0593F">
      <w:pPr>
        <w:ind w:left="12744"/>
        <w:rPr>
          <w:sz w:val="28"/>
          <w:szCs w:val="28"/>
        </w:rPr>
      </w:pPr>
    </w:p>
    <w:p w:rsidR="00C0593F" w:rsidRDefault="00C0593F" w:rsidP="00C0593F">
      <w:pPr>
        <w:ind w:left="12744"/>
        <w:rPr>
          <w:sz w:val="28"/>
          <w:szCs w:val="28"/>
        </w:rPr>
      </w:pPr>
      <w:r w:rsidRPr="00863778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1</w:t>
      </w:r>
    </w:p>
    <w:p w:rsidR="00C0593F" w:rsidRPr="00564BD7" w:rsidRDefault="00C0593F" w:rsidP="00C0593F">
      <w:pPr>
        <w:jc w:val="center"/>
        <w:rPr>
          <w:b/>
          <w:sz w:val="28"/>
          <w:szCs w:val="28"/>
        </w:rPr>
      </w:pPr>
      <w:r w:rsidRPr="00564BD7">
        <w:rPr>
          <w:b/>
          <w:sz w:val="28"/>
          <w:szCs w:val="28"/>
        </w:rPr>
        <w:t>Структура</w:t>
      </w:r>
      <w:r>
        <w:rPr>
          <w:b/>
          <w:sz w:val="28"/>
          <w:szCs w:val="28"/>
        </w:rPr>
        <w:t xml:space="preserve"> и схема управления</w:t>
      </w:r>
      <w:r w:rsidRPr="00564BD7">
        <w:rPr>
          <w:b/>
          <w:sz w:val="28"/>
          <w:szCs w:val="28"/>
        </w:rPr>
        <w:t xml:space="preserve"> систем</w:t>
      </w:r>
      <w:r>
        <w:rPr>
          <w:b/>
          <w:sz w:val="28"/>
          <w:szCs w:val="28"/>
        </w:rPr>
        <w:t>ой</w:t>
      </w:r>
      <w:r w:rsidRPr="00564BD7">
        <w:rPr>
          <w:b/>
          <w:sz w:val="28"/>
          <w:szCs w:val="28"/>
        </w:rPr>
        <w:t xml:space="preserve"> информирования и экстренного оповещения населения.</w:t>
      </w:r>
    </w:p>
    <w:p w:rsidR="00C0593F" w:rsidRPr="00564BD7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72" style="position:absolute;left:0;text-align:left;margin-left:17.95pt;margin-top:9.15pt;width:235.35pt;height:84.9pt;z-index:251707392" arcsize="10923f" strokecolor="#622423 [1605]" strokeweight="4pt">
            <v:textbox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Руководители телевизионных и радиовещательных компаний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Туапсинского городского поселения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64" style="position:absolute;left:0;text-align:left;margin-left:522.25pt;margin-top:9.15pt;width:241.9pt;height:89.1pt;z-index:251699200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 xml:space="preserve">Начальник 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 xml:space="preserve">Отдела МВД России по Туапсинскому району.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 xml:space="preserve">Начальник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Отдела ОВО по Туапсинскому району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Филиала ФГКУ УВО ВНГ России по Краснодарскому краю</w:t>
                  </w:r>
                </w:p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58" style="position:absolute;left:0;text-align:left;margin-left:283.05pt;margin-top:2.75pt;width:210.55pt;height:41.6pt;z-index:251693056" arcsize="10923f" strokecolor="#622423 [1605]" strokeweight="4pt">
            <v:textbox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Председатель КЧС и ПБ Туапсинского городского поселения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2" type="#_x0000_t32" style="position:absolute;left:0;text-align:left;margin-left:253.3pt;margin-top:10.85pt;width:29.75pt;height:0;flip:x;z-index:251686912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51" type="#_x0000_t32" style="position:absolute;left:0;text-align:left;margin-left:493.6pt;margin-top:10.9pt;width:28.65pt;height:.05pt;z-index:251685888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54" type="#_x0000_t32" style="position:absolute;left:0;text-align:left;margin-left:391.85pt;margin-top:7.55pt;width:.05pt;height:32.9pt;z-index:251688960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tabs>
          <w:tab w:val="left" w:pos="3200"/>
          <w:tab w:val="center" w:pos="7568"/>
        </w:tabs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65" style="position:absolute;left:0;text-align:left;margin-left:287.55pt;margin-top:3.65pt;width:206.05pt;height:40pt;z-index:251700224" arcsize="10923f" strokecolor="#622423 [1605]" strokeweight="4pt">
            <v:textbox style="mso-next-textbox:#_x0000_s1065"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Начальник МКУ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«Управление по делам ГО и ЧС»</w:t>
                  </w:r>
                </w:p>
              </w:txbxContent>
            </v:textbox>
          </v:roundrect>
        </w:pict>
      </w:r>
      <w:r>
        <w:rPr>
          <w:b/>
          <w:caps/>
          <w:sz w:val="32"/>
          <w:szCs w:val="28"/>
        </w:rPr>
        <w:tab/>
      </w:r>
      <w:r>
        <w:rPr>
          <w:b/>
          <w:caps/>
          <w:sz w:val="32"/>
          <w:szCs w:val="28"/>
        </w:rPr>
        <w:tab/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69" type="#_x0000_t32" style="position:absolute;left:0;text-align:left;margin-left:135.7pt;margin-top:2.05pt;width:.05pt;height:23.2pt;z-index:251704320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73" type="#_x0000_t32" style="position:absolute;left:0;text-align:left;margin-left:639.8pt;margin-top:6.25pt;width:0;height:19pt;z-index:251708416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66" style="position:absolute;left:0;text-align:left;margin-left:45.6pt;margin-top:5.45pt;width:179.05pt;height:55pt;z-index:251701248" arcsize="10923f" strokecolor="#622423 [1605]" strokeweight="4pt">
            <v:textbox style="mso-next-textbox:#_x0000_s1066"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D20450">
                    <w:rPr>
                      <w:b/>
                      <w:sz w:val="20"/>
                      <w:szCs w:val="20"/>
                      <w:u w:val="single"/>
                    </w:rPr>
                    <w:t>СЕГМЕНТ №1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Средства массовой информации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63" style="position:absolute;left:0;text-align:left;margin-left:549.1pt;margin-top:6.85pt;width:191.55pt;height:53.6pt;z-index:251698176" arcsize="10923f" strokecolor="#622423 [1605]" strokeweight="4pt">
            <v:textbox style="mso-next-textbox:#_x0000_s1063"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D20450">
                    <w:rPr>
                      <w:b/>
                      <w:sz w:val="20"/>
                      <w:szCs w:val="20"/>
                      <w:u w:val="single"/>
                    </w:rPr>
                    <w:t>СЕГМЕНТ №2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Экипажи транспортных средств оснащенных СГУ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shape id="_x0000_s1056" type="#_x0000_t32" style="position:absolute;left:0;text-align:left;margin-left:392pt;margin-top:6.85pt;width:.05pt;height:26.3pt;z-index:251691008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62" style="position:absolute;left:0;text-align:left;margin-left:299.85pt;margin-top:14.75pt;width:184pt;height:44.8pt;z-index:251697152" arcsize="10923f" strokecolor="#622423 [1605]" strokeweight="4pt">
            <v:textbox>
              <w:txbxContent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  <w:r w:rsidRPr="00892F9A">
                    <w:rPr>
                      <w:b/>
                    </w:rPr>
                    <w:t xml:space="preserve">Оперативный дежурный </w:t>
                  </w:r>
                </w:p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  <w:r w:rsidRPr="00892F9A">
                    <w:rPr>
                      <w:b/>
                    </w:rPr>
                    <w:t>ЕДДС города Туапсе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57" type="#_x0000_t32" style="position:absolute;left:0;text-align:left;margin-left:483.85pt;margin-top:5.25pt;width:65.25pt;height:24.5pt;z-index:251692032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55" type="#_x0000_t32" style="position:absolute;left:0;text-align:left;margin-left:224.65pt;margin-top:5.25pt;width:75.2pt;height:24.5pt;flip:x;z-index:251689984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67" style="position:absolute;left:0;text-align:left;margin-left:45.6pt;margin-top:6.75pt;width:179.05pt;height:56.8pt;z-index:251702272" arcsize="10923f" strokecolor="#622423 [1605]" strokeweight="4pt">
            <v:textbox>
              <w:txbxContent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sz w:val="20"/>
                      <w:szCs w:val="20"/>
                    </w:rPr>
                    <w:t>Оперативный дежурный</w:t>
                  </w:r>
                </w:p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sz w:val="20"/>
                      <w:szCs w:val="20"/>
                    </w:rPr>
                    <w:t>СУ ЛТЦ</w:t>
                  </w:r>
                </w:p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sz w:val="20"/>
                      <w:szCs w:val="20"/>
                    </w:rPr>
                    <w:t>Туапсинского района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59" style="position:absolute;left:0;text-align:left;margin-left:549.1pt;margin-top:6.75pt;width:191.55pt;height:56.8pt;z-index:251694080" arcsize="10923f" strokecolor="#622423 [1605]" strokeweight="4pt">
            <v:textbox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 xml:space="preserve">Оперативный дежурный 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Ситуационного центра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«Служба 112»</w:t>
                  </w:r>
                </w:p>
                <w:p w:rsidR="00C0593F" w:rsidRDefault="00C0593F" w:rsidP="00C0593F"/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shape id="_x0000_s1053" type="#_x0000_t32" style="position:absolute;left:0;text-align:left;margin-left:392.05pt;margin-top:6.75pt;width:24.1pt;height:16.8pt;z-index:25168793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68" type="#_x0000_t32" style="position:absolute;left:0;text-align:left;margin-left:362.9pt;margin-top:6.75pt;width:28.95pt;height:16.8pt;flip:x;z-index:25170329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76" type="#_x0000_t32" style="position:absolute;left:0;text-align:left;margin-left:391.9pt;margin-top:6.75pt;width:.15pt;height:104.35pt;flip:x;z-index:251711488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71" style="position:absolute;left:0;text-align:left;margin-left:236.65pt;margin-top:.7pt;width:126.25pt;height:86.1pt;z-index:251706368" arcsize="10923f" strokecolor="#622423 [1605]" strokeweight="4pt">
            <v:textbox style="mso-next-textbox:#_x0000_s1071"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D20450">
                    <w:rPr>
                      <w:b/>
                      <w:sz w:val="20"/>
                      <w:szCs w:val="20"/>
                      <w:u w:val="single"/>
                    </w:rPr>
                    <w:t>СЕГМЕНТ №3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Автоматическая система оповещения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(АСО – 8)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61" style="position:absolute;left:0;text-align:left;margin-left:416.15pt;margin-top:.7pt;width:123.85pt;height:86.1pt;z-index:251696128" arcsize="10923f" strokecolor="#622423 [1605]" strokeweight="4pt">
            <v:textbox style="mso-next-textbox:#_x0000_s1061"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D20450">
                    <w:rPr>
                      <w:b/>
                      <w:sz w:val="20"/>
                      <w:szCs w:val="20"/>
                      <w:u w:val="single"/>
                    </w:rPr>
                    <w:t>СЕГМЕНТ №4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Уличные громкоговорители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LPA-30HM,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proofErr w:type="spellStart"/>
                  <w:r w:rsidRPr="00D20450">
                    <w:rPr>
                      <w:b/>
                      <w:sz w:val="20"/>
                      <w:szCs w:val="20"/>
                    </w:rPr>
                    <w:t>электросирены</w:t>
                  </w:r>
                  <w:proofErr w:type="spellEnd"/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С-40, С-28</w:t>
                  </w:r>
                </w:p>
                <w:p w:rsidR="00C0593F" w:rsidRPr="00144B83" w:rsidRDefault="00C0593F" w:rsidP="00C0593F">
                  <w:pPr>
                    <w:jc w:val="center"/>
                    <w:rPr>
                      <w:b/>
                    </w:rPr>
                  </w:pPr>
                </w:p>
                <w:p w:rsidR="00C0593F" w:rsidRPr="00144B83" w:rsidRDefault="00C0593F" w:rsidP="00C0593F">
                  <w:pPr>
                    <w:jc w:val="center"/>
                    <w:rPr>
                      <w:b/>
                    </w:rPr>
                  </w:pPr>
                </w:p>
                <w:p w:rsidR="00C0593F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75" type="#_x0000_t32" style="position:absolute;left:0;text-align:left;margin-left:135.65pt;margin-top:11.8pt;width:.05pt;height:18.4pt;z-index:251710464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70" type="#_x0000_t32" style="position:absolute;left:0;text-align:left;margin-left:639.8pt;margin-top:7pt;width:0;height:18.4pt;z-index:251705344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74" style="position:absolute;left:0;text-align:left;margin-left:39.2pt;margin-top:11.8pt;width:185.45pt;height:82.3pt;z-index:251709440" arcsize="10923f" strokecolor="#622423 [1605]" strokeweight="4pt">
            <v:textbox>
              <w:txbxContent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2E6A19">
                    <w:rPr>
                      <w:b/>
                      <w:sz w:val="20"/>
                      <w:szCs w:val="20"/>
                      <w:u w:val="single"/>
                    </w:rPr>
                    <w:t>СЕГМЕНТ №6</w:t>
                  </w:r>
                </w:p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sz w:val="20"/>
                      <w:szCs w:val="20"/>
                    </w:rPr>
                    <w:t>Уличные громкоговорители</w:t>
                  </w:r>
                </w:p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bCs/>
                      <w:sz w:val="20"/>
                      <w:szCs w:val="20"/>
                    </w:rPr>
                    <w:t>10 ГРД-35</w:t>
                  </w:r>
                </w:p>
                <w:p w:rsidR="00C0593F" w:rsidRPr="004A5BF8" w:rsidRDefault="00C0593F" w:rsidP="00C0593F">
                  <w:pPr>
                    <w:jc w:val="center"/>
                    <w:rPr>
                      <w:b/>
                      <w:u w:val="single"/>
                    </w:rPr>
                  </w:pP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60" style="position:absolute;left:0;text-align:left;margin-left:545.35pt;margin-top:7pt;width:185.45pt;height:87.1pt;z-index:251695104" arcsize="10923f" strokecolor="#622423 [1605]" strokeweight="4pt">
            <v:textbox>
              <w:txbxContent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2E6A19">
                    <w:rPr>
                      <w:b/>
                      <w:sz w:val="20"/>
                      <w:szCs w:val="20"/>
                      <w:u w:val="single"/>
                    </w:rPr>
                    <w:t>СЕГМЕНТ №5</w:t>
                  </w:r>
                </w:p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sz w:val="20"/>
                      <w:szCs w:val="20"/>
                    </w:rPr>
                    <w:t>Оконечные устройства</w:t>
                  </w:r>
                </w:p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sz w:val="20"/>
                      <w:szCs w:val="20"/>
                    </w:rPr>
                    <w:t>для подачи сигнала</w:t>
                  </w:r>
                </w:p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sz w:val="20"/>
                      <w:szCs w:val="20"/>
                    </w:rPr>
                    <w:t>«Внимание всем!!!»</w:t>
                  </w:r>
                </w:p>
                <w:p w:rsidR="00C0593F" w:rsidRPr="002E6A19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E6A19">
                    <w:rPr>
                      <w:b/>
                      <w:sz w:val="20"/>
                      <w:szCs w:val="20"/>
                    </w:rPr>
                    <w:t>(</w:t>
                  </w:r>
                  <w:proofErr w:type="spellStart"/>
                  <w:r w:rsidRPr="002E6A19">
                    <w:rPr>
                      <w:b/>
                      <w:sz w:val="20"/>
                      <w:szCs w:val="20"/>
                    </w:rPr>
                    <w:t>электросирены</w:t>
                  </w:r>
                  <w:proofErr w:type="spellEnd"/>
                  <w:r w:rsidRPr="002E6A19">
                    <w:rPr>
                      <w:b/>
                      <w:sz w:val="20"/>
                      <w:szCs w:val="20"/>
                    </w:rPr>
                    <w:t xml:space="preserve"> С-40, С-28)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77" style="position:absolute;left:0;text-align:left;margin-left:275.85pt;margin-top:.75pt;width:235.05pt;height:88.7pt;z-index:251712512" arcsize="10923f" strokecolor="#622423 [1605]" strokeweight="4pt">
            <v:textbox>
              <w:txbxContent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D20450">
                    <w:rPr>
                      <w:b/>
                      <w:sz w:val="20"/>
                      <w:szCs w:val="20"/>
                      <w:u w:val="single"/>
                    </w:rPr>
                    <w:t>СЕГМЕНТ №7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D20450">
                    <w:rPr>
                      <w:b/>
                      <w:sz w:val="20"/>
                      <w:szCs w:val="20"/>
                    </w:rPr>
                    <w:t>Светодиодный экран, официальный сайт администрации города Туапсе и рассылка краткосрочных прогнозов на электронную почту организаций, предприятий и учреждений</w:t>
                  </w:r>
                </w:p>
                <w:p w:rsidR="00C0593F" w:rsidRPr="00D20450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C0593F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Pr="00863778" w:rsidRDefault="00C0593F" w:rsidP="00C0593F">
      <w:pPr>
        <w:rPr>
          <w:b/>
          <w:sz w:val="40"/>
          <w:szCs w:val="40"/>
        </w:rPr>
      </w:pPr>
    </w:p>
    <w:p w:rsidR="00C0593F" w:rsidRDefault="00C0593F" w:rsidP="00C0593F">
      <w:pPr>
        <w:ind w:left="12744"/>
        <w:rPr>
          <w:b/>
          <w:caps/>
          <w:sz w:val="32"/>
          <w:szCs w:val="28"/>
        </w:rPr>
      </w:pPr>
    </w:p>
    <w:p w:rsidR="00C0593F" w:rsidRDefault="00C0593F" w:rsidP="00C0593F">
      <w:pPr>
        <w:ind w:left="12744"/>
        <w:rPr>
          <w:b/>
          <w:caps/>
          <w:sz w:val="32"/>
          <w:szCs w:val="28"/>
        </w:rPr>
      </w:pP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Начальник МКУ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«Управление по делам ГО и ЧС»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А.С.Кротов</w:t>
      </w:r>
    </w:p>
    <w:p w:rsidR="00C0593F" w:rsidRPr="00863778" w:rsidRDefault="00C0593F" w:rsidP="00C0593F">
      <w:pPr>
        <w:ind w:left="12744"/>
        <w:rPr>
          <w:b/>
          <w:sz w:val="40"/>
          <w:szCs w:val="40"/>
        </w:rPr>
      </w:pPr>
      <w:r w:rsidRPr="00863778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2</w:t>
      </w:r>
    </w:p>
    <w:p w:rsidR="00C0593F" w:rsidRPr="004D1975" w:rsidRDefault="00C0593F" w:rsidP="00C0593F">
      <w:pPr>
        <w:jc w:val="center"/>
        <w:rPr>
          <w:b/>
          <w:sz w:val="28"/>
          <w:szCs w:val="28"/>
        </w:rPr>
      </w:pPr>
      <w:r w:rsidRPr="004D1975">
        <w:rPr>
          <w:b/>
          <w:sz w:val="28"/>
          <w:szCs w:val="28"/>
        </w:rPr>
        <w:t>Схема</w:t>
      </w:r>
      <w:r>
        <w:rPr>
          <w:b/>
          <w:sz w:val="28"/>
          <w:szCs w:val="28"/>
        </w:rPr>
        <w:t xml:space="preserve"> управления при информировании</w:t>
      </w:r>
      <w:r w:rsidRPr="004D1975">
        <w:rPr>
          <w:b/>
          <w:sz w:val="28"/>
          <w:szCs w:val="28"/>
        </w:rPr>
        <w:t xml:space="preserve"> и экстренно</w:t>
      </w:r>
      <w:r>
        <w:rPr>
          <w:b/>
          <w:sz w:val="28"/>
          <w:szCs w:val="28"/>
        </w:rPr>
        <w:t>м</w:t>
      </w:r>
      <w:r w:rsidRPr="004D1975">
        <w:rPr>
          <w:b/>
          <w:sz w:val="28"/>
          <w:szCs w:val="28"/>
        </w:rPr>
        <w:t xml:space="preserve"> оповещени</w:t>
      </w:r>
      <w:r>
        <w:rPr>
          <w:b/>
          <w:sz w:val="28"/>
          <w:szCs w:val="28"/>
        </w:rPr>
        <w:t>и</w:t>
      </w:r>
      <w:r w:rsidRPr="004D1975">
        <w:rPr>
          <w:b/>
          <w:sz w:val="28"/>
          <w:szCs w:val="28"/>
        </w:rPr>
        <w:t xml:space="preserve"> населения</w:t>
      </w:r>
    </w:p>
    <w:p w:rsidR="00C0593F" w:rsidRPr="004D1975" w:rsidRDefault="00C0593F" w:rsidP="00C0593F">
      <w:pPr>
        <w:jc w:val="center"/>
        <w:rPr>
          <w:b/>
          <w:sz w:val="28"/>
          <w:szCs w:val="28"/>
        </w:rPr>
      </w:pPr>
      <w:r w:rsidRPr="004D1975">
        <w:rPr>
          <w:b/>
          <w:sz w:val="28"/>
          <w:szCs w:val="28"/>
        </w:rPr>
        <w:t xml:space="preserve">с привлечением транспортных средств оснащенных СГУ,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 помощью сирен и</w:t>
      </w:r>
      <w:r w:rsidRPr="004D1975">
        <w:rPr>
          <w:b/>
          <w:sz w:val="28"/>
          <w:szCs w:val="28"/>
        </w:rPr>
        <w:t xml:space="preserve"> громкоговорит</w:t>
      </w:r>
      <w:r>
        <w:rPr>
          <w:b/>
          <w:sz w:val="28"/>
          <w:szCs w:val="28"/>
        </w:rPr>
        <w:t>елей</w:t>
      </w:r>
      <w:r w:rsidRPr="004D1975">
        <w:rPr>
          <w:b/>
          <w:sz w:val="28"/>
          <w:szCs w:val="28"/>
        </w:rPr>
        <w:t>.</w:t>
      </w:r>
    </w:p>
    <w:p w:rsidR="00C0593F" w:rsidRPr="00463E6E" w:rsidRDefault="00C0593F" w:rsidP="00C0593F">
      <w:pPr>
        <w:jc w:val="center"/>
        <w:rPr>
          <w:sz w:val="28"/>
          <w:szCs w:val="28"/>
        </w:rPr>
      </w:pPr>
      <w:r w:rsidRPr="004C07F6">
        <w:rPr>
          <w:b/>
          <w:caps/>
          <w:noProof/>
          <w:sz w:val="32"/>
          <w:szCs w:val="28"/>
        </w:rPr>
        <w:pict>
          <v:roundrect id="_x0000_s1035" style="position:absolute;left:0;text-align:left;margin-left:269.15pt;margin-top:11.45pt;width:250.4pt;height:42.6pt;z-index:251669504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Председатель КЧС и ПБ Туапсинского городского поселения</w:t>
                  </w:r>
                </w:p>
                <w:p w:rsidR="00C0593F" w:rsidRPr="001D13DC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42" style="position:absolute;left:0;text-align:left;margin-left:405.95pt;margin-top:13.8pt;width:191.65pt;height:64.15pt;z-index:251676672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Дежурная часть</w:t>
                  </w:r>
                  <w:r w:rsidRPr="000B099D">
                    <w:rPr>
                      <w:b/>
                      <w:sz w:val="20"/>
                      <w:szCs w:val="20"/>
                    </w:rPr>
                    <w:t xml:space="preserve">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Отдела МВД России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по Туапсинскому району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44" style="position:absolute;left:0;text-align:left;margin-left:175.1pt;margin-top:13.8pt;width:200.85pt;height:64.15pt;z-index:251678720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Дежурная часть</w:t>
                  </w:r>
                  <w:r w:rsidRPr="000B099D">
                    <w:rPr>
                      <w:b/>
                      <w:sz w:val="20"/>
                      <w:szCs w:val="20"/>
                    </w:rPr>
                    <w:t xml:space="preserve">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 xml:space="preserve">Отдела ОВО по Туапсинскому району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 xml:space="preserve">филиала ФГКУ УВО ВНГ России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по  Краснодарскому краю</w:t>
                  </w:r>
                </w:p>
                <w:p w:rsidR="00C0593F" w:rsidRPr="00250CD9" w:rsidRDefault="00C0593F" w:rsidP="00C0593F">
                  <w:pPr>
                    <w:jc w:val="center"/>
                  </w:pP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shape id="_x0000_s1030" type="#_x0000_t32" style="position:absolute;left:0;text-align:left;margin-left:391.85pt;margin-top:1.15pt;width:.05pt;height:88pt;z-index:251664384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roundrect id="_x0000_s1046" style="position:absolute;left:0;text-align:left;margin-left:35.05pt;margin-top:1.15pt;width:114.4pt;height:88pt;z-index:251680768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Экипажи транспортных средств оснащенных СГУ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40" style="position:absolute;left:0;text-align:left;margin-left:628.5pt;margin-top:1.15pt;width:114.4pt;height:88pt;z-index:251674624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Экипажи транспортных средств оснащенных СГУ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28" type="#_x0000_t32" style="position:absolute;left:0;text-align:left;margin-left:149.45pt;margin-top:17.95pt;width:30.9pt;height:0;flip:x;z-index:25166233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26" type="#_x0000_t32" style="position:absolute;left:0;text-align:left;margin-left:597.6pt;margin-top:17.95pt;width:31.05pt;height:0;z-index:251660288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tabs>
          <w:tab w:val="left" w:pos="3200"/>
          <w:tab w:val="center" w:pos="7568"/>
        </w:tabs>
        <w:rPr>
          <w:b/>
          <w:caps/>
          <w:sz w:val="32"/>
          <w:szCs w:val="28"/>
        </w:rPr>
      </w:pPr>
      <w:r>
        <w:rPr>
          <w:b/>
          <w:caps/>
          <w:sz w:val="32"/>
          <w:szCs w:val="28"/>
        </w:rPr>
        <w:tab/>
      </w:r>
      <w:r>
        <w:rPr>
          <w:b/>
          <w:caps/>
          <w:sz w:val="32"/>
          <w:szCs w:val="28"/>
        </w:rPr>
        <w:tab/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34" type="#_x0000_t32" style="position:absolute;left:0;text-align:left;margin-left:484.5pt;margin-top:4.35pt;width:49.75pt;height:83.2pt;flip:y;z-index:251668480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32" type="#_x0000_t32" style="position:absolute;left:0;text-align:left;margin-left:244.7pt;margin-top:4.35pt;width:55.95pt;height:83.15pt;flip:x y;z-index:251666432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roundrect id="_x0000_s1045" style="position:absolute;left:0;text-align:left;margin-left:300.5pt;margin-top:15.55pt;width:184pt;height:40pt;z-index:251679744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Начальник МКУ</w:t>
                  </w:r>
                </w:p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«Управление по делам ГО и</w:t>
                  </w:r>
                  <w:r w:rsidRPr="00892F9A">
                    <w:rPr>
                      <w:b/>
                    </w:rPr>
                    <w:t xml:space="preserve"> ЧС»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47" style="position:absolute;left:0;text-align:left;margin-left:35.05pt;margin-top:12.35pt;width:160pt;height:56.8pt;z-index:251681792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Оперативный дежурный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СУ ЛТЦ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Туапсинского района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36" style="position:absolute;left:0;text-align:left;margin-left:588pt;margin-top:12.35pt;width:160pt;height:56.8pt;z-index:251670528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Оперативный дежурный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Ситуационного центра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«Служба 112»</w:t>
                  </w:r>
                </w:p>
                <w:p w:rsidR="00C0593F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27" type="#_x0000_t32" style="position:absolute;left:0;text-align:left;margin-left:195.05pt;margin-top:11.55pt;width:105.6pt;height:41.7pt;flip:x y;z-index:251661312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31" type="#_x0000_t32" style="position:absolute;left:0;text-align:left;margin-left:484.8pt;margin-top:5.15pt;width:103.35pt;height:48.1pt;flip:y;z-index:251665408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33" type="#_x0000_t32" style="position:absolute;left:0;text-align:left;margin-left:391.9pt;margin-top:.35pt;width:.05pt;height:32pt;z-index:251667456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50" type="#_x0000_t32" style="position:absolute;left:0;text-align:left;margin-left:663.85pt;margin-top:13.95pt;width:0;height:74.3pt;z-index:251684864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49" type="#_x0000_t32" style="position:absolute;left:0;text-align:left;margin-left:112.5pt;margin-top:13.95pt;width:0;height:74.3pt;z-index:251683840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roundrect id="_x0000_s1039" style="position:absolute;left:0;text-align:left;margin-left:300.5pt;margin-top:13.95pt;width:184pt;height:44.8pt;z-index:251673600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Оперативный дежурный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ЕДДС города Туапсе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48" type="#_x0000_t32" style="position:absolute;left:0;text-align:left;margin-left:300.5pt;margin-top:3.6pt;width:91.5pt;height:23.8pt;flip:x;z-index:25168281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29" type="#_x0000_t32" style="position:absolute;left:0;text-align:left;margin-left:391.85pt;margin-top:3.6pt;width:92.95pt;height:23.8pt;z-index:251663360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37" style="position:absolute;left:0;text-align:left;margin-left:400.8pt;margin-top:14.7pt;width:133.45pt;height:56.1pt;z-index:251671552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proofErr w:type="spellStart"/>
                  <w:r w:rsidRPr="000B099D">
                    <w:rPr>
                      <w:b/>
                      <w:sz w:val="20"/>
                      <w:szCs w:val="20"/>
                    </w:rPr>
                    <w:t>Электросирены</w:t>
                  </w:r>
                  <w:proofErr w:type="spellEnd"/>
                  <w:r w:rsidRPr="000B099D">
                    <w:rPr>
                      <w:b/>
                      <w:sz w:val="20"/>
                      <w:szCs w:val="20"/>
                    </w:rPr>
                    <w:t xml:space="preserve">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С-40, С-28</w:t>
                  </w:r>
                </w:p>
                <w:p w:rsidR="00C0593F" w:rsidRPr="000B099D" w:rsidRDefault="00C0593F" w:rsidP="00C0593F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38" style="position:absolute;left:0;text-align:left;margin-left:253.6pt;margin-top:14.7pt;width:128pt;height:56.1pt;z-index:251672576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Уличные громкоговорители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LPA-30HM</w:t>
                  </w:r>
                </w:p>
                <w:p w:rsidR="00C0593F" w:rsidRPr="00144B83" w:rsidRDefault="00C0593F" w:rsidP="00C0593F">
                  <w:pPr>
                    <w:jc w:val="center"/>
                    <w:rPr>
                      <w:b/>
                    </w:rPr>
                  </w:pPr>
                </w:p>
                <w:p w:rsidR="00C0593F" w:rsidRDefault="00C0593F" w:rsidP="00C0593F"/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43" style="position:absolute;left:0;text-align:left;margin-left:612.65pt;margin-top:14.7pt;width:135.35pt;height:52.8pt;z-index:251677696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proofErr w:type="spellStart"/>
                  <w:r w:rsidRPr="000B099D">
                    <w:rPr>
                      <w:b/>
                      <w:sz w:val="20"/>
                      <w:szCs w:val="20"/>
                    </w:rPr>
                    <w:t>Электросирены</w:t>
                  </w:r>
                  <w:proofErr w:type="spellEnd"/>
                  <w:r w:rsidRPr="000B099D">
                    <w:rPr>
                      <w:b/>
                      <w:sz w:val="20"/>
                      <w:szCs w:val="20"/>
                    </w:rPr>
                    <w:t xml:space="preserve">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 С-40</w:t>
                  </w:r>
                </w:p>
                <w:p w:rsidR="00C0593F" w:rsidRPr="000B099D" w:rsidRDefault="00C0593F" w:rsidP="00C0593F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41" style="position:absolute;left:0;text-align:left;margin-left:35.05pt;margin-top:14.7pt;width:135.2pt;height:50.6pt;z-index:251675648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Уличные громкоговорители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bCs/>
                      <w:sz w:val="20"/>
                      <w:szCs w:val="20"/>
                    </w:rPr>
                    <w:t>10 ГРД-35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rPr>
          <w:b/>
          <w:caps/>
          <w:sz w:val="32"/>
          <w:szCs w:val="28"/>
        </w:rPr>
      </w:pPr>
    </w:p>
    <w:p w:rsidR="00C0593F" w:rsidRDefault="00C0593F" w:rsidP="00C0593F">
      <w:pPr>
        <w:rPr>
          <w:b/>
          <w:caps/>
          <w:sz w:val="32"/>
          <w:szCs w:val="28"/>
        </w:rPr>
      </w:pP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Начальник МКУ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«Управление по делам ГО и ЧС»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А.С.Кротов</w:t>
      </w:r>
    </w:p>
    <w:p w:rsidR="00C0593F" w:rsidRPr="00863778" w:rsidRDefault="00C0593F" w:rsidP="00C0593F">
      <w:pPr>
        <w:ind w:left="12744"/>
        <w:rPr>
          <w:b/>
          <w:sz w:val="40"/>
          <w:szCs w:val="40"/>
        </w:rPr>
      </w:pPr>
      <w:r w:rsidRPr="00863778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3</w:t>
      </w:r>
    </w:p>
    <w:p w:rsidR="00C0593F" w:rsidRPr="004D1975" w:rsidRDefault="00C0593F" w:rsidP="00C0593F">
      <w:pPr>
        <w:jc w:val="center"/>
        <w:rPr>
          <w:b/>
          <w:sz w:val="28"/>
          <w:szCs w:val="28"/>
        </w:rPr>
      </w:pPr>
      <w:r w:rsidRPr="004D1975">
        <w:rPr>
          <w:b/>
          <w:sz w:val="28"/>
          <w:szCs w:val="28"/>
        </w:rPr>
        <w:t>Схема</w:t>
      </w:r>
      <w:r>
        <w:rPr>
          <w:b/>
          <w:sz w:val="28"/>
          <w:szCs w:val="28"/>
        </w:rPr>
        <w:t xml:space="preserve"> связи при информировании и экстренном оповещении</w:t>
      </w:r>
      <w:r w:rsidRPr="004D1975">
        <w:rPr>
          <w:b/>
          <w:sz w:val="28"/>
          <w:szCs w:val="28"/>
        </w:rPr>
        <w:t xml:space="preserve"> населения</w:t>
      </w:r>
    </w:p>
    <w:p w:rsidR="00C0593F" w:rsidRPr="004D1975" w:rsidRDefault="00C0593F" w:rsidP="00C0593F">
      <w:pPr>
        <w:jc w:val="center"/>
        <w:rPr>
          <w:b/>
          <w:sz w:val="28"/>
          <w:szCs w:val="28"/>
        </w:rPr>
      </w:pPr>
      <w:r w:rsidRPr="004D1975">
        <w:rPr>
          <w:b/>
          <w:sz w:val="28"/>
          <w:szCs w:val="28"/>
        </w:rPr>
        <w:t xml:space="preserve">с привлечением транспортных средств оснащенных СГУ,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 помощью сирен и</w:t>
      </w:r>
      <w:r w:rsidRPr="004D1975">
        <w:rPr>
          <w:b/>
          <w:sz w:val="28"/>
          <w:szCs w:val="28"/>
        </w:rPr>
        <w:t xml:space="preserve"> громкоговорит</w:t>
      </w:r>
      <w:r>
        <w:rPr>
          <w:b/>
          <w:sz w:val="28"/>
          <w:szCs w:val="28"/>
        </w:rPr>
        <w:t>елей</w:t>
      </w:r>
      <w:r w:rsidRPr="004D1975">
        <w:rPr>
          <w:b/>
          <w:sz w:val="28"/>
          <w:szCs w:val="28"/>
        </w:rPr>
        <w:t>.</w:t>
      </w:r>
    </w:p>
    <w:p w:rsidR="00C0593F" w:rsidRPr="00463E6E" w:rsidRDefault="00C0593F" w:rsidP="00C0593F">
      <w:pPr>
        <w:jc w:val="center"/>
        <w:rPr>
          <w:sz w:val="28"/>
          <w:szCs w:val="28"/>
        </w:rPr>
      </w:pPr>
      <w:r w:rsidRPr="004C07F6">
        <w:rPr>
          <w:b/>
          <w:caps/>
          <w:noProof/>
          <w:sz w:val="32"/>
          <w:szCs w:val="28"/>
        </w:rPr>
        <w:pict>
          <v:roundrect id="_x0000_s1084" style="position:absolute;left:0;text-align:left;margin-left:269.15pt;margin-top:11.45pt;width:250.4pt;height:84.8pt;z-index:251719680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Председатель КЧС и ПБ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Туапсинского городского поселения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Зверев Владимир Ко</w:t>
                  </w:r>
                  <w:r>
                    <w:rPr>
                      <w:b/>
                      <w:sz w:val="20"/>
                      <w:szCs w:val="20"/>
                    </w:rPr>
                    <w:t>н</w:t>
                  </w:r>
                  <w:r w:rsidRPr="00CC215C">
                    <w:rPr>
                      <w:b/>
                      <w:sz w:val="20"/>
                      <w:szCs w:val="20"/>
                    </w:rPr>
                    <w:t>стантинович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8-918-4485188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87" style="position:absolute;left:0;text-align:left;margin-left:549.35pt;margin-top:11.85pt;width:198.8pt;height:76.5pt;z-index:251722752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Дежурная часть</w:t>
                  </w:r>
                  <w:r w:rsidRPr="000B099D">
                    <w:rPr>
                      <w:b/>
                      <w:sz w:val="20"/>
                      <w:szCs w:val="20"/>
                    </w:rPr>
                    <w:t xml:space="preserve">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Отдела МВД России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по Туапсинскому району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2-01-02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2-28-40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088" style="position:absolute;left:0;text-align:left;margin-left:22.7pt;margin-top:11.85pt;width:217.95pt;height:84.35pt;z-index:251723776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Дежурная часть</w:t>
                  </w:r>
                  <w:r w:rsidRPr="000B099D">
                    <w:rPr>
                      <w:b/>
                      <w:sz w:val="20"/>
                      <w:szCs w:val="20"/>
                    </w:rPr>
                    <w:t xml:space="preserve">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 xml:space="preserve">Отдела ОВО по Туапсинскому району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 xml:space="preserve">филиала ФГКУ УВО ВНГ России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по  Краснодарскому краю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2-55-71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tabs>
          <w:tab w:val="left" w:pos="3200"/>
          <w:tab w:val="center" w:pos="7568"/>
        </w:tabs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79" type="#_x0000_t32" style="position:absolute;left:0;text-align:left;margin-left:391.8pt;margin-top:6.55pt;width:.2pt;height:45pt;z-index:251714560" o:connectortype="straight" strokecolor="#622423 [1605]" strokeweight="4pt">
            <v:stroke endarrow="block"/>
          </v:shape>
        </w:pict>
      </w:r>
      <w:r>
        <w:rPr>
          <w:b/>
          <w:caps/>
          <w:sz w:val="32"/>
          <w:szCs w:val="28"/>
        </w:rPr>
        <w:tab/>
      </w:r>
      <w:r>
        <w:rPr>
          <w:b/>
          <w:caps/>
          <w:sz w:val="32"/>
          <w:szCs w:val="28"/>
        </w:rPr>
        <w:tab/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83" type="#_x0000_t32" style="position:absolute;left:0;text-align:left;margin-left:479.3pt;margin-top:14.75pt;width:97.65pt;height:124.85pt;flip:y;z-index:25171865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roundrect id="_x0000_s1089" style="position:absolute;left:0;text-align:left;margin-left:300.65pt;margin-top:14.75pt;width:184pt;height:84.05pt;z-index:251724800" arcsize="10923f" strokecolor="#622423 [1605]" strokeweight="4pt">
            <v:textbox>
              <w:txbxContent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Начальник МКУ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«Управление по делам ГО и ЧС»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Кротов Алексей Сергеевич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8-918-9077909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БУРЯ 50 (частота 437500)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81" type="#_x0000_t32" style="position:absolute;left:0;text-align:left;margin-left:218.45pt;margin-top:4.2pt;width:87.75pt;height:117pt;flip:x y;z-index:251716608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82" type="#_x0000_t32" style="position:absolute;left:0;text-align:left;margin-left:391.8pt;margin-top:5.7pt;width:.05pt;height:32pt;z-index:251717632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85" style="position:absolute;left:0;text-align:left;margin-left:588.15pt;margin-top:15.85pt;width:160pt;height:85.1pt;z-index:251720704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Оперативный дежурный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Ситуационного центра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«Служба 112»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2-42-12;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2-52-12.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C0593F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90" style="position:absolute;left:0;text-align:left;margin-left:31.3pt;margin-top:-.2pt;width:160pt;height:82.75pt;z-index:251725824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Оперативный дежурный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СУ ЛТЦ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Туапсинского района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2-45-75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shape id="_x0000_s1091" type="#_x0000_t32" style="position:absolute;left:0;text-align:left;margin-left:391.6pt;margin-top:6.85pt;width:.2pt;height:35.2pt;z-index:251726848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78" type="#_x0000_t32" style="position:absolute;left:0;text-align:left;margin-left:191.3pt;margin-top:14.2pt;width:109.35pt;height:41.7pt;flip:x y;z-index:25171353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80" type="#_x0000_t32" style="position:absolute;left:0;text-align:left;margin-left:484.8pt;margin-top:2.85pt;width:103.35pt;height:48.1pt;flip:y;z-index:251715584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086" style="position:absolute;left:0;text-align:left;margin-left:300.65pt;margin-top:5.25pt;width:184pt;height:90pt;z-index:251721728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Оперативный дежурный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ЕДДС города Туапсе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2-54-31;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2-48-50.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БУРЯ 51</w:t>
                  </w:r>
                  <w:r w:rsidRPr="00CC215C">
                    <w:rPr>
                      <w:b/>
                      <w:sz w:val="20"/>
                      <w:szCs w:val="20"/>
                    </w:rPr>
                    <w:t xml:space="preserve"> (частота 437500)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rPr>
          <w:b/>
          <w:caps/>
          <w:sz w:val="32"/>
          <w:szCs w:val="28"/>
        </w:rPr>
      </w:pPr>
    </w:p>
    <w:p w:rsidR="00C0593F" w:rsidRDefault="00C0593F" w:rsidP="00C0593F">
      <w:pPr>
        <w:rPr>
          <w:b/>
          <w:caps/>
          <w:sz w:val="32"/>
          <w:szCs w:val="28"/>
        </w:rPr>
      </w:pP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Начальник МКУ</w:t>
      </w:r>
    </w:p>
    <w:p w:rsidR="00C0593F" w:rsidRPr="007B63A7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«Управление по делам ГО и ЧС»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А.С.Кротов</w:t>
      </w:r>
    </w:p>
    <w:p w:rsidR="00C0593F" w:rsidRPr="00863778" w:rsidRDefault="00C0593F" w:rsidP="00C0593F">
      <w:pPr>
        <w:ind w:left="12744"/>
        <w:rPr>
          <w:b/>
          <w:sz w:val="40"/>
          <w:szCs w:val="40"/>
        </w:rPr>
      </w:pPr>
      <w:r w:rsidRPr="00863778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4</w:t>
      </w: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Схемы движения и номера маршрутов </w:t>
      </w:r>
      <w:r w:rsidRPr="004D1975">
        <w:rPr>
          <w:b/>
          <w:sz w:val="28"/>
          <w:szCs w:val="28"/>
        </w:rPr>
        <w:t>транс</w:t>
      </w:r>
      <w:r>
        <w:rPr>
          <w:b/>
          <w:sz w:val="28"/>
          <w:szCs w:val="28"/>
        </w:rPr>
        <w:t xml:space="preserve">портных средств,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оснащенных</w:t>
      </w:r>
      <w:proofErr w:type="gramEnd"/>
      <w:r>
        <w:rPr>
          <w:b/>
          <w:sz w:val="28"/>
          <w:szCs w:val="28"/>
        </w:rPr>
        <w:t xml:space="preserve"> СГУ для </w:t>
      </w:r>
      <w:r w:rsidRPr="004D1975">
        <w:rPr>
          <w:b/>
          <w:sz w:val="28"/>
          <w:szCs w:val="28"/>
        </w:rPr>
        <w:t>информирования и экстренного оповещения населения.</w:t>
      </w:r>
    </w:p>
    <w:p w:rsidR="00C0593F" w:rsidRDefault="00C0593F" w:rsidP="00C0593F">
      <w:pPr>
        <w:rPr>
          <w:b/>
          <w:caps/>
          <w:sz w:val="32"/>
          <w:szCs w:val="28"/>
        </w:rPr>
      </w:pPr>
    </w:p>
    <w:tbl>
      <w:tblPr>
        <w:tblW w:w="14997" w:type="dxa"/>
        <w:jc w:val="center"/>
        <w:tblInd w:w="-15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79"/>
        <w:gridCol w:w="6790"/>
        <w:gridCol w:w="3686"/>
        <w:gridCol w:w="3442"/>
      </w:tblGrid>
      <w:tr w:rsidR="00C0593F" w:rsidRPr="00A11B6A" w:rsidTr="00EB29EB">
        <w:trPr>
          <w:jc w:val="center"/>
        </w:trPr>
        <w:tc>
          <w:tcPr>
            <w:tcW w:w="1079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№</w:t>
            </w:r>
          </w:p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proofErr w:type="gramStart"/>
            <w:r w:rsidRPr="00A11B6A">
              <w:rPr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A11B6A">
              <w:rPr>
                <w:b/>
                <w:sz w:val="20"/>
                <w:szCs w:val="20"/>
              </w:rPr>
              <w:t>/</w:t>
            </w:r>
            <w:proofErr w:type="spellStart"/>
            <w:r w:rsidRPr="00A11B6A">
              <w:rPr>
                <w:b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6790" w:type="dxa"/>
          </w:tcPr>
          <w:p w:rsidR="00C0593F" w:rsidRPr="00A11B6A" w:rsidRDefault="00C0593F" w:rsidP="00EB29EB">
            <w:pPr>
              <w:ind w:firstLine="709"/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Номер и направление маршрута</w:t>
            </w:r>
          </w:p>
          <w:p w:rsidR="00C0593F" w:rsidRPr="00A11B6A" w:rsidRDefault="00C0593F" w:rsidP="00EB29EB">
            <w:pPr>
              <w:ind w:left="709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686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Место сбора</w:t>
            </w:r>
          </w:p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442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Время прибытия</w:t>
            </w:r>
          </w:p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C0593F" w:rsidRPr="00A11B6A" w:rsidTr="00EB29EB">
        <w:trPr>
          <w:jc w:val="center"/>
        </w:trPr>
        <w:tc>
          <w:tcPr>
            <w:tcW w:w="1079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6790" w:type="dxa"/>
          </w:tcPr>
          <w:p w:rsidR="00C0593F" w:rsidRPr="00A11B6A" w:rsidRDefault="00C0593F" w:rsidP="00EB29EB">
            <w:pPr>
              <w:ind w:left="709"/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3686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3442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4</w:t>
            </w:r>
          </w:p>
        </w:tc>
      </w:tr>
      <w:tr w:rsidR="00C0593F" w:rsidRPr="00A11B6A" w:rsidTr="00EB29EB">
        <w:trPr>
          <w:trHeight w:val="712"/>
          <w:jc w:val="center"/>
        </w:trPr>
        <w:tc>
          <w:tcPr>
            <w:tcW w:w="1079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6790" w:type="dxa"/>
          </w:tcPr>
          <w:p w:rsidR="00C0593F" w:rsidRPr="00A11B6A" w:rsidRDefault="00C0593F" w:rsidP="00EB29EB">
            <w:pPr>
              <w:ind w:left="70"/>
              <w:rPr>
                <w:b/>
                <w:szCs w:val="24"/>
                <w:u w:val="single"/>
              </w:rPr>
            </w:pPr>
            <w:proofErr w:type="gramStart"/>
            <w:r w:rsidRPr="00A11B6A">
              <w:rPr>
                <w:b/>
                <w:szCs w:val="24"/>
                <w:u w:val="single"/>
              </w:rPr>
              <w:t>Маршрут № 1  (</w:t>
            </w:r>
            <w:proofErr w:type="spellStart"/>
            <w:r w:rsidRPr="00A11B6A">
              <w:rPr>
                <w:b/>
                <w:szCs w:val="24"/>
                <w:u w:val="single"/>
              </w:rPr>
              <w:t>мкр</w:t>
            </w:r>
            <w:proofErr w:type="spellEnd"/>
            <w:r w:rsidRPr="00A11B6A">
              <w:rPr>
                <w:b/>
                <w:szCs w:val="24"/>
                <w:u w:val="single"/>
              </w:rPr>
              <w:t>.</w:t>
            </w:r>
            <w:proofErr w:type="gramEnd"/>
            <w:r w:rsidRPr="00A11B6A">
              <w:rPr>
                <w:b/>
                <w:szCs w:val="24"/>
                <w:u w:val="single"/>
              </w:rPr>
              <w:t xml:space="preserve"> «Приморье», </w:t>
            </w:r>
            <w:proofErr w:type="spellStart"/>
            <w:r w:rsidRPr="00A11B6A">
              <w:rPr>
                <w:b/>
                <w:szCs w:val="24"/>
                <w:u w:val="single"/>
              </w:rPr>
              <w:t>мкр</w:t>
            </w:r>
            <w:proofErr w:type="spellEnd"/>
            <w:r w:rsidRPr="00A11B6A">
              <w:rPr>
                <w:b/>
                <w:szCs w:val="24"/>
                <w:u w:val="single"/>
              </w:rPr>
              <w:t xml:space="preserve">. </w:t>
            </w:r>
            <w:proofErr w:type="gramStart"/>
            <w:r w:rsidRPr="00A11B6A">
              <w:rPr>
                <w:b/>
                <w:szCs w:val="24"/>
                <w:u w:val="single"/>
              </w:rPr>
              <w:t>«Барсовая Щель»):</w:t>
            </w:r>
            <w:proofErr w:type="gramEnd"/>
          </w:p>
          <w:p w:rsidR="00C0593F" w:rsidRPr="00A11B6A" w:rsidRDefault="00C0593F" w:rsidP="00EB29EB">
            <w:pPr>
              <w:rPr>
                <w:szCs w:val="24"/>
              </w:rPr>
            </w:pPr>
            <w:r w:rsidRPr="00A11B6A">
              <w:rPr>
                <w:szCs w:val="24"/>
              </w:rPr>
              <w:t>ул. М. Горького; ул. Приречная;  ул. Фрунзе;  ул. Речная;</w:t>
            </w:r>
          </w:p>
          <w:p w:rsidR="00C0593F" w:rsidRPr="00A11B6A" w:rsidRDefault="00C0593F" w:rsidP="00EB29EB">
            <w:pPr>
              <w:rPr>
                <w:szCs w:val="24"/>
              </w:rPr>
            </w:pPr>
            <w:r w:rsidRPr="00A11B6A">
              <w:rPr>
                <w:szCs w:val="24"/>
              </w:rPr>
              <w:t xml:space="preserve"> ул. </w:t>
            </w:r>
            <w:proofErr w:type="gramStart"/>
            <w:r w:rsidRPr="00A11B6A">
              <w:rPr>
                <w:szCs w:val="24"/>
              </w:rPr>
              <w:t>Приморская</w:t>
            </w:r>
            <w:proofErr w:type="gramEnd"/>
            <w:r w:rsidRPr="00A11B6A">
              <w:rPr>
                <w:szCs w:val="24"/>
              </w:rPr>
              <w:t>;  ул. Судоремонтников; ул. Новороссийской шоссе.</w:t>
            </w:r>
          </w:p>
        </w:tc>
        <w:tc>
          <w:tcPr>
            <w:tcW w:w="3686" w:type="dxa"/>
          </w:tcPr>
          <w:p w:rsidR="00C0593F" w:rsidRPr="00A11B6A" w:rsidRDefault="00C0593F" w:rsidP="00EB29EB">
            <w:pPr>
              <w:jc w:val="center"/>
              <w:rPr>
                <w:szCs w:val="24"/>
              </w:rPr>
            </w:pPr>
            <w:r w:rsidRPr="00A11B6A">
              <w:rPr>
                <w:szCs w:val="24"/>
              </w:rPr>
              <w:t>Администрация  города Туапсе,</w:t>
            </w:r>
            <w:r>
              <w:rPr>
                <w:szCs w:val="24"/>
              </w:rPr>
              <w:t xml:space="preserve"> помещение ЕДДС,</w:t>
            </w:r>
            <w:r w:rsidRPr="00A11B6A">
              <w:rPr>
                <w:szCs w:val="24"/>
              </w:rPr>
              <w:t xml:space="preserve"> </w:t>
            </w:r>
          </w:p>
          <w:p w:rsidR="00C0593F" w:rsidRDefault="00C0593F" w:rsidP="00EB29E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ул. Победы</w:t>
            </w:r>
            <w:r w:rsidRPr="00A11B6A">
              <w:rPr>
                <w:szCs w:val="24"/>
              </w:rPr>
              <w:t xml:space="preserve"> № 17</w:t>
            </w:r>
            <w:r>
              <w:rPr>
                <w:szCs w:val="24"/>
              </w:rPr>
              <w:t>,</w:t>
            </w:r>
          </w:p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</w:tc>
        <w:tc>
          <w:tcPr>
            <w:tcW w:w="3442" w:type="dxa"/>
          </w:tcPr>
          <w:p w:rsidR="00C0593F" w:rsidRDefault="00C0593F" w:rsidP="00EB29EB">
            <w:pPr>
              <w:jc w:val="center"/>
              <w:rPr>
                <w:szCs w:val="24"/>
              </w:rPr>
            </w:pPr>
          </w:p>
          <w:p w:rsidR="00C0593F" w:rsidRPr="001267C5" w:rsidRDefault="00C0593F" w:rsidP="00EB29EB">
            <w:pPr>
              <w:jc w:val="center"/>
              <w:rPr>
                <w:b/>
                <w:szCs w:val="24"/>
              </w:rPr>
            </w:pPr>
            <w:r w:rsidRPr="001267C5">
              <w:rPr>
                <w:b/>
                <w:szCs w:val="24"/>
              </w:rPr>
              <w:t>Ч + «15минут»</w:t>
            </w:r>
          </w:p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</w:tc>
      </w:tr>
      <w:tr w:rsidR="00C0593F" w:rsidRPr="00A11B6A" w:rsidTr="00EB29EB">
        <w:trPr>
          <w:trHeight w:val="707"/>
          <w:jc w:val="center"/>
        </w:trPr>
        <w:tc>
          <w:tcPr>
            <w:tcW w:w="1079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790" w:type="dxa"/>
          </w:tcPr>
          <w:p w:rsidR="00C0593F" w:rsidRPr="00A11B6A" w:rsidRDefault="00C0593F" w:rsidP="00EB29EB">
            <w:pPr>
              <w:ind w:left="34"/>
              <w:rPr>
                <w:szCs w:val="24"/>
              </w:rPr>
            </w:pPr>
            <w:proofErr w:type="gramStart"/>
            <w:r w:rsidRPr="00A11B6A">
              <w:rPr>
                <w:b/>
                <w:szCs w:val="24"/>
                <w:u w:val="single"/>
              </w:rPr>
              <w:t>Маршрут № 2 (</w:t>
            </w:r>
            <w:proofErr w:type="spellStart"/>
            <w:r w:rsidRPr="00A11B6A">
              <w:rPr>
                <w:b/>
                <w:szCs w:val="24"/>
                <w:u w:val="single"/>
              </w:rPr>
              <w:t>мкр</w:t>
            </w:r>
            <w:proofErr w:type="spellEnd"/>
            <w:r w:rsidRPr="00A11B6A">
              <w:rPr>
                <w:b/>
                <w:szCs w:val="24"/>
                <w:u w:val="single"/>
              </w:rPr>
              <w:t>.</w:t>
            </w:r>
            <w:proofErr w:type="gramEnd"/>
            <w:r w:rsidRPr="00A11B6A">
              <w:rPr>
                <w:b/>
                <w:szCs w:val="24"/>
                <w:u w:val="single"/>
              </w:rPr>
              <w:t xml:space="preserve"> </w:t>
            </w:r>
            <w:proofErr w:type="gramStart"/>
            <w:r w:rsidRPr="00A11B6A">
              <w:rPr>
                <w:b/>
                <w:szCs w:val="24"/>
                <w:u w:val="single"/>
              </w:rPr>
              <w:t>Калараша):</w:t>
            </w:r>
            <w:r w:rsidRPr="00A11B6A">
              <w:rPr>
                <w:szCs w:val="24"/>
              </w:rPr>
              <w:t xml:space="preserve"> </w:t>
            </w:r>
            <w:proofErr w:type="gramEnd"/>
          </w:p>
          <w:p w:rsidR="00C0593F" w:rsidRPr="00A11B6A" w:rsidRDefault="00C0593F" w:rsidP="00EB29EB">
            <w:pPr>
              <w:ind w:left="34"/>
              <w:rPr>
                <w:szCs w:val="24"/>
              </w:rPr>
            </w:pPr>
            <w:proofErr w:type="gramStart"/>
            <w:r w:rsidRPr="00A11B6A">
              <w:rPr>
                <w:szCs w:val="24"/>
              </w:rPr>
              <w:t>ул. Бондаренко; ул. Калараша (четная сторона); ул. Калараша (нечетная сторона); ул. Кириченко; ул. Киевская; ул. Озерная;</w:t>
            </w:r>
            <w:proofErr w:type="gramEnd"/>
          </w:p>
        </w:tc>
        <w:tc>
          <w:tcPr>
            <w:tcW w:w="3686" w:type="dxa"/>
          </w:tcPr>
          <w:p w:rsidR="00C0593F" w:rsidRPr="00A11B6A" w:rsidRDefault="00C0593F" w:rsidP="00EB29EB">
            <w:pPr>
              <w:jc w:val="center"/>
              <w:rPr>
                <w:szCs w:val="24"/>
              </w:rPr>
            </w:pPr>
            <w:r w:rsidRPr="00A11B6A">
              <w:rPr>
                <w:szCs w:val="24"/>
              </w:rPr>
              <w:t>Администрация  города Туапсе,</w:t>
            </w:r>
            <w:r>
              <w:rPr>
                <w:szCs w:val="24"/>
              </w:rPr>
              <w:t xml:space="preserve"> помещение ЕДДС,</w:t>
            </w:r>
            <w:r w:rsidRPr="00A11B6A">
              <w:rPr>
                <w:szCs w:val="24"/>
              </w:rPr>
              <w:t xml:space="preserve"> </w:t>
            </w:r>
          </w:p>
          <w:p w:rsidR="00C0593F" w:rsidRPr="00A11B6A" w:rsidRDefault="00C0593F" w:rsidP="00EB29E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ул. Победы</w:t>
            </w:r>
            <w:r w:rsidRPr="00A11B6A">
              <w:rPr>
                <w:szCs w:val="24"/>
              </w:rPr>
              <w:t xml:space="preserve"> № 17</w:t>
            </w:r>
            <w:r>
              <w:rPr>
                <w:szCs w:val="24"/>
              </w:rPr>
              <w:t>,</w:t>
            </w:r>
          </w:p>
        </w:tc>
        <w:tc>
          <w:tcPr>
            <w:tcW w:w="3442" w:type="dxa"/>
          </w:tcPr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  <w:p w:rsidR="00C0593F" w:rsidRPr="001267C5" w:rsidRDefault="00C0593F" w:rsidP="00EB29EB">
            <w:pPr>
              <w:jc w:val="center"/>
              <w:rPr>
                <w:b/>
                <w:szCs w:val="24"/>
              </w:rPr>
            </w:pPr>
            <w:r w:rsidRPr="001267C5">
              <w:rPr>
                <w:b/>
                <w:szCs w:val="24"/>
              </w:rPr>
              <w:t>Ч + «15минут»</w:t>
            </w:r>
          </w:p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</w:tc>
      </w:tr>
      <w:tr w:rsidR="00C0593F" w:rsidRPr="00A11B6A" w:rsidTr="00EB29EB">
        <w:trPr>
          <w:jc w:val="center"/>
        </w:trPr>
        <w:tc>
          <w:tcPr>
            <w:tcW w:w="1079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6790" w:type="dxa"/>
          </w:tcPr>
          <w:p w:rsidR="00C0593F" w:rsidRDefault="00C0593F" w:rsidP="00EB29EB">
            <w:pPr>
              <w:ind w:left="34"/>
              <w:rPr>
                <w:b/>
                <w:szCs w:val="24"/>
                <w:u w:val="single"/>
              </w:rPr>
            </w:pPr>
            <w:proofErr w:type="gramStart"/>
            <w:r w:rsidRPr="00A11B6A">
              <w:rPr>
                <w:b/>
                <w:szCs w:val="24"/>
                <w:u w:val="single"/>
              </w:rPr>
              <w:t>Маршрут № 3 (</w:t>
            </w:r>
            <w:proofErr w:type="spellStart"/>
            <w:r w:rsidRPr="00A11B6A">
              <w:rPr>
                <w:b/>
                <w:szCs w:val="24"/>
                <w:u w:val="single"/>
              </w:rPr>
              <w:t>мкр</w:t>
            </w:r>
            <w:proofErr w:type="spellEnd"/>
            <w:r w:rsidRPr="00A11B6A">
              <w:rPr>
                <w:b/>
                <w:szCs w:val="24"/>
                <w:u w:val="single"/>
              </w:rPr>
              <w:t>.</w:t>
            </w:r>
            <w:proofErr w:type="gramEnd"/>
            <w:r w:rsidRPr="00A11B6A">
              <w:rPr>
                <w:b/>
                <w:szCs w:val="24"/>
                <w:u w:val="single"/>
              </w:rPr>
              <w:t xml:space="preserve"> </w:t>
            </w:r>
            <w:proofErr w:type="gramStart"/>
            <w:r w:rsidRPr="00A11B6A">
              <w:rPr>
                <w:b/>
                <w:szCs w:val="24"/>
                <w:u w:val="single"/>
              </w:rPr>
              <w:t>«Сортировка»):</w:t>
            </w:r>
            <w:r w:rsidRPr="00A11B6A">
              <w:rPr>
                <w:szCs w:val="24"/>
              </w:rPr>
              <w:t xml:space="preserve"> </w:t>
            </w:r>
            <w:proofErr w:type="gramEnd"/>
          </w:p>
          <w:p w:rsidR="00C0593F" w:rsidRPr="00A11B6A" w:rsidRDefault="00C0593F" w:rsidP="00EB29EB">
            <w:pPr>
              <w:ind w:left="34"/>
              <w:rPr>
                <w:b/>
                <w:szCs w:val="24"/>
                <w:u w:val="single"/>
              </w:rPr>
            </w:pPr>
            <w:r w:rsidRPr="00A11B6A">
              <w:rPr>
                <w:szCs w:val="24"/>
              </w:rPr>
              <w:t xml:space="preserve">ул. </w:t>
            </w:r>
            <w:proofErr w:type="gramStart"/>
            <w:r w:rsidRPr="00A11B6A">
              <w:rPr>
                <w:szCs w:val="24"/>
              </w:rPr>
              <w:t>Московская</w:t>
            </w:r>
            <w:proofErr w:type="gramEnd"/>
            <w:r w:rsidRPr="00A11B6A">
              <w:rPr>
                <w:szCs w:val="24"/>
              </w:rPr>
              <w:t>; ул. Деповская; ул. Б. Хмельницкого;</w:t>
            </w:r>
            <w:r>
              <w:rPr>
                <w:szCs w:val="24"/>
              </w:rPr>
              <w:t xml:space="preserve"> </w:t>
            </w:r>
          </w:p>
          <w:p w:rsidR="00C0593F" w:rsidRPr="00A11B6A" w:rsidRDefault="00C0593F" w:rsidP="00EB29EB">
            <w:pPr>
              <w:ind w:left="34"/>
              <w:rPr>
                <w:szCs w:val="24"/>
              </w:rPr>
            </w:pPr>
            <w:r w:rsidRPr="00A11B6A">
              <w:rPr>
                <w:szCs w:val="24"/>
              </w:rPr>
              <w:t>ул.  Интернациональная;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>ул. Восточная;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>ул. Кавказская;</w:t>
            </w:r>
          </w:p>
          <w:p w:rsidR="00C0593F" w:rsidRPr="00A11B6A" w:rsidRDefault="00C0593F" w:rsidP="00EB29EB">
            <w:pPr>
              <w:rPr>
                <w:szCs w:val="24"/>
              </w:rPr>
            </w:pPr>
            <w:r w:rsidRPr="00A11B6A">
              <w:rPr>
                <w:szCs w:val="24"/>
              </w:rPr>
              <w:t>ул. Новицкого;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>ул. Короленко;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 xml:space="preserve">ул. </w:t>
            </w:r>
            <w:proofErr w:type="gramStart"/>
            <w:r w:rsidRPr="00A11B6A">
              <w:rPr>
                <w:szCs w:val="24"/>
              </w:rPr>
              <w:t>Уральская</w:t>
            </w:r>
            <w:proofErr w:type="gramEnd"/>
            <w:r w:rsidRPr="00A11B6A">
              <w:rPr>
                <w:szCs w:val="24"/>
              </w:rPr>
              <w:t>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 xml:space="preserve">ул. </w:t>
            </w:r>
            <w:proofErr w:type="spellStart"/>
            <w:r w:rsidRPr="00A11B6A">
              <w:rPr>
                <w:szCs w:val="24"/>
              </w:rPr>
              <w:t>Шапсугская</w:t>
            </w:r>
            <w:proofErr w:type="spellEnd"/>
            <w:r w:rsidRPr="00A11B6A">
              <w:rPr>
                <w:szCs w:val="24"/>
              </w:rPr>
              <w:t xml:space="preserve">. </w:t>
            </w:r>
          </w:p>
        </w:tc>
        <w:tc>
          <w:tcPr>
            <w:tcW w:w="3686" w:type="dxa"/>
          </w:tcPr>
          <w:p w:rsidR="00C0593F" w:rsidRPr="00A11B6A" w:rsidRDefault="00C0593F" w:rsidP="00EB29EB">
            <w:pPr>
              <w:jc w:val="center"/>
              <w:rPr>
                <w:szCs w:val="24"/>
              </w:rPr>
            </w:pPr>
            <w:r w:rsidRPr="00A11B6A">
              <w:rPr>
                <w:szCs w:val="24"/>
              </w:rPr>
              <w:t>Администрация  города Туапсе,</w:t>
            </w:r>
            <w:r>
              <w:rPr>
                <w:szCs w:val="24"/>
              </w:rPr>
              <w:t xml:space="preserve"> помещение ЕДДС,</w:t>
            </w:r>
            <w:r w:rsidRPr="00A11B6A">
              <w:rPr>
                <w:szCs w:val="24"/>
              </w:rPr>
              <w:t xml:space="preserve"> </w:t>
            </w:r>
          </w:p>
          <w:p w:rsidR="00C0593F" w:rsidRDefault="00C0593F" w:rsidP="00EB29E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ул. Победы</w:t>
            </w:r>
            <w:r w:rsidRPr="00A11B6A">
              <w:rPr>
                <w:szCs w:val="24"/>
              </w:rPr>
              <w:t xml:space="preserve"> № 17</w:t>
            </w:r>
            <w:r>
              <w:rPr>
                <w:szCs w:val="24"/>
              </w:rPr>
              <w:t>,</w:t>
            </w:r>
          </w:p>
          <w:p w:rsidR="00C0593F" w:rsidRPr="00A11B6A" w:rsidRDefault="00C0593F" w:rsidP="00EB29EB">
            <w:pPr>
              <w:rPr>
                <w:szCs w:val="24"/>
              </w:rPr>
            </w:pPr>
          </w:p>
        </w:tc>
        <w:tc>
          <w:tcPr>
            <w:tcW w:w="3442" w:type="dxa"/>
          </w:tcPr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  <w:p w:rsidR="00C0593F" w:rsidRPr="001267C5" w:rsidRDefault="00C0593F" w:rsidP="00EB29EB">
            <w:pPr>
              <w:jc w:val="center"/>
              <w:rPr>
                <w:b/>
                <w:szCs w:val="24"/>
              </w:rPr>
            </w:pPr>
            <w:r w:rsidRPr="001267C5">
              <w:rPr>
                <w:b/>
                <w:szCs w:val="24"/>
              </w:rPr>
              <w:t>Ч + «15минут»</w:t>
            </w:r>
          </w:p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</w:tc>
      </w:tr>
      <w:tr w:rsidR="00C0593F" w:rsidRPr="00A11B6A" w:rsidTr="00EB29EB">
        <w:trPr>
          <w:trHeight w:val="1057"/>
          <w:jc w:val="center"/>
        </w:trPr>
        <w:tc>
          <w:tcPr>
            <w:tcW w:w="1079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6790" w:type="dxa"/>
          </w:tcPr>
          <w:p w:rsidR="00C0593F" w:rsidRDefault="00C0593F" w:rsidP="00EB29EB">
            <w:pPr>
              <w:ind w:left="34"/>
              <w:rPr>
                <w:b/>
                <w:szCs w:val="24"/>
                <w:u w:val="single"/>
              </w:rPr>
            </w:pPr>
            <w:proofErr w:type="gramStart"/>
            <w:r w:rsidRPr="00A11B6A">
              <w:rPr>
                <w:b/>
                <w:szCs w:val="24"/>
                <w:u w:val="single"/>
              </w:rPr>
              <w:t>Маршрут № 4 (</w:t>
            </w:r>
            <w:proofErr w:type="spellStart"/>
            <w:r w:rsidRPr="00A11B6A">
              <w:rPr>
                <w:b/>
                <w:szCs w:val="24"/>
                <w:u w:val="single"/>
              </w:rPr>
              <w:t>мкр</w:t>
            </w:r>
            <w:proofErr w:type="spellEnd"/>
            <w:r w:rsidRPr="00A11B6A">
              <w:rPr>
                <w:b/>
                <w:szCs w:val="24"/>
                <w:u w:val="single"/>
              </w:rPr>
              <w:t>.</w:t>
            </w:r>
            <w:proofErr w:type="gramEnd"/>
            <w:r w:rsidRPr="00A11B6A">
              <w:rPr>
                <w:b/>
                <w:szCs w:val="24"/>
                <w:u w:val="single"/>
              </w:rPr>
              <w:t xml:space="preserve"> «</w:t>
            </w:r>
            <w:proofErr w:type="spellStart"/>
            <w:r w:rsidRPr="00A11B6A">
              <w:rPr>
                <w:b/>
                <w:szCs w:val="24"/>
                <w:u w:val="single"/>
              </w:rPr>
              <w:t>Грознефть</w:t>
            </w:r>
            <w:proofErr w:type="spellEnd"/>
            <w:r w:rsidRPr="00A11B6A">
              <w:rPr>
                <w:b/>
                <w:szCs w:val="24"/>
                <w:u w:val="single"/>
              </w:rPr>
              <w:t xml:space="preserve">», </w:t>
            </w:r>
            <w:proofErr w:type="spellStart"/>
            <w:r w:rsidRPr="00A11B6A">
              <w:rPr>
                <w:b/>
                <w:szCs w:val="24"/>
                <w:u w:val="single"/>
              </w:rPr>
              <w:t>мкр</w:t>
            </w:r>
            <w:proofErr w:type="spellEnd"/>
            <w:r w:rsidRPr="00A11B6A">
              <w:rPr>
                <w:b/>
                <w:szCs w:val="24"/>
                <w:u w:val="single"/>
              </w:rPr>
              <w:t xml:space="preserve">. </w:t>
            </w:r>
            <w:proofErr w:type="gramStart"/>
            <w:r w:rsidRPr="00A11B6A">
              <w:rPr>
                <w:b/>
                <w:szCs w:val="24"/>
                <w:u w:val="single"/>
              </w:rPr>
              <w:t>«Звездная»):</w:t>
            </w:r>
            <w:r w:rsidRPr="00A11B6A">
              <w:rPr>
                <w:szCs w:val="24"/>
              </w:rPr>
              <w:t xml:space="preserve"> </w:t>
            </w:r>
            <w:proofErr w:type="gramEnd"/>
          </w:p>
          <w:p w:rsidR="00C0593F" w:rsidRDefault="00C0593F" w:rsidP="00EB29EB">
            <w:pPr>
              <w:ind w:left="34"/>
              <w:rPr>
                <w:b/>
                <w:szCs w:val="24"/>
                <w:u w:val="single"/>
              </w:rPr>
            </w:pPr>
            <w:r w:rsidRPr="00A11B6A">
              <w:rPr>
                <w:szCs w:val="24"/>
              </w:rPr>
              <w:t>ул. Сочинская;</w:t>
            </w:r>
            <w:r>
              <w:rPr>
                <w:b/>
                <w:szCs w:val="24"/>
                <w:u w:val="single"/>
              </w:rPr>
              <w:t xml:space="preserve"> </w:t>
            </w:r>
            <w:r w:rsidRPr="00A11B6A">
              <w:rPr>
                <w:szCs w:val="24"/>
              </w:rPr>
              <w:t>ул. Говорова;</w:t>
            </w:r>
            <w:r>
              <w:rPr>
                <w:b/>
                <w:szCs w:val="24"/>
              </w:rPr>
              <w:t xml:space="preserve"> </w:t>
            </w:r>
            <w:r w:rsidRPr="00A11B6A">
              <w:rPr>
                <w:szCs w:val="24"/>
              </w:rPr>
              <w:t>ул. Звездная;</w:t>
            </w:r>
            <w:r>
              <w:rPr>
                <w:b/>
                <w:szCs w:val="24"/>
                <w:u w:val="single"/>
              </w:rPr>
              <w:t xml:space="preserve"> </w:t>
            </w:r>
          </w:p>
          <w:p w:rsidR="00C0593F" w:rsidRDefault="00C0593F" w:rsidP="00EB29EB">
            <w:pPr>
              <w:ind w:left="34"/>
              <w:rPr>
                <w:b/>
                <w:szCs w:val="24"/>
              </w:rPr>
            </w:pPr>
            <w:r w:rsidRPr="00A11B6A">
              <w:rPr>
                <w:szCs w:val="24"/>
              </w:rPr>
              <w:t xml:space="preserve">ул. </w:t>
            </w:r>
            <w:proofErr w:type="spellStart"/>
            <w:r w:rsidRPr="00A11B6A">
              <w:rPr>
                <w:szCs w:val="24"/>
              </w:rPr>
              <w:t>Адм</w:t>
            </w:r>
            <w:proofErr w:type="spellEnd"/>
            <w:r w:rsidRPr="00A11B6A">
              <w:rPr>
                <w:szCs w:val="24"/>
              </w:rPr>
              <w:t xml:space="preserve">. </w:t>
            </w:r>
            <w:proofErr w:type="gramStart"/>
            <w:r w:rsidRPr="00A11B6A">
              <w:rPr>
                <w:szCs w:val="24"/>
              </w:rPr>
              <w:t>Макарова;</w:t>
            </w:r>
            <w:r>
              <w:rPr>
                <w:b/>
                <w:szCs w:val="24"/>
              </w:rPr>
              <w:t xml:space="preserve"> </w:t>
            </w:r>
            <w:r w:rsidRPr="00A11B6A">
              <w:rPr>
                <w:szCs w:val="24"/>
              </w:rPr>
              <w:t>ул. Кутузова;</w:t>
            </w:r>
            <w:r>
              <w:rPr>
                <w:b/>
                <w:szCs w:val="24"/>
              </w:rPr>
              <w:t xml:space="preserve"> </w:t>
            </w:r>
            <w:r w:rsidRPr="00A11B6A">
              <w:rPr>
                <w:szCs w:val="24"/>
              </w:rPr>
              <w:t>пер. Нахимова;</w:t>
            </w:r>
            <w:proofErr w:type="gramEnd"/>
          </w:p>
          <w:p w:rsidR="00C0593F" w:rsidRPr="00A11B6A" w:rsidRDefault="00C0593F" w:rsidP="00EB29EB">
            <w:pPr>
              <w:ind w:left="34"/>
              <w:rPr>
                <w:b/>
                <w:szCs w:val="24"/>
                <w:u w:val="single"/>
              </w:rPr>
            </w:pPr>
            <w:r w:rsidRPr="00A11B6A">
              <w:rPr>
                <w:szCs w:val="24"/>
              </w:rPr>
              <w:t>ул. Ушакова;</w:t>
            </w:r>
            <w:r>
              <w:rPr>
                <w:b/>
                <w:szCs w:val="24"/>
              </w:rPr>
              <w:t xml:space="preserve"> </w:t>
            </w:r>
            <w:r w:rsidRPr="00A11B6A">
              <w:rPr>
                <w:szCs w:val="24"/>
              </w:rPr>
              <w:t>ул. Индустриальная;</w:t>
            </w:r>
            <w:r>
              <w:rPr>
                <w:b/>
                <w:szCs w:val="24"/>
              </w:rPr>
              <w:t xml:space="preserve"> </w:t>
            </w:r>
            <w:r w:rsidRPr="00A11B6A">
              <w:rPr>
                <w:szCs w:val="24"/>
              </w:rPr>
              <w:t xml:space="preserve">ул. </w:t>
            </w:r>
            <w:proofErr w:type="spellStart"/>
            <w:r w:rsidRPr="00A11B6A">
              <w:rPr>
                <w:szCs w:val="24"/>
              </w:rPr>
              <w:t>Вельяминовская</w:t>
            </w:r>
            <w:proofErr w:type="spellEnd"/>
            <w:r w:rsidRPr="00A11B6A">
              <w:rPr>
                <w:szCs w:val="24"/>
              </w:rPr>
              <w:t>.</w:t>
            </w:r>
          </w:p>
        </w:tc>
        <w:tc>
          <w:tcPr>
            <w:tcW w:w="3686" w:type="dxa"/>
          </w:tcPr>
          <w:p w:rsidR="00C0593F" w:rsidRPr="00A11B6A" w:rsidRDefault="00C0593F" w:rsidP="00EB29EB">
            <w:pPr>
              <w:jc w:val="center"/>
              <w:rPr>
                <w:szCs w:val="24"/>
              </w:rPr>
            </w:pPr>
            <w:r w:rsidRPr="00A11B6A">
              <w:rPr>
                <w:szCs w:val="24"/>
              </w:rPr>
              <w:t>Администрация  города Туапсе,</w:t>
            </w:r>
            <w:r>
              <w:rPr>
                <w:szCs w:val="24"/>
              </w:rPr>
              <w:t xml:space="preserve"> помещение ЕДДС,</w:t>
            </w:r>
            <w:r w:rsidRPr="00A11B6A">
              <w:rPr>
                <w:szCs w:val="24"/>
              </w:rPr>
              <w:t xml:space="preserve"> </w:t>
            </w:r>
          </w:p>
          <w:p w:rsidR="00C0593F" w:rsidRDefault="00C0593F" w:rsidP="00EB29E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ул. Победы</w:t>
            </w:r>
            <w:r w:rsidRPr="00A11B6A">
              <w:rPr>
                <w:szCs w:val="24"/>
              </w:rPr>
              <w:t xml:space="preserve"> № 17</w:t>
            </w:r>
            <w:r>
              <w:rPr>
                <w:szCs w:val="24"/>
              </w:rPr>
              <w:t>,</w:t>
            </w:r>
          </w:p>
          <w:p w:rsidR="00C0593F" w:rsidRPr="00A11B6A" w:rsidRDefault="00C0593F" w:rsidP="00EB29EB">
            <w:pPr>
              <w:rPr>
                <w:szCs w:val="24"/>
              </w:rPr>
            </w:pPr>
          </w:p>
        </w:tc>
        <w:tc>
          <w:tcPr>
            <w:tcW w:w="3442" w:type="dxa"/>
          </w:tcPr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  <w:p w:rsidR="00C0593F" w:rsidRPr="001267C5" w:rsidRDefault="00C0593F" w:rsidP="00EB29EB">
            <w:pPr>
              <w:jc w:val="center"/>
              <w:rPr>
                <w:b/>
                <w:szCs w:val="24"/>
              </w:rPr>
            </w:pPr>
            <w:r w:rsidRPr="001267C5">
              <w:rPr>
                <w:b/>
                <w:szCs w:val="24"/>
              </w:rPr>
              <w:t>Ч + «15минут»</w:t>
            </w:r>
          </w:p>
          <w:p w:rsidR="00C0593F" w:rsidRPr="00A11B6A" w:rsidRDefault="00C0593F" w:rsidP="00EB29EB">
            <w:pPr>
              <w:jc w:val="center"/>
              <w:rPr>
                <w:szCs w:val="24"/>
              </w:rPr>
            </w:pPr>
          </w:p>
          <w:p w:rsidR="00C0593F" w:rsidRPr="00A11B6A" w:rsidRDefault="00C0593F" w:rsidP="00EB29EB">
            <w:pPr>
              <w:rPr>
                <w:szCs w:val="24"/>
              </w:rPr>
            </w:pPr>
          </w:p>
        </w:tc>
      </w:tr>
      <w:tr w:rsidR="00C0593F" w:rsidRPr="00A11B6A" w:rsidTr="00EB29EB">
        <w:trPr>
          <w:trHeight w:val="1073"/>
          <w:jc w:val="center"/>
        </w:trPr>
        <w:tc>
          <w:tcPr>
            <w:tcW w:w="1079" w:type="dxa"/>
          </w:tcPr>
          <w:p w:rsidR="00C0593F" w:rsidRPr="00A11B6A" w:rsidRDefault="00C0593F" w:rsidP="00EB29EB">
            <w:pPr>
              <w:jc w:val="center"/>
              <w:rPr>
                <w:b/>
                <w:sz w:val="20"/>
                <w:szCs w:val="20"/>
              </w:rPr>
            </w:pPr>
            <w:r w:rsidRPr="00A11B6A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6790" w:type="dxa"/>
          </w:tcPr>
          <w:p w:rsidR="00C0593F" w:rsidRPr="00A11B6A" w:rsidRDefault="00C0593F" w:rsidP="00EB29EB">
            <w:pPr>
              <w:ind w:left="34"/>
              <w:rPr>
                <w:szCs w:val="24"/>
              </w:rPr>
            </w:pPr>
            <w:proofErr w:type="gramStart"/>
            <w:r w:rsidRPr="00A11B6A">
              <w:rPr>
                <w:b/>
                <w:szCs w:val="24"/>
                <w:u w:val="single"/>
              </w:rPr>
              <w:t>Маршрут № 5 (</w:t>
            </w:r>
            <w:proofErr w:type="spellStart"/>
            <w:r w:rsidRPr="00A11B6A">
              <w:rPr>
                <w:b/>
                <w:szCs w:val="24"/>
                <w:u w:val="single"/>
              </w:rPr>
              <w:t>мкр</w:t>
            </w:r>
            <w:proofErr w:type="spellEnd"/>
            <w:r w:rsidRPr="00A11B6A">
              <w:rPr>
                <w:b/>
                <w:szCs w:val="24"/>
                <w:u w:val="single"/>
              </w:rPr>
              <w:t>.</w:t>
            </w:r>
            <w:proofErr w:type="gramEnd"/>
            <w:r w:rsidRPr="00A11B6A">
              <w:rPr>
                <w:b/>
                <w:szCs w:val="24"/>
                <w:u w:val="single"/>
              </w:rPr>
              <w:t xml:space="preserve"> </w:t>
            </w:r>
            <w:proofErr w:type="gramStart"/>
            <w:r w:rsidRPr="00A11B6A">
              <w:rPr>
                <w:b/>
                <w:szCs w:val="24"/>
                <w:u w:val="single"/>
              </w:rPr>
              <w:t>«Центр»):</w:t>
            </w:r>
            <w:r w:rsidRPr="00A11B6A">
              <w:rPr>
                <w:szCs w:val="24"/>
              </w:rPr>
              <w:t xml:space="preserve"> </w:t>
            </w:r>
            <w:proofErr w:type="gramEnd"/>
          </w:p>
          <w:p w:rsidR="00C0593F" w:rsidRDefault="00C0593F" w:rsidP="00EB29EB">
            <w:pPr>
              <w:rPr>
                <w:szCs w:val="24"/>
              </w:rPr>
            </w:pPr>
            <w:r w:rsidRPr="00A11B6A">
              <w:rPr>
                <w:szCs w:val="24"/>
              </w:rPr>
              <w:t>ул. Победы;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>ул. М. Жукова;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>ул. Мира;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>ул. Ленина;</w:t>
            </w:r>
            <w:r>
              <w:rPr>
                <w:szCs w:val="24"/>
              </w:rPr>
              <w:t xml:space="preserve"> </w:t>
            </w:r>
          </w:p>
          <w:p w:rsidR="00C0593F" w:rsidRPr="00A11B6A" w:rsidRDefault="00C0593F" w:rsidP="00EB29EB">
            <w:pPr>
              <w:rPr>
                <w:szCs w:val="24"/>
              </w:rPr>
            </w:pPr>
            <w:r w:rsidRPr="00A11B6A">
              <w:rPr>
                <w:szCs w:val="24"/>
              </w:rPr>
              <w:t xml:space="preserve">ул. </w:t>
            </w:r>
            <w:proofErr w:type="spellStart"/>
            <w:r w:rsidRPr="00A11B6A">
              <w:rPr>
                <w:szCs w:val="24"/>
              </w:rPr>
              <w:t>Армавирская</w:t>
            </w:r>
            <w:proofErr w:type="spellEnd"/>
            <w:r w:rsidRPr="00A11B6A">
              <w:rPr>
                <w:szCs w:val="24"/>
              </w:rPr>
              <w:t>; ул. М. Горького;</w:t>
            </w:r>
            <w:r>
              <w:rPr>
                <w:szCs w:val="24"/>
              </w:rPr>
              <w:t xml:space="preserve"> </w:t>
            </w:r>
            <w:r w:rsidRPr="00A11B6A">
              <w:rPr>
                <w:szCs w:val="24"/>
              </w:rPr>
              <w:t>ул. Приморский Бульвар;</w:t>
            </w:r>
          </w:p>
          <w:p w:rsidR="00C0593F" w:rsidRPr="00A11B6A" w:rsidRDefault="00C0593F" w:rsidP="00EB29EB">
            <w:pPr>
              <w:rPr>
                <w:b/>
                <w:szCs w:val="24"/>
                <w:u w:val="single"/>
              </w:rPr>
            </w:pPr>
            <w:r w:rsidRPr="00A11B6A">
              <w:rPr>
                <w:szCs w:val="24"/>
              </w:rPr>
              <w:t>ул. К. Маркса.</w:t>
            </w:r>
          </w:p>
        </w:tc>
        <w:tc>
          <w:tcPr>
            <w:tcW w:w="3686" w:type="dxa"/>
          </w:tcPr>
          <w:p w:rsidR="00C0593F" w:rsidRPr="00A11B6A" w:rsidRDefault="00C0593F" w:rsidP="00EB29EB">
            <w:pPr>
              <w:jc w:val="center"/>
              <w:rPr>
                <w:szCs w:val="24"/>
              </w:rPr>
            </w:pPr>
            <w:r w:rsidRPr="00A11B6A">
              <w:rPr>
                <w:szCs w:val="24"/>
              </w:rPr>
              <w:t>Администрация  города Туапсе,</w:t>
            </w:r>
            <w:r>
              <w:rPr>
                <w:szCs w:val="24"/>
              </w:rPr>
              <w:t xml:space="preserve"> помещение ЕДДС,</w:t>
            </w:r>
            <w:r w:rsidRPr="00A11B6A">
              <w:rPr>
                <w:szCs w:val="24"/>
              </w:rPr>
              <w:t xml:space="preserve"> </w:t>
            </w:r>
          </w:p>
          <w:p w:rsidR="00C0593F" w:rsidRDefault="00C0593F" w:rsidP="00EB29EB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ул. Победы</w:t>
            </w:r>
            <w:r w:rsidRPr="00A11B6A">
              <w:rPr>
                <w:szCs w:val="24"/>
              </w:rPr>
              <w:t xml:space="preserve"> № 17</w:t>
            </w:r>
            <w:r>
              <w:rPr>
                <w:szCs w:val="24"/>
              </w:rPr>
              <w:t>,</w:t>
            </w:r>
          </w:p>
          <w:p w:rsidR="00C0593F" w:rsidRPr="00A11B6A" w:rsidRDefault="00C0593F" w:rsidP="00EB29EB">
            <w:pPr>
              <w:rPr>
                <w:b/>
                <w:szCs w:val="24"/>
                <w:u w:val="single"/>
              </w:rPr>
            </w:pPr>
          </w:p>
        </w:tc>
        <w:tc>
          <w:tcPr>
            <w:tcW w:w="3442" w:type="dxa"/>
          </w:tcPr>
          <w:p w:rsidR="00C0593F" w:rsidRPr="00A11B6A" w:rsidRDefault="00C0593F" w:rsidP="00EB29EB">
            <w:pPr>
              <w:jc w:val="center"/>
              <w:rPr>
                <w:b/>
                <w:szCs w:val="24"/>
                <w:u w:val="single"/>
              </w:rPr>
            </w:pPr>
          </w:p>
          <w:p w:rsidR="00C0593F" w:rsidRPr="001267C5" w:rsidRDefault="00C0593F" w:rsidP="00EB29EB">
            <w:pPr>
              <w:jc w:val="center"/>
              <w:rPr>
                <w:b/>
                <w:szCs w:val="24"/>
              </w:rPr>
            </w:pPr>
            <w:r w:rsidRPr="001267C5">
              <w:rPr>
                <w:b/>
                <w:szCs w:val="24"/>
              </w:rPr>
              <w:t>Ч + «15минут»</w:t>
            </w:r>
          </w:p>
          <w:p w:rsidR="00C0593F" w:rsidRPr="00A11B6A" w:rsidRDefault="00C0593F" w:rsidP="00EB29EB">
            <w:pPr>
              <w:jc w:val="center"/>
              <w:rPr>
                <w:b/>
                <w:szCs w:val="24"/>
                <w:u w:val="single"/>
              </w:rPr>
            </w:pPr>
          </w:p>
          <w:p w:rsidR="00C0593F" w:rsidRPr="00A11B6A" w:rsidRDefault="00C0593F" w:rsidP="00EB29EB">
            <w:pPr>
              <w:jc w:val="center"/>
              <w:rPr>
                <w:b/>
                <w:szCs w:val="24"/>
                <w:u w:val="single"/>
              </w:rPr>
            </w:pPr>
          </w:p>
        </w:tc>
      </w:tr>
    </w:tbl>
    <w:p w:rsidR="00C0593F" w:rsidRDefault="00C0593F" w:rsidP="00C0593F">
      <w:pPr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lastRenderedPageBreak/>
        <w:drawing>
          <wp:inline distT="0" distB="0" distL="0" distR="0">
            <wp:extent cx="9515475" cy="6210300"/>
            <wp:effectExtent l="0" t="0" r="0" b="0"/>
            <wp:docPr id="6" name="Рисунок 1" descr="C:\Users\Krotov\Desktop\ПЛАН оповещения\Маршруты\Снимок маршрута №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otov\Desktop\ПЛАН оповещения\Маршруты\Снимок маршрута №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aps/>
          <w:sz w:val="32"/>
          <w:szCs w:val="28"/>
        </w:rPr>
        <w:t xml:space="preserve"> </w:t>
      </w:r>
    </w:p>
    <w:p w:rsidR="00C0593F" w:rsidRDefault="00C0593F" w:rsidP="00C0593F">
      <w:pPr>
        <w:rPr>
          <w:sz w:val="28"/>
          <w:szCs w:val="28"/>
        </w:rPr>
      </w:pPr>
      <w:r>
        <w:rPr>
          <w:b/>
          <w:caps/>
          <w:noProof/>
          <w:sz w:val="32"/>
          <w:szCs w:val="28"/>
        </w:rPr>
        <w:lastRenderedPageBreak/>
        <w:drawing>
          <wp:inline distT="0" distB="0" distL="0" distR="0">
            <wp:extent cx="9525000" cy="6238875"/>
            <wp:effectExtent l="19050" t="0" r="0" b="0"/>
            <wp:docPr id="9" name="Рисунок 2" descr="C:\Users\Krotov\Desktop\ПЛАН оповещения\Маршруты\Снимок маршрута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otov\Desktop\ПЛАН оповещения\Маршруты\Снимок маршрута №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aps/>
          <w:sz w:val="32"/>
          <w:szCs w:val="28"/>
        </w:rPr>
        <w:t xml:space="preserve"> </w:t>
      </w:r>
    </w:p>
    <w:p w:rsidR="00C0593F" w:rsidRDefault="00C0593F" w:rsidP="00C0593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544050" cy="5981700"/>
            <wp:effectExtent l="19050" t="0" r="0" b="0"/>
            <wp:docPr id="10" name="Рисунок 3" descr="C:\Users\Krotov\Desktop\ПЛАН оповещения\Маршруты\Снимок маршрута №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otov\Desktop\ПЛАН оповещения\Маршруты\Снимок маршрута №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C0593F" w:rsidRDefault="00C0593F" w:rsidP="00C0593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553575" cy="6267450"/>
            <wp:effectExtent l="19050" t="0" r="9525" b="0"/>
            <wp:docPr id="11" name="Рисунок 4" descr="C:\Users\Krotov\Desktop\ПЛАН оповещения\Маршруты\Снимок маршрута №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rotov\Desktop\ПЛАН оповещения\Маршруты\Снимок маршрута №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9591675" cy="5743575"/>
            <wp:effectExtent l="0" t="0" r="0" b="0"/>
            <wp:docPr id="12" name="Рисунок 5" descr="C:\Users\Krotov\Desktop\ПЛАН оповещения\Маршруты\Снимок маршрута №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rotov\Desktop\ПЛАН оповещения\Маршруты\Снимок маршрута №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Начальник МКУ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«Управление по делам ГО и ЧС»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А.С.Кротов</w:t>
      </w:r>
    </w:p>
    <w:p w:rsidR="00C0593F" w:rsidRDefault="00C0593F" w:rsidP="00C0593F">
      <w:pPr>
        <w:ind w:left="12036" w:firstLine="708"/>
        <w:rPr>
          <w:sz w:val="28"/>
          <w:szCs w:val="28"/>
        </w:rPr>
      </w:pPr>
      <w:r w:rsidRPr="00863778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5</w:t>
      </w: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Pr="00936501" w:rsidRDefault="00C0593F" w:rsidP="00C0593F">
      <w:pPr>
        <w:jc w:val="center"/>
        <w:rPr>
          <w:b/>
          <w:sz w:val="28"/>
          <w:szCs w:val="28"/>
        </w:rPr>
      </w:pPr>
      <w:r w:rsidRPr="00936501">
        <w:rPr>
          <w:b/>
          <w:sz w:val="28"/>
          <w:szCs w:val="28"/>
        </w:rPr>
        <w:t>Схема</w:t>
      </w:r>
      <w:r>
        <w:rPr>
          <w:b/>
          <w:sz w:val="28"/>
          <w:szCs w:val="28"/>
        </w:rPr>
        <w:t xml:space="preserve"> управления при</w:t>
      </w:r>
      <w:r w:rsidRPr="00936501">
        <w:rPr>
          <w:b/>
          <w:sz w:val="28"/>
          <w:szCs w:val="28"/>
        </w:rPr>
        <w:t xml:space="preserve"> информировани</w:t>
      </w:r>
      <w:r>
        <w:rPr>
          <w:b/>
          <w:sz w:val="28"/>
          <w:szCs w:val="28"/>
        </w:rPr>
        <w:t>и</w:t>
      </w:r>
      <w:r w:rsidRPr="00936501">
        <w:rPr>
          <w:b/>
          <w:sz w:val="28"/>
          <w:szCs w:val="28"/>
        </w:rPr>
        <w:t xml:space="preserve"> и экстренно</w:t>
      </w:r>
      <w:r>
        <w:rPr>
          <w:b/>
          <w:sz w:val="28"/>
          <w:szCs w:val="28"/>
        </w:rPr>
        <w:t>м</w:t>
      </w:r>
      <w:r w:rsidRPr="00936501">
        <w:rPr>
          <w:b/>
          <w:sz w:val="28"/>
          <w:szCs w:val="28"/>
        </w:rPr>
        <w:t xml:space="preserve"> оповещени</w:t>
      </w:r>
      <w:r>
        <w:rPr>
          <w:b/>
          <w:sz w:val="28"/>
          <w:szCs w:val="28"/>
        </w:rPr>
        <w:t>и</w:t>
      </w:r>
      <w:r w:rsidRPr="00936501">
        <w:rPr>
          <w:b/>
          <w:sz w:val="28"/>
          <w:szCs w:val="28"/>
        </w:rPr>
        <w:t xml:space="preserve"> населения</w:t>
      </w:r>
    </w:p>
    <w:p w:rsidR="00C0593F" w:rsidRPr="00936501" w:rsidRDefault="00C0593F" w:rsidP="00C0593F">
      <w:pPr>
        <w:jc w:val="center"/>
        <w:rPr>
          <w:b/>
          <w:sz w:val="28"/>
          <w:szCs w:val="28"/>
        </w:rPr>
      </w:pPr>
      <w:r w:rsidRPr="00936501">
        <w:rPr>
          <w:b/>
          <w:sz w:val="28"/>
          <w:szCs w:val="28"/>
        </w:rPr>
        <w:t xml:space="preserve">через каналы </w:t>
      </w:r>
      <w:proofErr w:type="gramStart"/>
      <w:r w:rsidRPr="00936501">
        <w:rPr>
          <w:b/>
          <w:sz w:val="28"/>
          <w:szCs w:val="28"/>
        </w:rPr>
        <w:t>теле</w:t>
      </w:r>
      <w:proofErr w:type="gramEnd"/>
      <w:r w:rsidRPr="00936501">
        <w:rPr>
          <w:b/>
          <w:sz w:val="28"/>
          <w:szCs w:val="28"/>
        </w:rPr>
        <w:t xml:space="preserve"> и радиовещания.</w:t>
      </w:r>
    </w:p>
    <w:p w:rsidR="00C0593F" w:rsidRPr="00463E6E" w:rsidRDefault="00C0593F" w:rsidP="00C0593F">
      <w:pPr>
        <w:jc w:val="center"/>
        <w:rPr>
          <w:sz w:val="28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03" style="position:absolute;left:0;text-align:left;margin-left:35.25pt;margin-top:12pt;width:189.4pt;height:38.75pt;z-index:251739136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МУП </w:t>
                  </w:r>
                </w:p>
                <w:p w:rsidR="00C0593F" w:rsidRPr="004066FC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ИТРК «Туапсе»</w:t>
                  </w:r>
                </w:p>
              </w:txbxContent>
            </v:textbox>
          </v:roundrect>
        </w:pict>
      </w:r>
      <w:r w:rsidRPr="004C07F6">
        <w:rPr>
          <w:b/>
          <w:i/>
          <w:noProof/>
          <w:sz w:val="28"/>
          <w:szCs w:val="28"/>
        </w:rPr>
        <w:pict>
          <v:roundrect id="_x0000_s1115" style="position:absolute;left:0;text-align:left;margin-left:534.25pt;margin-top:12pt;width:189.4pt;height:38.75pt;z-index:251751424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МУП </w:t>
                  </w:r>
                </w:p>
                <w:p w:rsidR="00C0593F" w:rsidRPr="004066FC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«Туапсинская радиопрограмма»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100" style="position:absolute;left:0;text-align:left;margin-left:269.45pt;margin-top:9.15pt;width:220.8pt;height:41.6pt;z-index:251736064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Председатель КЧС и ПБ </w:t>
                  </w:r>
                </w:p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Туапсинского городского поселения</w:t>
                  </w:r>
                </w:p>
                <w:p w:rsidR="00C0593F" w:rsidRPr="004D1975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93" type="#_x0000_t32" style="position:absolute;left:0;text-align:left;margin-left:224.65pt;margin-top:13.95pt;width:75.85pt;height:108.9pt;flip:x y;z-index:25172889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96" type="#_x0000_t32" style="position:absolute;left:0;text-align:left;margin-left:460.5pt;margin-top:13.95pt;width:73.75pt;height:102.4pt;flip:y;z-index:251731968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94" type="#_x0000_t32" style="position:absolute;left:0;text-align:left;margin-left:631.65pt;margin-top:13.95pt;width:.05pt;height:31.2pt;z-index:251729920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108" type="#_x0000_t32" style="position:absolute;left:0;text-align:left;margin-left:125.45pt;margin-top:14.4pt;width:0;height:36pt;z-index:25174425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95" type="#_x0000_t32" style="position:absolute;left:0;text-align:left;margin-left:377.45pt;margin-top:13.95pt;width:0;height:31.2pt;z-index:251730944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tabs>
          <w:tab w:val="left" w:pos="3200"/>
          <w:tab w:val="center" w:pos="7568"/>
        </w:tabs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14" style="position:absolute;left:0;text-align:left;margin-left:35.25pt;margin-top:13.6pt;width:189.4pt;height:33.15pt;z-index:251750400" arcsize="10923f" strokecolor="#622423 [1605]" strokeweight="4pt">
            <v:textbox>
              <w:txbxContent>
                <w:p w:rsidR="00C0593F" w:rsidRPr="004066FC" w:rsidRDefault="00C0593F" w:rsidP="00C0593F">
                  <w:pPr>
                    <w:jc w:val="center"/>
                    <w:rPr>
                      <w:b/>
                    </w:rPr>
                  </w:pPr>
                  <w:r w:rsidRPr="004066FC">
                    <w:rPr>
                      <w:b/>
                    </w:rPr>
                    <w:t>Телеканал «ТНТ – Туапсе»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111" style="position:absolute;left:0;text-align:left;margin-left:534.25pt;margin-top:8.35pt;width:193.45pt;height:32.8pt;z-index:251747328" arcsize="10923f" strokecolor="#622423 [1605]" strokeweight="4pt">
            <v:textbox>
              <w:txbxContent>
                <w:p w:rsidR="00C0593F" w:rsidRPr="00947148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Радиоканал «Ретро </w:t>
                  </w:r>
                  <w:r>
                    <w:rPr>
                      <w:b/>
                      <w:lang w:val="en-US"/>
                    </w:rPr>
                    <w:t>FM</w:t>
                  </w:r>
                  <w:r>
                    <w:rPr>
                      <w:b/>
                    </w:rPr>
                    <w:t>»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104" style="position:absolute;left:0;text-align:left;margin-left:280.8pt;margin-top:8.35pt;width:193.75pt;height:40pt;z-index:251740160" arcsize="10923f" strokecolor="#622423 [1605]" strokeweight="4pt">
            <v:textbox>
              <w:txbxContent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  <w:r w:rsidRPr="00892F9A">
                    <w:rPr>
                      <w:b/>
                    </w:rPr>
                    <w:t>Начальник МКУ</w:t>
                  </w:r>
                </w:p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  <w:r w:rsidRPr="00892F9A">
                    <w:rPr>
                      <w:b/>
                    </w:rPr>
                    <w:t>«Управление по делам ГО и ЧС»</w:t>
                  </w:r>
                </w:p>
              </w:txbxContent>
            </v:textbox>
          </v:roundrect>
        </w:pict>
      </w:r>
      <w:r>
        <w:rPr>
          <w:b/>
          <w:caps/>
          <w:sz w:val="32"/>
          <w:szCs w:val="28"/>
        </w:rPr>
        <w:tab/>
      </w:r>
      <w:r>
        <w:rPr>
          <w:b/>
          <w:caps/>
          <w:sz w:val="32"/>
          <w:szCs w:val="28"/>
        </w:rPr>
        <w:tab/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98" type="#_x0000_t32" style="position:absolute;left:0;text-align:left;margin-left:377.6pt;margin-top:11.55pt;width:.05pt;height:32pt;z-index:251734016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01" style="position:absolute;left:0;text-align:left;margin-left:285.15pt;margin-top:5.95pt;width:184pt;height:44.8pt;z-index:251737088" arcsize="10923f" strokecolor="#622423 [1605]" strokeweight="4pt">
            <v:textbox>
              <w:txbxContent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  <w:r w:rsidRPr="00892F9A">
                    <w:rPr>
                      <w:b/>
                    </w:rPr>
                    <w:t xml:space="preserve">Оперативный дежурный </w:t>
                  </w:r>
                </w:p>
                <w:p w:rsidR="00C0593F" w:rsidRPr="00892F9A" w:rsidRDefault="00C0593F" w:rsidP="00C0593F">
                  <w:pPr>
                    <w:jc w:val="center"/>
                    <w:rPr>
                      <w:b/>
                    </w:rPr>
                  </w:pPr>
                  <w:r w:rsidRPr="00892F9A">
                    <w:rPr>
                      <w:b/>
                    </w:rPr>
                    <w:t>ЕДДС города Туапсе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99" type="#_x0000_t32" style="position:absolute;left:0;text-align:left;margin-left:377.65pt;margin-top:13.95pt;width:0;height:28.35pt;z-index:251735040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02" style="position:absolute;left:0;text-align:left;margin-left:35.25pt;margin-top:3pt;width:183.95pt;height:33.15pt;z-index:251738112" arcsize="10923f" strokecolor="#622423 [1605]" strokeweight="4pt">
            <v:textbox>
              <w:txbxContent>
                <w:p w:rsidR="00C0593F" w:rsidRPr="00947148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Телеканал «Пятница»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106" style="position:absolute;left:0;text-align:left;margin-left:531.15pt;margin-top:5.5pt;width:189.4pt;height:32.8pt;z-index:251742208" arcsize="10923f" strokecolor="#622423 [1605]" strokeweight="4pt">
            <v:textbox>
              <w:txbxContent>
                <w:p w:rsidR="00C0593F" w:rsidRPr="00947148" w:rsidRDefault="00C0593F" w:rsidP="00C0593F">
                  <w:pPr>
                    <w:jc w:val="center"/>
                    <w:rPr>
                      <w:b/>
                    </w:rPr>
                  </w:pPr>
                  <w:r w:rsidRPr="00947148">
                    <w:rPr>
                      <w:b/>
                    </w:rPr>
                    <w:t>Телеканал «СТС»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105" style="position:absolute;left:0;text-align:left;margin-left:276.25pt;margin-top:3pt;width:203.2pt;height:41.6pt;z-index:251741184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</w:rPr>
                  </w:pPr>
                  <w:r w:rsidRPr="00947148">
                    <w:rPr>
                      <w:b/>
                    </w:rPr>
                    <w:t xml:space="preserve">ООО </w:t>
                  </w:r>
                </w:p>
                <w:p w:rsidR="00C0593F" w:rsidRPr="00947148" w:rsidRDefault="00C0593F" w:rsidP="00C0593F">
                  <w:pPr>
                    <w:jc w:val="center"/>
                    <w:rPr>
                      <w:b/>
                    </w:rPr>
                  </w:pPr>
                  <w:r w:rsidRPr="00947148">
                    <w:rPr>
                      <w:b/>
                    </w:rPr>
                    <w:t>«Рекламно-техническая фирма»</w:t>
                  </w: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107" type="#_x0000_t32" style="position:absolute;left:0;text-align:left;margin-left:479.45pt;margin-top:14.15pt;width:54.8pt;height:37.4pt;z-index:251743232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113" type="#_x0000_t32" style="position:absolute;left:0;text-align:left;margin-left:479.45pt;margin-top:3.85pt;width:51.7pt;height:0;z-index:251749376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112" type="#_x0000_t32" style="position:absolute;left:0;text-align:left;margin-left:219.2pt;margin-top:3.85pt;width:56.05pt;height:0;flip:x;z-index:251748352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097" type="#_x0000_t32" style="position:absolute;left:0;text-align:left;margin-left:219.2pt;margin-top:14.15pt;width:56.05pt;height:37.4pt;flip:x;z-index:251732992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092" type="#_x0000_t32" style="position:absolute;left:0;text-align:left;margin-left:377.65pt;margin-top:8.25pt;width:.05pt;height:25.25pt;z-index:251727872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16" style="position:absolute;left:0;text-align:left;margin-left:531.15pt;margin-top:14.75pt;width:192.5pt;height:32.8pt;z-index:251752448" arcsize="10923f" strokecolor="#622423 [1605]" strokeweight="4pt">
            <v:textbox>
              <w:txbxContent>
                <w:p w:rsidR="00C0593F" w:rsidRPr="00947148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Радиоканал «Ретро </w:t>
                  </w:r>
                  <w:r>
                    <w:rPr>
                      <w:b/>
                      <w:lang w:val="en-US"/>
                    </w:rPr>
                    <w:t>FM</w:t>
                  </w:r>
                  <w:r>
                    <w:rPr>
                      <w:b/>
                    </w:rPr>
                    <w:t>»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109" style="position:absolute;left:0;text-align:left;margin-left:29.45pt;margin-top:14.75pt;width:189.75pt;height:33.15pt;z-index:251745280" arcsize="10923f" strokecolor="#622423 [1605]" strokeweight="4pt">
            <v:textbox>
              <w:txbxContent>
                <w:p w:rsidR="00C0593F" w:rsidRPr="00947148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Радиоканал «Юмор </w:t>
                  </w:r>
                  <w:r>
                    <w:rPr>
                      <w:b/>
                      <w:lang w:val="en-US"/>
                    </w:rPr>
                    <w:t>FM</w:t>
                  </w:r>
                  <w:r>
                    <w:rPr>
                      <w:b/>
                    </w:rPr>
                    <w:t>»</w:t>
                  </w:r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roundrect id="_x0000_s1110" style="position:absolute;left:0;text-align:left;margin-left:285.15pt;margin-top:15.1pt;width:189.4pt;height:34.3pt;z-index:251746304" arcsize="10923f" strokecolor="#622423 [1605]" strokeweight="4pt">
            <v:textbox>
              <w:txbxContent>
                <w:p w:rsidR="00C0593F" w:rsidRPr="00947148" w:rsidRDefault="00C0593F" w:rsidP="00C0593F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Радиоканал «Энергия </w:t>
                  </w:r>
                  <w:r>
                    <w:rPr>
                      <w:b/>
                      <w:lang w:val="en-US"/>
                    </w:rPr>
                    <w:t>FM</w:t>
                  </w:r>
                  <w:r>
                    <w:rPr>
                      <w:b/>
                    </w:rPr>
                    <w:t>»</w:t>
                  </w:r>
                </w:p>
                <w:p w:rsidR="00C0593F" w:rsidRPr="00947148" w:rsidRDefault="00C0593F" w:rsidP="00C0593F">
                  <w:pPr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Pr="00863778" w:rsidRDefault="00C0593F" w:rsidP="00C0593F">
      <w:pPr>
        <w:rPr>
          <w:b/>
          <w:sz w:val="40"/>
          <w:szCs w:val="40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Начальник МКУ</w:t>
      </w: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«Управление по делам ГО и ЧС»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А.С.Кротов</w:t>
      </w:r>
    </w:p>
    <w:p w:rsidR="00C0593F" w:rsidRPr="00D94D43" w:rsidRDefault="00C0593F" w:rsidP="00C0593F">
      <w:pPr>
        <w:ind w:left="12036" w:firstLine="708"/>
        <w:rPr>
          <w:sz w:val="28"/>
          <w:szCs w:val="28"/>
        </w:rPr>
      </w:pPr>
      <w:r w:rsidRPr="00863778">
        <w:rPr>
          <w:sz w:val="28"/>
          <w:szCs w:val="28"/>
        </w:rPr>
        <w:lastRenderedPageBreak/>
        <w:t xml:space="preserve">Приложение </w:t>
      </w:r>
      <w:r w:rsidRPr="00D94D43">
        <w:rPr>
          <w:sz w:val="28"/>
          <w:szCs w:val="28"/>
        </w:rPr>
        <w:t>6</w:t>
      </w:r>
    </w:p>
    <w:p w:rsidR="00C0593F" w:rsidRPr="00936501" w:rsidRDefault="00C0593F" w:rsidP="00C0593F">
      <w:pPr>
        <w:jc w:val="center"/>
        <w:rPr>
          <w:b/>
          <w:sz w:val="28"/>
          <w:szCs w:val="28"/>
        </w:rPr>
      </w:pPr>
      <w:r w:rsidRPr="00936501">
        <w:rPr>
          <w:b/>
          <w:sz w:val="28"/>
          <w:szCs w:val="28"/>
        </w:rPr>
        <w:t>Схема</w:t>
      </w:r>
      <w:r>
        <w:rPr>
          <w:b/>
          <w:sz w:val="28"/>
          <w:szCs w:val="28"/>
        </w:rPr>
        <w:t xml:space="preserve"> связи при</w:t>
      </w:r>
      <w:r w:rsidRPr="00936501">
        <w:rPr>
          <w:b/>
          <w:sz w:val="28"/>
          <w:szCs w:val="28"/>
        </w:rPr>
        <w:t xml:space="preserve"> информировани</w:t>
      </w:r>
      <w:r>
        <w:rPr>
          <w:b/>
          <w:sz w:val="28"/>
          <w:szCs w:val="28"/>
        </w:rPr>
        <w:t>и</w:t>
      </w:r>
      <w:r w:rsidRPr="00936501">
        <w:rPr>
          <w:b/>
          <w:sz w:val="28"/>
          <w:szCs w:val="28"/>
        </w:rPr>
        <w:t xml:space="preserve"> и экстренно</w:t>
      </w:r>
      <w:r>
        <w:rPr>
          <w:b/>
          <w:sz w:val="28"/>
          <w:szCs w:val="28"/>
        </w:rPr>
        <w:t>м</w:t>
      </w:r>
      <w:r w:rsidRPr="00936501">
        <w:rPr>
          <w:b/>
          <w:sz w:val="28"/>
          <w:szCs w:val="28"/>
        </w:rPr>
        <w:t xml:space="preserve"> оповещени</w:t>
      </w:r>
      <w:r>
        <w:rPr>
          <w:b/>
          <w:sz w:val="28"/>
          <w:szCs w:val="28"/>
        </w:rPr>
        <w:t>и</w:t>
      </w:r>
      <w:r w:rsidRPr="00936501">
        <w:rPr>
          <w:b/>
          <w:sz w:val="28"/>
          <w:szCs w:val="28"/>
        </w:rPr>
        <w:t xml:space="preserve"> населения</w:t>
      </w:r>
    </w:p>
    <w:p w:rsidR="00C0593F" w:rsidRPr="00936501" w:rsidRDefault="00C0593F" w:rsidP="00C0593F">
      <w:pPr>
        <w:jc w:val="center"/>
        <w:rPr>
          <w:b/>
          <w:sz w:val="28"/>
          <w:szCs w:val="28"/>
        </w:rPr>
      </w:pPr>
      <w:r w:rsidRPr="00936501">
        <w:rPr>
          <w:b/>
          <w:sz w:val="28"/>
          <w:szCs w:val="28"/>
        </w:rPr>
        <w:t>через каналы теле и радиовещания</w:t>
      </w:r>
      <w:proofErr w:type="gramStart"/>
      <w:r w:rsidRPr="00936501">
        <w:rPr>
          <w:b/>
          <w:sz w:val="28"/>
          <w:szCs w:val="28"/>
        </w:rPr>
        <w:t xml:space="preserve"> .</w:t>
      </w:r>
      <w:proofErr w:type="gramEnd"/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22" style="position:absolute;left:0;text-align:left;margin-left:269.45pt;margin-top:9.15pt;width:220.8pt;height:65.3pt;z-index:251758592" arcsize="10923f" strokecolor="#622423 [1605]" strokeweight="4pt">
            <v:textbox>
              <w:txbxContent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Председатель КЧС и ПБ </w:t>
                  </w:r>
                </w:p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Туапсинского городского поселения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Зверев Владимир Ко</w:t>
                  </w:r>
                  <w:r>
                    <w:rPr>
                      <w:b/>
                      <w:sz w:val="20"/>
                      <w:szCs w:val="20"/>
                    </w:rPr>
                    <w:t>н</w:t>
                  </w:r>
                  <w:r w:rsidRPr="00CC215C">
                    <w:rPr>
                      <w:b/>
                      <w:sz w:val="20"/>
                      <w:szCs w:val="20"/>
                    </w:rPr>
                    <w:t>стантинович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8-918-4485188</w:t>
                  </w:r>
                </w:p>
                <w:p w:rsidR="00C0593F" w:rsidRPr="004D1975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tabs>
          <w:tab w:val="left" w:pos="3200"/>
          <w:tab w:val="center" w:pos="7568"/>
        </w:tabs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24" style="position:absolute;left:0;text-align:left;margin-left:14.45pt;margin-top:8.35pt;width:234.75pt;height:99.9pt;z-index:251760640" arcsize="10923f" strokecolor="#622423 [1605]" strokeweight="4pt">
            <v:textbox>
              <w:txbxContent>
                <w:p w:rsidR="00C0593F" w:rsidRPr="00F75476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75476">
                    <w:rPr>
                      <w:b/>
                      <w:sz w:val="20"/>
                      <w:szCs w:val="20"/>
                    </w:rPr>
                    <w:t xml:space="preserve">Директор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75476">
                    <w:rPr>
                      <w:b/>
                      <w:sz w:val="20"/>
                      <w:szCs w:val="20"/>
                    </w:rPr>
                    <w:t>МУП ИТРК «Туапсе»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Асланян Елена Анатольевна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8-928-4411585</w:t>
                  </w:r>
                </w:p>
                <w:p w:rsidR="00C0593F" w:rsidRPr="00D94D43" w:rsidRDefault="00C0593F" w:rsidP="00C0593F">
                  <w:pPr>
                    <w:jc w:val="center"/>
                    <w:rPr>
                      <w:b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sz w:val="20"/>
                      <w:szCs w:val="20"/>
                      <w:lang w:val="en-US"/>
                    </w:rPr>
                    <w:t>tvtuapse@mail.ru</w:t>
                  </w:r>
                </w:p>
              </w:txbxContent>
            </v:textbox>
          </v:roundrect>
        </w:pict>
      </w:r>
      <w:r w:rsidRPr="004C07F6">
        <w:rPr>
          <w:b/>
          <w:i/>
          <w:noProof/>
          <w:sz w:val="28"/>
          <w:szCs w:val="28"/>
        </w:rPr>
        <w:pict>
          <v:roundrect id="_x0000_s1127" style="position:absolute;left:0;text-align:left;margin-left:509.45pt;margin-top:8.35pt;width:245.25pt;height:103.65pt;z-index:251763712" arcsize="10923f" strokecolor="#622423 [1605]" strokeweight="4pt">
            <v:textbox>
              <w:txbxContent>
                <w:p w:rsidR="00C0593F" w:rsidRPr="00F75476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Главный редактор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75476">
                    <w:rPr>
                      <w:b/>
                      <w:sz w:val="20"/>
                      <w:szCs w:val="20"/>
                    </w:rPr>
                    <w:t>МУП «Туапсинская радиопрограмма»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proofErr w:type="spellStart"/>
                  <w:r>
                    <w:rPr>
                      <w:b/>
                      <w:sz w:val="20"/>
                      <w:szCs w:val="20"/>
                    </w:rPr>
                    <w:t>Литус</w:t>
                  </w:r>
                  <w:proofErr w:type="spellEnd"/>
                  <w:r>
                    <w:rPr>
                      <w:b/>
                      <w:sz w:val="20"/>
                      <w:szCs w:val="20"/>
                    </w:rPr>
                    <w:t xml:space="preserve"> Татьяна Анатольевна</w:t>
                  </w:r>
                </w:p>
                <w:p w:rsidR="00C0593F" w:rsidRPr="00AE08E8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8-918-4496098</w:t>
                  </w:r>
                </w:p>
                <w:p w:rsidR="00C0593F" w:rsidRPr="00AE08E8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proofErr w:type="spellStart"/>
                  <w:r>
                    <w:rPr>
                      <w:b/>
                      <w:sz w:val="20"/>
                      <w:szCs w:val="20"/>
                      <w:lang w:val="en-US"/>
                    </w:rPr>
                    <w:t>strela</w:t>
                  </w:r>
                  <w:proofErr w:type="spellEnd"/>
                  <w:r w:rsidRPr="00AE08E8">
                    <w:rPr>
                      <w:b/>
                      <w:sz w:val="20"/>
                      <w:szCs w:val="20"/>
                    </w:rPr>
                    <w:t>.</w:t>
                  </w:r>
                  <w:proofErr w:type="spellStart"/>
                  <w:r>
                    <w:rPr>
                      <w:b/>
                      <w:sz w:val="20"/>
                      <w:szCs w:val="20"/>
                      <w:lang w:val="en-US"/>
                    </w:rPr>
                    <w:t>kosmos</w:t>
                  </w:r>
                  <w:proofErr w:type="spellEnd"/>
                  <w:r w:rsidRPr="00AE08E8">
                    <w:rPr>
                      <w:b/>
                      <w:sz w:val="20"/>
                      <w:szCs w:val="20"/>
                    </w:rPr>
                    <w:t>-70@</w:t>
                  </w:r>
                  <w:proofErr w:type="spellStart"/>
                  <w:r>
                    <w:rPr>
                      <w:b/>
                      <w:sz w:val="20"/>
                      <w:szCs w:val="20"/>
                      <w:lang w:val="en-US"/>
                    </w:rPr>
                    <w:t>yandex</w:t>
                  </w:r>
                  <w:proofErr w:type="spellEnd"/>
                  <w:r w:rsidRPr="00AE08E8">
                    <w:rPr>
                      <w:b/>
                      <w:sz w:val="20"/>
                      <w:szCs w:val="20"/>
                    </w:rPr>
                    <w:t>.</w:t>
                  </w:r>
                  <w:proofErr w:type="spellStart"/>
                  <w:r>
                    <w:rPr>
                      <w:b/>
                      <w:sz w:val="20"/>
                      <w:szCs w:val="20"/>
                      <w:lang w:val="en-US"/>
                    </w:rPr>
                    <w:t>ru</w:t>
                  </w:r>
                  <w:proofErr w:type="spellEnd"/>
                </w:p>
              </w:txbxContent>
            </v:textbox>
          </v:roundrect>
        </w:pict>
      </w:r>
      <w:r>
        <w:rPr>
          <w:b/>
          <w:caps/>
          <w:noProof/>
          <w:sz w:val="32"/>
          <w:szCs w:val="28"/>
        </w:rPr>
        <w:pict>
          <v:shape id="_x0000_s1118" type="#_x0000_t32" style="position:absolute;left:0;text-align:left;margin-left:387.2pt;margin-top:.85pt;width:0;height:25.2pt;z-index:251754496" o:connectortype="straight" strokecolor="#622423 [1605]" strokeweight="4pt">
            <v:stroke endarrow="block"/>
          </v:shape>
        </w:pict>
      </w:r>
      <w:r>
        <w:rPr>
          <w:b/>
          <w:caps/>
          <w:sz w:val="32"/>
          <w:szCs w:val="28"/>
        </w:rPr>
        <w:tab/>
      </w:r>
      <w:r>
        <w:rPr>
          <w:b/>
          <w:caps/>
          <w:sz w:val="32"/>
          <w:szCs w:val="28"/>
        </w:rPr>
        <w:tab/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25" style="position:absolute;left:0;text-align:left;margin-left:280.8pt;margin-top:7.65pt;width:205.4pt;height:64.05pt;z-index:251761664" arcsize="10923f" strokecolor="#622423 [1605]" strokeweight="4pt">
            <v:textbox>
              <w:txbxContent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Начальник МКУ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«Управление по делам ГО и ЧС»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Кротов Алексей Сергеевич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8-918-9077909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CC215C">
                    <w:rPr>
                      <w:b/>
                      <w:sz w:val="20"/>
                      <w:szCs w:val="20"/>
                    </w:rPr>
                    <w:t>БУРЯ 50 (частота 437500)</w:t>
                  </w:r>
                </w:p>
                <w:p w:rsidR="00C0593F" w:rsidRPr="005C1DE5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121" type="#_x0000_t32" style="position:absolute;left:0;text-align:left;margin-left:387.2pt;margin-top:16.5pt;width:0;height:22.5pt;z-index:251757568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117" type="#_x0000_t32" style="position:absolute;left:0;text-align:left;margin-left:231.95pt;margin-top:1.6pt;width:58.6pt;height:56.85pt;flip:x y;z-index:251753472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shape id="_x0000_s1119" type="#_x0000_t32" style="position:absolute;left:0;text-align:left;margin-left:480.95pt;margin-top:2.2pt;width:50.25pt;height:56.25pt;flip:y;z-index:251755520" o:connectortype="straight" strokecolor="#622423 [1605]" strokeweight="4pt">
            <v:stroke endarrow="block"/>
          </v:shape>
        </w:pict>
      </w:r>
      <w:r>
        <w:rPr>
          <w:b/>
          <w:caps/>
          <w:noProof/>
          <w:sz w:val="32"/>
          <w:szCs w:val="28"/>
        </w:rPr>
        <w:pict>
          <v:roundrect id="_x0000_s1123" style="position:absolute;left:0;text-align:left;margin-left:290.55pt;margin-top:2.2pt;width:190.4pt;height:81.05pt;z-index:251759616" arcsize="10923f" strokecolor="#622423 [1605]" strokeweight="4pt">
            <v:textbox>
              <w:txbxContent>
                <w:p w:rsidR="00C0593F" w:rsidRPr="000B099D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 xml:space="preserve">Оперативный дежурный 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0B099D">
                    <w:rPr>
                      <w:b/>
                      <w:sz w:val="20"/>
                      <w:szCs w:val="20"/>
                    </w:rPr>
                    <w:t>ЕДДС города Туапсе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2-54-31;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8(86167) 2-48-50.</w:t>
                  </w:r>
                </w:p>
                <w:p w:rsidR="00C0593F" w:rsidRPr="00CC215C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БУРЯ 51</w:t>
                  </w:r>
                  <w:r w:rsidRPr="00CC215C">
                    <w:rPr>
                      <w:b/>
                      <w:sz w:val="20"/>
                      <w:szCs w:val="20"/>
                    </w:rPr>
                    <w:t xml:space="preserve"> (частота 437500)</w:t>
                  </w:r>
                </w:p>
                <w:p w:rsidR="00C0593F" w:rsidRPr="00F75476" w:rsidRDefault="00C0593F" w:rsidP="00C0593F"/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shape id="_x0000_s1120" type="#_x0000_t32" style="position:absolute;left:0;text-align:left;margin-left:387.25pt;margin-top:9.7pt;width:0;height:30.85pt;z-index:251756544" o:connectortype="straight" strokecolor="#622423 [1605]" strokeweight="4pt">
            <v:stroke endarrow="block"/>
          </v:shape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  <w:r>
        <w:rPr>
          <w:b/>
          <w:caps/>
          <w:noProof/>
          <w:sz w:val="32"/>
          <w:szCs w:val="28"/>
        </w:rPr>
        <w:pict>
          <v:roundrect id="_x0000_s1126" style="position:absolute;left:0;text-align:left;margin-left:258.95pt;margin-top:3.75pt;width:254.25pt;height:89.4pt;z-index:251762688" arcsize="10923f" strokecolor="#622423 [1605]" strokeweight="4pt">
            <v:textbox>
              <w:txbxContent>
                <w:p w:rsidR="00C0593F" w:rsidRPr="00FB1D66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B1D66">
                    <w:rPr>
                      <w:b/>
                      <w:sz w:val="20"/>
                      <w:szCs w:val="20"/>
                    </w:rPr>
                    <w:t xml:space="preserve">Генеральный директор </w:t>
                  </w:r>
                </w:p>
                <w:p w:rsidR="00C0593F" w:rsidRPr="00FB1D66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B1D66">
                    <w:rPr>
                      <w:b/>
                      <w:sz w:val="20"/>
                      <w:szCs w:val="20"/>
                    </w:rPr>
                    <w:t>ООО «Рекламно-техническая фирма»</w:t>
                  </w:r>
                </w:p>
                <w:p w:rsidR="00C0593F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proofErr w:type="spellStart"/>
                  <w:r w:rsidRPr="00FB1D66">
                    <w:rPr>
                      <w:b/>
                      <w:sz w:val="20"/>
                      <w:szCs w:val="20"/>
                    </w:rPr>
                    <w:t>Череватенко</w:t>
                  </w:r>
                  <w:proofErr w:type="spellEnd"/>
                  <w:r w:rsidRPr="00FB1D66">
                    <w:rPr>
                      <w:b/>
                      <w:sz w:val="20"/>
                      <w:szCs w:val="20"/>
                    </w:rPr>
                    <w:t xml:space="preserve"> Владимир Алексеевич</w:t>
                  </w:r>
                </w:p>
                <w:p w:rsidR="00C0593F" w:rsidRPr="00FB1D66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8-918-4412040</w:t>
                  </w:r>
                </w:p>
                <w:p w:rsidR="00C0593F" w:rsidRPr="00FB1D66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FB1D66">
                    <w:rPr>
                      <w:b/>
                      <w:sz w:val="20"/>
                      <w:szCs w:val="20"/>
                    </w:rPr>
                    <w:t>8(86167) 2-79-63</w:t>
                  </w:r>
                </w:p>
                <w:p w:rsidR="00C0593F" w:rsidRPr="00FB1D66" w:rsidRDefault="00C0593F" w:rsidP="00C0593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proofErr w:type="gramStart"/>
                  <w:r w:rsidRPr="00FB1D66">
                    <w:rPr>
                      <w:b/>
                      <w:sz w:val="20"/>
                      <w:szCs w:val="20"/>
                      <w:lang w:val="en-US"/>
                    </w:rPr>
                    <w:t>e</w:t>
                  </w:r>
                  <w:r w:rsidRPr="00FB1D66">
                    <w:rPr>
                      <w:b/>
                      <w:sz w:val="20"/>
                      <w:szCs w:val="20"/>
                    </w:rPr>
                    <w:t>-</w:t>
                  </w:r>
                  <w:r w:rsidRPr="00FB1D66">
                    <w:rPr>
                      <w:b/>
                      <w:sz w:val="20"/>
                      <w:szCs w:val="20"/>
                      <w:lang w:val="en-US"/>
                    </w:rPr>
                    <w:t>mail</w:t>
                  </w:r>
                  <w:proofErr w:type="gramEnd"/>
                  <w:r w:rsidRPr="00FB1D66">
                    <w:rPr>
                      <w:b/>
                      <w:sz w:val="20"/>
                      <w:szCs w:val="20"/>
                    </w:rPr>
                    <w:t xml:space="preserve">: </w:t>
                  </w:r>
                  <w:r w:rsidRPr="00FB1D66">
                    <w:rPr>
                      <w:b/>
                      <w:sz w:val="20"/>
                      <w:szCs w:val="20"/>
                      <w:lang w:val="en-US"/>
                    </w:rPr>
                    <w:t>rtf</w:t>
                  </w:r>
                  <w:r w:rsidRPr="00FB1D66">
                    <w:rPr>
                      <w:b/>
                      <w:sz w:val="20"/>
                      <w:szCs w:val="20"/>
                    </w:rPr>
                    <w:t>@</w:t>
                  </w:r>
                  <w:proofErr w:type="spellStart"/>
                  <w:r w:rsidRPr="00FB1D66">
                    <w:rPr>
                      <w:b/>
                      <w:sz w:val="20"/>
                      <w:szCs w:val="20"/>
                      <w:lang w:val="en-US"/>
                    </w:rPr>
                    <w:t>bk</w:t>
                  </w:r>
                  <w:proofErr w:type="spellEnd"/>
                  <w:r w:rsidRPr="00FB1D66">
                    <w:rPr>
                      <w:b/>
                      <w:sz w:val="20"/>
                      <w:szCs w:val="20"/>
                    </w:rPr>
                    <w:t>.</w:t>
                  </w:r>
                  <w:proofErr w:type="spellStart"/>
                  <w:r w:rsidRPr="00FB1D66">
                    <w:rPr>
                      <w:b/>
                      <w:sz w:val="20"/>
                      <w:szCs w:val="20"/>
                      <w:lang w:val="en-US"/>
                    </w:rPr>
                    <w:t>ru</w:t>
                  </w:r>
                  <w:proofErr w:type="spellEnd"/>
                </w:p>
              </w:txbxContent>
            </v:textbox>
          </v:roundrect>
        </w:pict>
      </w: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Pr="00863778" w:rsidRDefault="00C0593F" w:rsidP="00C0593F">
      <w:pPr>
        <w:rPr>
          <w:b/>
          <w:sz w:val="40"/>
          <w:szCs w:val="40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jc w:val="center"/>
        <w:rPr>
          <w:b/>
          <w:caps/>
          <w:sz w:val="32"/>
          <w:szCs w:val="28"/>
        </w:rPr>
      </w:pP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Начальник МКУ</w:t>
      </w:r>
    </w:p>
    <w:p w:rsidR="00C0593F" w:rsidRPr="00FB1D66" w:rsidRDefault="00C0593F" w:rsidP="00C0593F">
      <w:pPr>
        <w:rPr>
          <w:sz w:val="28"/>
          <w:szCs w:val="28"/>
        </w:rPr>
        <w:sectPr w:rsidR="00C0593F" w:rsidRPr="00FB1D66" w:rsidSect="004D3704">
          <w:headerReference w:type="default" r:id="rId15"/>
          <w:footerReference w:type="even" r:id="rId16"/>
          <w:footerReference w:type="default" r:id="rId17"/>
          <w:footerReference w:type="first" r:id="rId18"/>
          <w:pgSz w:w="16838" w:h="11906" w:orient="landscape"/>
          <w:pgMar w:top="1560" w:right="851" w:bottom="284" w:left="851" w:header="709" w:footer="0" w:gutter="0"/>
          <w:pgNumType w:start="1"/>
          <w:cols w:space="708"/>
          <w:titlePg/>
          <w:docGrid w:linePitch="360"/>
        </w:sectPr>
      </w:pPr>
      <w:r>
        <w:rPr>
          <w:sz w:val="28"/>
          <w:szCs w:val="28"/>
        </w:rPr>
        <w:t>«Управление по делам ГО и ЧС»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А.С.Кротов</w:t>
      </w:r>
    </w:p>
    <w:p w:rsidR="00C0593F" w:rsidRPr="00D94D43" w:rsidRDefault="00C0593F" w:rsidP="00C0593F">
      <w:pPr>
        <w:ind w:left="12744"/>
        <w:rPr>
          <w:sz w:val="28"/>
          <w:szCs w:val="28"/>
        </w:rPr>
      </w:pPr>
      <w:r w:rsidRPr="00863778">
        <w:rPr>
          <w:sz w:val="28"/>
          <w:szCs w:val="28"/>
        </w:rPr>
        <w:lastRenderedPageBreak/>
        <w:t xml:space="preserve">Приложение </w:t>
      </w:r>
      <w:r w:rsidRPr="00D94D43">
        <w:rPr>
          <w:sz w:val="28"/>
          <w:szCs w:val="28"/>
        </w:rPr>
        <w:t>7</w:t>
      </w: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Тексты речевых сообщений и видеозаставки </w:t>
      </w:r>
    </w:p>
    <w:p w:rsidR="00C0593F" w:rsidRDefault="00C0593F" w:rsidP="00C059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для</w:t>
      </w:r>
      <w:r w:rsidRPr="00936501">
        <w:rPr>
          <w:b/>
          <w:sz w:val="28"/>
          <w:szCs w:val="28"/>
        </w:rPr>
        <w:t xml:space="preserve"> информирования и экстренного оповещения населения</w:t>
      </w:r>
      <w:r>
        <w:rPr>
          <w:b/>
          <w:sz w:val="28"/>
          <w:szCs w:val="28"/>
        </w:rPr>
        <w:t>.</w:t>
      </w: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Текст № 1 (Воздушная тревога).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Граждане! Воздушная тревога! Воздушная тревога!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Туапсинского городского поселения существует угроза воздушного нападения противника.</w:t>
      </w:r>
    </w:p>
    <w:p w:rsidR="00C0593F" w:rsidRDefault="00C0593F" w:rsidP="00C0593F">
      <w:pPr>
        <w:pStyle w:val="af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Вам необходимо: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одеться по сезону, одеть детей;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выключить газ, электроприборы,</w:t>
      </w:r>
      <w:r w:rsidRPr="00273B4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погасить свет, затушить печи, котлы;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предупредить соседей о «Воздушной тревоге»;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занять ближайшее защитное сооружение или подвальное помещение своего дома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закрыть плотно двери и окна.</w:t>
      </w:r>
    </w:p>
    <w:p w:rsidR="00C0593F" w:rsidRDefault="00C0593F" w:rsidP="00C0593F">
      <w:pPr>
        <w:pStyle w:val="af0"/>
        <w:tabs>
          <w:tab w:val="left" w:pos="2175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Взять с собой:</w:t>
      </w:r>
      <w:r>
        <w:rPr>
          <w:rFonts w:ascii="Times New Roman" w:hAnsi="Times New Roman"/>
          <w:sz w:val="28"/>
          <w:szCs w:val="28"/>
        </w:rPr>
        <w:tab/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запас продуктов питания и воды;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личные документы и другие необходимые вещи.</w:t>
      </w:r>
    </w:p>
    <w:p w:rsidR="00C0593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Текст № 1.1 (Отбой воздушной тревоге).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Граждане! Отбой воздушной тревоге! Отбой воздушной тревоге!</w:t>
      </w:r>
    </w:p>
    <w:p w:rsidR="00C0593F" w:rsidRPr="00497F2A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Повторяю!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Граждане! Отбой воздушной тревоге! Отбой воздушной тревоге!</w:t>
      </w:r>
    </w:p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jc w:val="center"/>
        <w:rPr>
          <w:b/>
          <w:sz w:val="28"/>
          <w:szCs w:val="28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Текст № 2 (Радиационная опасность).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Граждане! «Радиационная опасность», «Радиационная опасность».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территории Туапсинского городского поселения </w:t>
      </w:r>
      <w:r>
        <w:rPr>
          <w:rFonts w:ascii="Times New Roman" w:hAnsi="Times New Roman"/>
          <w:color w:val="000000"/>
          <w:sz w:val="28"/>
          <w:szCs w:val="28"/>
        </w:rPr>
        <w:t>зарегистрирован повышенный уровень радиации.</w:t>
      </w:r>
    </w:p>
    <w:p w:rsidR="00C0593F" w:rsidRDefault="00C0593F" w:rsidP="00C0593F">
      <w:pPr>
        <w:pStyle w:val="af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 радиоактивном заражении местности необходимо: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ab/>
        <w:t>исключить пребывание на открытой местности;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ab/>
        <w:t>провести йодную профилактику;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ab/>
        <w:t>провести герметизацию жилых, производственных и хозяйственных помещений;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ab/>
        <w:t>сделать запасы питьевой воды из закрытых источников водоснабжения;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ab/>
        <w:t>сделать запасы продуктов питания, используя исключительно консервированные и хранящиеся в герметичных (закрытых) упаковках, подвалах и погребах продукты;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ab/>
        <w:t xml:space="preserve">закрыть на замки, имеющиеся в вашем пользовании, колодцы, бассейны и другие накопители воды;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ab/>
        <w:t>в жилых и производственных помещениях, в которых продолжают работать люди, ежечасно проводить влажную уборку;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ab/>
        <w:t>для получения дальнейшей информации необходимо каждый четный час (в 10.00, 12.00, 14.00 и т.д.) слушать сообщения радио и телевидения.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A85828">
        <w:rPr>
          <w:color w:val="000000" w:themeColor="text1"/>
          <w:sz w:val="28"/>
          <w:szCs w:val="28"/>
        </w:rPr>
        <w:t xml:space="preserve">Для проведения йодной профилактики применяют внутрь йодистый калий в таблетках в следующих дозах: 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ab/>
      </w:r>
      <w:r w:rsidRPr="00A85828">
        <w:rPr>
          <w:color w:val="000000" w:themeColor="text1"/>
          <w:sz w:val="28"/>
          <w:szCs w:val="28"/>
        </w:rPr>
        <w:t xml:space="preserve">детям до 2-х лет - 0,004 г 1 раз в день с чаем или киселём; </w:t>
      </w:r>
    </w:p>
    <w:p w:rsidR="00C0593F" w:rsidRPr="00A85828" w:rsidRDefault="00C0593F" w:rsidP="00C0593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ab/>
      </w:r>
      <w:r w:rsidRPr="00A85828">
        <w:rPr>
          <w:color w:val="000000" w:themeColor="text1"/>
          <w:sz w:val="28"/>
          <w:szCs w:val="28"/>
        </w:rPr>
        <w:t>детям старше 2-х лет' и взрослым - 0,125 г 1 раз в день.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A85828">
        <w:rPr>
          <w:color w:val="000000" w:themeColor="text1"/>
          <w:sz w:val="28"/>
          <w:szCs w:val="28"/>
        </w:rPr>
        <w:t xml:space="preserve">Если у вас нет таблеток йодистого калия, то применяют 5% раствор йода: 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ab/>
      </w:r>
      <w:r w:rsidRPr="00A85828">
        <w:rPr>
          <w:color w:val="000000" w:themeColor="text1"/>
          <w:sz w:val="28"/>
          <w:szCs w:val="28"/>
        </w:rPr>
        <w:t xml:space="preserve">детям до 5 лет внутрь не назначается, а наносится тампоном 2,5% раствор на кожу предплечий и голени; 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ab/>
      </w:r>
      <w:r w:rsidRPr="00A85828">
        <w:rPr>
          <w:color w:val="000000" w:themeColor="text1"/>
          <w:sz w:val="28"/>
          <w:szCs w:val="28"/>
        </w:rPr>
        <w:t xml:space="preserve">детям от 5 до 14 лет - 22 капли на полстакана молока или воды 1 раз в день после еды, или 11 капель на полстакана молока или воды 2 раза в день; </w:t>
      </w:r>
    </w:p>
    <w:p w:rsidR="00C0593F" w:rsidRPr="00A85828" w:rsidRDefault="00C0593F" w:rsidP="00C0593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ab/>
      </w:r>
      <w:r w:rsidRPr="00A85828">
        <w:rPr>
          <w:color w:val="000000" w:themeColor="text1"/>
          <w:sz w:val="28"/>
          <w:szCs w:val="28"/>
        </w:rPr>
        <w:t>детям старше 14 лет и взрослым - 44 капли на полстакана молока или воды 1 раз в день, 22 капли на полстакана молока или воды 2 раза в день.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A85828">
        <w:rPr>
          <w:color w:val="000000" w:themeColor="text1"/>
          <w:sz w:val="28"/>
          <w:szCs w:val="28"/>
        </w:rPr>
        <w:t xml:space="preserve">Можно принимать и раствор </w:t>
      </w:r>
      <w:proofErr w:type="spellStart"/>
      <w:r w:rsidRPr="00A85828">
        <w:rPr>
          <w:color w:val="000000" w:themeColor="text1"/>
          <w:sz w:val="28"/>
          <w:szCs w:val="28"/>
        </w:rPr>
        <w:t>люголя</w:t>
      </w:r>
      <w:proofErr w:type="spellEnd"/>
      <w:r w:rsidRPr="00A85828">
        <w:rPr>
          <w:color w:val="000000" w:themeColor="text1"/>
          <w:sz w:val="28"/>
          <w:szCs w:val="28"/>
        </w:rPr>
        <w:t xml:space="preserve">: 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ab/>
      </w:r>
      <w:r w:rsidRPr="00A85828">
        <w:rPr>
          <w:color w:val="000000" w:themeColor="text1"/>
          <w:sz w:val="28"/>
          <w:szCs w:val="28"/>
        </w:rPr>
        <w:t xml:space="preserve">детям до 5 лет не назначается; 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ab/>
      </w:r>
      <w:r w:rsidRPr="00A85828">
        <w:rPr>
          <w:color w:val="000000" w:themeColor="text1"/>
          <w:sz w:val="28"/>
          <w:szCs w:val="28"/>
        </w:rPr>
        <w:t xml:space="preserve">детям от 5 до 14 лет - 10 - 11 капель на полстакана молока или воды 1 раз в день или 5-6 капель на полстакана молока или воды 2 раза в день; 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-</w:t>
      </w:r>
      <w:r>
        <w:rPr>
          <w:color w:val="000000" w:themeColor="text1"/>
          <w:sz w:val="28"/>
          <w:szCs w:val="28"/>
        </w:rPr>
        <w:tab/>
      </w:r>
      <w:r w:rsidRPr="00A85828">
        <w:rPr>
          <w:color w:val="000000" w:themeColor="text1"/>
          <w:sz w:val="28"/>
          <w:szCs w:val="28"/>
        </w:rPr>
        <w:t>детям старше 14 лет и взрослым - 22 капли на полстакана молока или воды 1 раз в день или 10 капель на пол стакана молока или воды 2 раза в день.</w:t>
      </w:r>
    </w:p>
    <w:p w:rsidR="00C0593F" w:rsidRPr="00A85828" w:rsidRDefault="00C0593F" w:rsidP="00C0593F">
      <w:pPr>
        <w:pStyle w:val="ae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A85828">
        <w:rPr>
          <w:color w:val="000000" w:themeColor="text1"/>
          <w:sz w:val="28"/>
          <w:szCs w:val="28"/>
        </w:rPr>
        <w:t>Принимать препараты</w:t>
      </w:r>
      <w:r>
        <w:rPr>
          <w:color w:val="000000" w:themeColor="text1"/>
          <w:sz w:val="28"/>
          <w:szCs w:val="28"/>
        </w:rPr>
        <w:t xml:space="preserve"> необходимо</w:t>
      </w:r>
      <w:r w:rsidRPr="00A85828">
        <w:rPr>
          <w:color w:val="000000" w:themeColor="text1"/>
          <w:sz w:val="28"/>
          <w:szCs w:val="28"/>
        </w:rPr>
        <w:t xml:space="preserve"> заблаговременно, при получении сигнала об угрозе радиоактивного заражения.</w:t>
      </w: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Текст № 2.1 (Отбой радиационной опасности).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Граждане! Отбой </w:t>
      </w:r>
      <w:r w:rsidRPr="004E6711">
        <w:rPr>
          <w:rFonts w:ascii="Times New Roman" w:hAnsi="Times New Roman"/>
          <w:sz w:val="28"/>
          <w:szCs w:val="28"/>
        </w:rPr>
        <w:t>радиационной</w:t>
      </w:r>
      <w:r>
        <w:rPr>
          <w:rFonts w:ascii="Times New Roman" w:hAnsi="Times New Roman"/>
          <w:sz w:val="28"/>
          <w:szCs w:val="28"/>
        </w:rPr>
        <w:t xml:space="preserve"> опасности! Отбой </w:t>
      </w:r>
      <w:r w:rsidRPr="004E6711">
        <w:rPr>
          <w:rFonts w:ascii="Times New Roman" w:hAnsi="Times New Roman"/>
          <w:sz w:val="28"/>
          <w:szCs w:val="28"/>
        </w:rPr>
        <w:t>радиационной</w:t>
      </w:r>
      <w:r>
        <w:rPr>
          <w:rFonts w:ascii="Times New Roman" w:hAnsi="Times New Roman"/>
          <w:sz w:val="28"/>
          <w:szCs w:val="28"/>
        </w:rPr>
        <w:t xml:space="preserve"> опасности!</w:t>
      </w:r>
    </w:p>
    <w:p w:rsidR="00C0593F" w:rsidRPr="00497F2A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Повторяю!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Граждане! Отбой </w:t>
      </w:r>
      <w:r w:rsidRPr="004E6711">
        <w:rPr>
          <w:rFonts w:ascii="Times New Roman" w:hAnsi="Times New Roman"/>
          <w:sz w:val="28"/>
          <w:szCs w:val="28"/>
        </w:rPr>
        <w:t>радиационной</w:t>
      </w:r>
      <w:r>
        <w:rPr>
          <w:rFonts w:ascii="Times New Roman" w:hAnsi="Times New Roman"/>
          <w:sz w:val="28"/>
          <w:szCs w:val="28"/>
        </w:rPr>
        <w:t xml:space="preserve"> опасности! Отбой </w:t>
      </w:r>
      <w:r w:rsidRPr="004E6711">
        <w:rPr>
          <w:rFonts w:ascii="Times New Roman" w:hAnsi="Times New Roman"/>
          <w:sz w:val="28"/>
          <w:szCs w:val="28"/>
        </w:rPr>
        <w:t>радиационной</w:t>
      </w:r>
      <w:r>
        <w:rPr>
          <w:rFonts w:ascii="Times New Roman" w:hAnsi="Times New Roman"/>
          <w:sz w:val="28"/>
          <w:szCs w:val="28"/>
        </w:rPr>
        <w:t xml:space="preserve"> опасности!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Текст № 3</w:t>
      </w:r>
      <w:r w:rsidRPr="00A34A4F">
        <w:rPr>
          <w:b/>
          <w:sz w:val="28"/>
          <w:szCs w:val="28"/>
          <w:u w:val="single"/>
        </w:rPr>
        <w:t xml:space="preserve"> (</w:t>
      </w:r>
      <w:r>
        <w:rPr>
          <w:b/>
          <w:sz w:val="28"/>
          <w:szCs w:val="28"/>
          <w:u w:val="single"/>
        </w:rPr>
        <w:t>Авария</w:t>
      </w:r>
      <w:r w:rsidRPr="00A34A4F">
        <w:rPr>
          <w:b/>
          <w:sz w:val="28"/>
          <w:szCs w:val="28"/>
          <w:u w:val="single"/>
        </w:rPr>
        <w:t xml:space="preserve"> с выбросом хлора).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Граждане! «Химическая опасность», «Химическая опасность».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 xml:space="preserve">В связи с аварией на производственном объекте произошел выброс </w:t>
      </w:r>
      <w:r>
        <w:rPr>
          <w:sz w:val="28"/>
          <w:szCs w:val="28"/>
        </w:rPr>
        <w:t xml:space="preserve">хлора </w:t>
      </w:r>
      <w:r w:rsidRPr="00A34A4F">
        <w:rPr>
          <w:sz w:val="28"/>
          <w:szCs w:val="28"/>
        </w:rPr>
        <w:t>в атмосферу</w:t>
      </w:r>
      <w:r>
        <w:rPr>
          <w:sz w:val="28"/>
          <w:szCs w:val="28"/>
        </w:rPr>
        <w:t xml:space="preserve">, </w:t>
      </w:r>
      <w:r w:rsidRPr="00A34A4F">
        <w:rPr>
          <w:sz w:val="28"/>
          <w:szCs w:val="28"/>
        </w:rPr>
        <w:t>возникла угроза химического заражения  территории города</w:t>
      </w:r>
      <w:r>
        <w:rPr>
          <w:sz w:val="28"/>
          <w:szCs w:val="28"/>
        </w:rPr>
        <w:t xml:space="preserve"> Туапсе</w:t>
      </w:r>
      <w:r w:rsidRPr="00A34A4F">
        <w:rPr>
          <w:sz w:val="28"/>
          <w:szCs w:val="28"/>
        </w:rPr>
        <w:t>.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>При попадании в зону заражения необходимо:</w:t>
      </w:r>
    </w:p>
    <w:p w:rsidR="00C0593F" w:rsidRPr="00A34A4F" w:rsidRDefault="00C0593F" w:rsidP="00C0593F">
      <w:pPr>
        <w:rPr>
          <w:color w:val="052635"/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</w:r>
      <w:r w:rsidRPr="00A34A4F">
        <w:rPr>
          <w:color w:val="052635"/>
          <w:sz w:val="28"/>
          <w:szCs w:val="28"/>
        </w:rPr>
        <w:t xml:space="preserve">надеть </w:t>
      </w:r>
      <w:r w:rsidRPr="00A34A4F">
        <w:rPr>
          <w:bCs/>
          <w:color w:val="052635"/>
          <w:sz w:val="28"/>
          <w:szCs w:val="28"/>
        </w:rPr>
        <w:t>средства защиты органов  дыхания (</w:t>
      </w:r>
      <w:r w:rsidRPr="00A34A4F">
        <w:rPr>
          <w:color w:val="052635"/>
          <w:sz w:val="28"/>
          <w:szCs w:val="28"/>
        </w:rPr>
        <w:t>противогазы всех типов, марлевая повязка, смоченная водой или 2% раствором соды)</w:t>
      </w:r>
      <w:r w:rsidRPr="00A34A4F">
        <w:rPr>
          <w:bCs/>
          <w:color w:val="052635"/>
          <w:sz w:val="28"/>
          <w:szCs w:val="28"/>
        </w:rPr>
        <w:t>,</w:t>
      </w:r>
      <w:r w:rsidRPr="00A34A4F">
        <w:rPr>
          <w:color w:val="052635"/>
          <w:sz w:val="28"/>
          <w:szCs w:val="28"/>
        </w:rPr>
        <w:t xml:space="preserve"> средства защиты кожи (плащ, накидка); </w:t>
      </w:r>
    </w:p>
    <w:p w:rsidR="00C0593F" w:rsidRPr="00A34A4F" w:rsidRDefault="00C0593F" w:rsidP="00C0593F">
      <w:pPr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-</w:t>
      </w:r>
      <w:r w:rsidRPr="00A34A4F">
        <w:rPr>
          <w:color w:val="052635"/>
          <w:sz w:val="28"/>
          <w:szCs w:val="28"/>
        </w:rPr>
        <w:tab/>
      </w:r>
      <w:r w:rsidRPr="00A34A4F">
        <w:rPr>
          <w:bCs/>
          <w:color w:val="052635"/>
          <w:sz w:val="28"/>
          <w:szCs w:val="28"/>
        </w:rPr>
        <w:t>покинуть зону химического заражения</w:t>
      </w:r>
      <w:r w:rsidRPr="00A34A4F">
        <w:rPr>
          <w:color w:val="052635"/>
          <w:sz w:val="28"/>
          <w:szCs w:val="28"/>
        </w:rPr>
        <w:t xml:space="preserve"> в сторону, перпендикулярную  направлению ветра; </w:t>
      </w:r>
    </w:p>
    <w:p w:rsidR="00C0593F" w:rsidRPr="00A34A4F" w:rsidRDefault="00C0593F" w:rsidP="00C0593F">
      <w:pPr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-</w:t>
      </w:r>
      <w:r w:rsidRPr="00A34A4F">
        <w:rPr>
          <w:color w:val="052635"/>
          <w:sz w:val="28"/>
          <w:szCs w:val="28"/>
        </w:rPr>
        <w:tab/>
        <w:t>во время выхода избегайте перехода через туннели,  овраги и лощины так, как в низинах концентрация  хлора выше;</w:t>
      </w:r>
    </w:p>
    <w:p w:rsidR="00C0593F" w:rsidRPr="00A34A4F" w:rsidRDefault="00C0593F" w:rsidP="00C0593F">
      <w:pPr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-</w:t>
      </w:r>
      <w:r w:rsidRPr="00A34A4F">
        <w:rPr>
          <w:color w:val="052635"/>
          <w:sz w:val="28"/>
          <w:szCs w:val="28"/>
        </w:rPr>
        <w:tab/>
      </w:r>
      <w:r w:rsidRPr="00A34A4F">
        <w:rPr>
          <w:bCs/>
          <w:color w:val="052635"/>
          <w:sz w:val="28"/>
          <w:szCs w:val="28"/>
        </w:rPr>
        <w:t>выйдя из опасной зоны</w:t>
      </w:r>
      <w:r w:rsidRPr="00A34A4F">
        <w:rPr>
          <w:color w:val="052635"/>
          <w:sz w:val="28"/>
          <w:szCs w:val="28"/>
        </w:rPr>
        <w:t>, снимите верхнюю одежду, оставьте ее на улице, примите душ, промойте глаза и носоглотку;</w:t>
      </w:r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 w:rsidRPr="00A34A4F">
        <w:rPr>
          <w:rFonts w:eastAsiaTheme="minorEastAsia"/>
          <w:sz w:val="28"/>
          <w:szCs w:val="28"/>
        </w:rPr>
        <w:t>-</w:t>
      </w:r>
      <w:r w:rsidRPr="00A34A4F">
        <w:rPr>
          <w:rFonts w:eastAsiaTheme="minorEastAsia"/>
          <w:sz w:val="28"/>
          <w:szCs w:val="28"/>
        </w:rPr>
        <w:tab/>
        <w:t>е</w:t>
      </w:r>
      <w:r w:rsidRPr="00A34A4F">
        <w:rPr>
          <w:bCs/>
          <w:color w:val="052635"/>
          <w:sz w:val="28"/>
          <w:szCs w:val="28"/>
        </w:rPr>
        <w:t>сли из опасной зоны выйти невозможно,</w:t>
      </w:r>
      <w:r w:rsidRPr="00A34A4F">
        <w:rPr>
          <w:color w:val="052635"/>
          <w:sz w:val="28"/>
          <w:szCs w:val="28"/>
        </w:rPr>
        <w:t> поднимитесь на верхние этажи здания, плотно закройте окна, двери, вентиляционные отверстия, дымоходы, уплотнит</w:t>
      </w:r>
      <w:r>
        <w:rPr>
          <w:color w:val="052635"/>
          <w:sz w:val="28"/>
          <w:szCs w:val="28"/>
        </w:rPr>
        <w:t>е щели в окнах и на стыках рам</w:t>
      </w:r>
      <w:r w:rsidRPr="00A34A4F">
        <w:rPr>
          <w:color w:val="052635"/>
          <w:sz w:val="28"/>
          <w:szCs w:val="28"/>
        </w:rPr>
        <w:t>.</w:t>
      </w:r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 w:firstLine="720"/>
        <w:jc w:val="both"/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При появлении признаков отравления (резкая боль в груди, сухой кашель, рвота, резь в глазах, слезотечение, нарушение координации движений) срочно обратитесь к врачу.</w:t>
      </w:r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 w:firstLine="720"/>
        <w:jc w:val="both"/>
        <w:rPr>
          <w:color w:val="052635"/>
          <w:sz w:val="28"/>
          <w:szCs w:val="28"/>
        </w:rPr>
      </w:pPr>
      <w:r w:rsidRPr="00A34A4F">
        <w:rPr>
          <w:bCs/>
          <w:sz w:val="28"/>
          <w:szCs w:val="28"/>
        </w:rPr>
        <w:t>Для оказания неотложной помощи необходимо:</w:t>
      </w:r>
      <w:r w:rsidRPr="00A34A4F">
        <w:rPr>
          <w:color w:val="052635"/>
          <w:sz w:val="28"/>
          <w:szCs w:val="28"/>
        </w:rPr>
        <w:t> 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-</w:t>
      </w:r>
      <w:r w:rsidRPr="00A34A4F">
        <w:rPr>
          <w:color w:val="052635"/>
          <w:sz w:val="28"/>
          <w:szCs w:val="28"/>
        </w:rPr>
        <w:tab/>
        <w:t xml:space="preserve">вынести пострадавшего из опасной зоны исключительно в лежачем положении; </w:t>
      </w:r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-</w:t>
      </w:r>
      <w:r w:rsidRPr="00A34A4F">
        <w:rPr>
          <w:color w:val="052635"/>
          <w:sz w:val="28"/>
          <w:szCs w:val="28"/>
        </w:rPr>
        <w:tab/>
        <w:t xml:space="preserve">освободить от одежды, стесняющей дыхание; </w:t>
      </w:r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-</w:t>
      </w:r>
      <w:r w:rsidRPr="00A34A4F">
        <w:rPr>
          <w:color w:val="052635"/>
          <w:sz w:val="28"/>
          <w:szCs w:val="28"/>
        </w:rPr>
        <w:tab/>
        <w:t>обеспечить обильное питье, промыть глаза и желудок  2%-м  раствором соды;</w:t>
      </w:r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-</w:t>
      </w:r>
      <w:r w:rsidRPr="00A34A4F">
        <w:rPr>
          <w:color w:val="052635"/>
          <w:sz w:val="28"/>
          <w:szCs w:val="28"/>
        </w:rPr>
        <w:tab/>
        <w:t xml:space="preserve">закапать  глаза 30%-м  раствором альбуцида. </w:t>
      </w:r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 w:rsidRPr="00A34A4F">
        <w:rPr>
          <w:color w:val="052635"/>
          <w:sz w:val="28"/>
          <w:szCs w:val="28"/>
        </w:rPr>
        <w:t>-</w:t>
      </w:r>
      <w:r w:rsidRPr="00A34A4F">
        <w:rPr>
          <w:color w:val="052635"/>
          <w:sz w:val="28"/>
          <w:szCs w:val="28"/>
        </w:rPr>
        <w:tab/>
        <w:t>затемнить помещение</w:t>
      </w:r>
      <w:r>
        <w:rPr>
          <w:color w:val="052635"/>
          <w:sz w:val="28"/>
          <w:szCs w:val="28"/>
        </w:rPr>
        <w:t xml:space="preserve"> и</w:t>
      </w:r>
      <w:r w:rsidRPr="00A34A4F">
        <w:rPr>
          <w:color w:val="052635"/>
          <w:sz w:val="28"/>
          <w:szCs w:val="28"/>
        </w:rPr>
        <w:t>ли надеть пострадавшему темные очки.</w:t>
      </w:r>
    </w:p>
    <w:p w:rsidR="00C0593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Текст № 3.1 (Отбой химической опасности).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Граждане! Отбой химической опасности! Отбой химической опасности!</w:t>
      </w: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Текст №4 (Авария</w:t>
      </w:r>
      <w:r w:rsidRPr="00A34A4F">
        <w:rPr>
          <w:b/>
          <w:sz w:val="28"/>
          <w:szCs w:val="28"/>
          <w:u w:val="single"/>
        </w:rPr>
        <w:t xml:space="preserve"> с выбросом аммиака).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Граждане! «Химическая опасность», «Химическая опасность».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 xml:space="preserve">В связи с аварией на производственном объекте произошел выброс аммиака в </w:t>
      </w:r>
      <w:proofErr w:type="gramStart"/>
      <w:r w:rsidRPr="00A34A4F">
        <w:rPr>
          <w:sz w:val="28"/>
          <w:szCs w:val="28"/>
        </w:rPr>
        <w:t>атмосферу</w:t>
      </w:r>
      <w:proofErr w:type="gramEnd"/>
      <w:r w:rsidRPr="00A34A4F">
        <w:rPr>
          <w:sz w:val="28"/>
          <w:szCs w:val="28"/>
        </w:rPr>
        <w:t xml:space="preserve"> и возникла угроза химического заражения  территории города Туапсе.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>При попадании в зону заражения необходимо:</w:t>
      </w:r>
    </w:p>
    <w:p w:rsidR="00C0593F" w:rsidRDefault="00C0593F" w:rsidP="00C0593F">
      <w:pPr>
        <w:shd w:val="clear" w:color="auto" w:fill="FFFFFF"/>
        <w:ind w:right="391"/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н</w:t>
      </w:r>
      <w:r w:rsidRPr="00A34A4F">
        <w:rPr>
          <w:bCs/>
          <w:sz w:val="28"/>
          <w:szCs w:val="28"/>
        </w:rPr>
        <w:t>адеть средства защиты органов  дыхания</w:t>
      </w:r>
      <w:r>
        <w:rPr>
          <w:bCs/>
          <w:sz w:val="28"/>
          <w:szCs w:val="28"/>
        </w:rPr>
        <w:t xml:space="preserve"> (</w:t>
      </w:r>
      <w:r w:rsidRPr="00A34A4F">
        <w:rPr>
          <w:sz w:val="28"/>
          <w:szCs w:val="28"/>
        </w:rPr>
        <w:t>марлевая повязка, смоченная водой или 5% раствором лимонной или уксусной кислоты (2 чайных ложки на стакан воды),  противогазы с дополнительным патроном</w:t>
      </w:r>
      <w:r w:rsidRPr="00A34A4F">
        <w:rPr>
          <w:bCs/>
          <w:sz w:val="28"/>
          <w:szCs w:val="28"/>
        </w:rPr>
        <w:t>,</w:t>
      </w:r>
      <w:r w:rsidRPr="00A34A4F">
        <w:rPr>
          <w:sz w:val="28"/>
          <w:szCs w:val="28"/>
        </w:rPr>
        <w:t> средства защиты кожи (плащ, накидка);</w:t>
      </w:r>
    </w:p>
    <w:p w:rsidR="00C0593F" w:rsidRPr="00A34A4F" w:rsidRDefault="00C0593F" w:rsidP="00C0593F">
      <w:pPr>
        <w:shd w:val="clear" w:color="auto" w:fill="FFFFFF"/>
        <w:ind w:right="391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>исключить нахождение в подвалах, нижних этажах зданий и других низменностях;</w:t>
      </w:r>
    </w:p>
    <w:p w:rsidR="00C0593F" w:rsidRPr="00C24D69" w:rsidRDefault="00C0593F" w:rsidP="00C0593F">
      <w:pPr>
        <w:shd w:val="clear" w:color="auto" w:fill="FFFFFF"/>
        <w:ind w:right="391"/>
        <w:rPr>
          <w:bCs/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</w:r>
      <w:r>
        <w:rPr>
          <w:sz w:val="28"/>
          <w:szCs w:val="28"/>
        </w:rPr>
        <w:t>покинуть</w:t>
      </w:r>
      <w:r w:rsidRPr="00A34A4F">
        <w:rPr>
          <w:sz w:val="28"/>
          <w:szCs w:val="28"/>
        </w:rPr>
        <w:t xml:space="preserve"> </w:t>
      </w:r>
      <w:r w:rsidRPr="00A34A4F">
        <w:rPr>
          <w:bCs/>
          <w:sz w:val="28"/>
          <w:szCs w:val="28"/>
        </w:rPr>
        <w:t>зону химического заражения в сторону, перп</w:t>
      </w:r>
      <w:r>
        <w:rPr>
          <w:bCs/>
          <w:sz w:val="28"/>
          <w:szCs w:val="28"/>
        </w:rPr>
        <w:t>ендикулярную  направлению ветра;</w:t>
      </w:r>
    </w:p>
    <w:p w:rsidR="00C0593F" w:rsidRPr="00A34A4F" w:rsidRDefault="00C0593F" w:rsidP="00C0593F">
      <w:pPr>
        <w:shd w:val="clear" w:color="auto" w:fill="FFFFFF"/>
        <w:ind w:right="391"/>
        <w:rPr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в</w:t>
      </w:r>
      <w:r w:rsidRPr="00A34A4F">
        <w:rPr>
          <w:bCs/>
          <w:sz w:val="28"/>
          <w:szCs w:val="28"/>
        </w:rPr>
        <w:t>ыйдя из опасной зоны</w:t>
      </w:r>
      <w:r w:rsidRPr="00A34A4F">
        <w:rPr>
          <w:sz w:val="28"/>
          <w:szCs w:val="28"/>
        </w:rPr>
        <w:t>, снимите верхнюю одежду, оставьте ее на улице, примите душ, промойт</w:t>
      </w:r>
      <w:r>
        <w:rPr>
          <w:sz w:val="28"/>
          <w:szCs w:val="28"/>
        </w:rPr>
        <w:t>е глаза и носоглотку;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 w:rsidRPr="00A34A4F">
        <w:rPr>
          <w:rFonts w:eastAsiaTheme="minorEastAsia"/>
          <w:sz w:val="28"/>
          <w:szCs w:val="28"/>
        </w:rPr>
        <w:t>-</w:t>
      </w:r>
      <w:r w:rsidRPr="00A34A4F">
        <w:rPr>
          <w:rFonts w:eastAsiaTheme="minorEastAsia"/>
          <w:sz w:val="28"/>
          <w:szCs w:val="28"/>
        </w:rPr>
        <w:tab/>
        <w:t>е</w:t>
      </w:r>
      <w:r w:rsidRPr="00A34A4F">
        <w:rPr>
          <w:bCs/>
          <w:color w:val="052635"/>
          <w:sz w:val="28"/>
          <w:szCs w:val="28"/>
        </w:rPr>
        <w:t>сли из опасной зоны выйти невозможно,</w:t>
      </w:r>
      <w:r w:rsidRPr="00A34A4F">
        <w:rPr>
          <w:color w:val="052635"/>
          <w:sz w:val="28"/>
          <w:szCs w:val="28"/>
        </w:rPr>
        <w:t> </w:t>
      </w:r>
      <w:r>
        <w:rPr>
          <w:color w:val="052635"/>
          <w:sz w:val="28"/>
          <w:szCs w:val="28"/>
        </w:rPr>
        <w:t>спуститесь</w:t>
      </w:r>
      <w:r w:rsidRPr="00A34A4F">
        <w:rPr>
          <w:color w:val="052635"/>
          <w:sz w:val="28"/>
          <w:szCs w:val="28"/>
        </w:rPr>
        <w:t xml:space="preserve"> на </w:t>
      </w:r>
      <w:r>
        <w:rPr>
          <w:color w:val="052635"/>
          <w:sz w:val="28"/>
          <w:szCs w:val="28"/>
        </w:rPr>
        <w:t>нижние</w:t>
      </w:r>
      <w:r w:rsidRPr="00A34A4F">
        <w:rPr>
          <w:color w:val="052635"/>
          <w:sz w:val="28"/>
          <w:szCs w:val="28"/>
        </w:rPr>
        <w:t xml:space="preserve"> этажи здания, плотно закройте окна, двери, вентиляционные отверстия, дымоходы, уплотнит</w:t>
      </w:r>
      <w:r>
        <w:rPr>
          <w:color w:val="052635"/>
          <w:sz w:val="28"/>
          <w:szCs w:val="28"/>
        </w:rPr>
        <w:t>е щели в окнах и на стыках рам</w:t>
      </w:r>
      <w:r w:rsidRPr="00A34A4F">
        <w:rPr>
          <w:color w:val="052635"/>
          <w:sz w:val="28"/>
          <w:szCs w:val="28"/>
        </w:rPr>
        <w:t>.</w:t>
      </w:r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 w:firstLine="720"/>
        <w:jc w:val="both"/>
        <w:rPr>
          <w:color w:val="052635"/>
          <w:sz w:val="28"/>
          <w:szCs w:val="28"/>
        </w:rPr>
      </w:pPr>
      <w:proofErr w:type="gramStart"/>
      <w:r w:rsidRPr="00A34A4F">
        <w:rPr>
          <w:color w:val="052635"/>
          <w:sz w:val="28"/>
          <w:szCs w:val="28"/>
        </w:rPr>
        <w:t>При появлении признаков отравления (</w:t>
      </w:r>
      <w:r w:rsidRPr="00A34A4F">
        <w:rPr>
          <w:sz w:val="28"/>
          <w:szCs w:val="28"/>
        </w:rPr>
        <w:t>учащенное сердцебие</w:t>
      </w:r>
      <w:r>
        <w:rPr>
          <w:sz w:val="28"/>
          <w:szCs w:val="28"/>
        </w:rPr>
        <w:t xml:space="preserve">ние, </w:t>
      </w:r>
      <w:r w:rsidRPr="00A34A4F">
        <w:rPr>
          <w:sz w:val="28"/>
          <w:szCs w:val="28"/>
        </w:rPr>
        <w:t>тошнота,  резь в глазах, слезотечение, насморк, кашель, затрудненное дыхание,  нарушение координации движений, бредовое состояние</w:t>
      </w:r>
      <w:r w:rsidRPr="00A34A4F">
        <w:rPr>
          <w:color w:val="052635"/>
          <w:sz w:val="28"/>
          <w:szCs w:val="28"/>
        </w:rPr>
        <w:t>) срочно обратитесь к врачу.</w:t>
      </w:r>
      <w:proofErr w:type="gramEnd"/>
    </w:p>
    <w:p w:rsidR="00C0593F" w:rsidRPr="00A34A4F" w:rsidRDefault="00C0593F" w:rsidP="00C0593F">
      <w:pPr>
        <w:pStyle w:val="ae"/>
        <w:shd w:val="clear" w:color="auto" w:fill="FFFFFF"/>
        <w:spacing w:before="0" w:beforeAutospacing="0" w:after="0" w:afterAutospacing="0"/>
        <w:ind w:right="391" w:firstLine="720"/>
        <w:jc w:val="both"/>
        <w:rPr>
          <w:color w:val="052635"/>
          <w:sz w:val="28"/>
          <w:szCs w:val="28"/>
        </w:rPr>
      </w:pPr>
      <w:r w:rsidRPr="00A34A4F">
        <w:rPr>
          <w:bCs/>
          <w:sz w:val="28"/>
          <w:szCs w:val="28"/>
        </w:rPr>
        <w:t>Для оказания неотложной помощи необходимо:</w:t>
      </w:r>
      <w:r w:rsidRPr="00A34A4F">
        <w:rPr>
          <w:color w:val="052635"/>
          <w:sz w:val="28"/>
          <w:szCs w:val="28"/>
        </w:rPr>
        <w:t> 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</w:r>
      <w:r w:rsidRPr="00A34A4F">
        <w:rPr>
          <w:sz w:val="28"/>
          <w:szCs w:val="28"/>
        </w:rPr>
        <w:t>обмыть</w:t>
      </w:r>
      <w:r>
        <w:rPr>
          <w:sz w:val="28"/>
          <w:szCs w:val="28"/>
        </w:rPr>
        <w:t xml:space="preserve"> пораженные участки кожи чистой водой или сделать</w:t>
      </w:r>
      <w:r w:rsidRPr="00A34A4F">
        <w:rPr>
          <w:sz w:val="28"/>
          <w:szCs w:val="28"/>
        </w:rPr>
        <w:t xml:space="preserve"> примочки 5%</w:t>
      </w:r>
      <w:r>
        <w:rPr>
          <w:sz w:val="28"/>
          <w:szCs w:val="28"/>
        </w:rPr>
        <w:t>-м</w:t>
      </w:r>
      <w:r w:rsidRPr="00A34A4F">
        <w:rPr>
          <w:sz w:val="28"/>
          <w:szCs w:val="28"/>
        </w:rPr>
        <w:t xml:space="preserve"> растворо</w:t>
      </w:r>
      <w:r>
        <w:rPr>
          <w:sz w:val="28"/>
          <w:szCs w:val="28"/>
        </w:rPr>
        <w:t>м уксусной или лимонной кислоты;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</w:rPr>
        <w:tab/>
        <w:t xml:space="preserve">промыть </w:t>
      </w:r>
      <w:r w:rsidRPr="00A34A4F">
        <w:rPr>
          <w:sz w:val="28"/>
          <w:szCs w:val="28"/>
        </w:rPr>
        <w:t xml:space="preserve">глаза </w:t>
      </w:r>
      <w:r>
        <w:rPr>
          <w:sz w:val="28"/>
          <w:szCs w:val="28"/>
        </w:rPr>
        <w:t>чистой водой и</w:t>
      </w:r>
      <w:r w:rsidRPr="00A34A4F">
        <w:rPr>
          <w:sz w:val="28"/>
          <w:szCs w:val="28"/>
        </w:rPr>
        <w:t xml:space="preserve"> закапать 30%</w:t>
      </w:r>
      <w:r>
        <w:rPr>
          <w:sz w:val="28"/>
          <w:szCs w:val="28"/>
        </w:rPr>
        <w:t>-м</w:t>
      </w:r>
      <w:r w:rsidRPr="00A34A4F">
        <w:rPr>
          <w:sz w:val="28"/>
          <w:szCs w:val="28"/>
        </w:rPr>
        <w:t xml:space="preserve"> раствор</w:t>
      </w:r>
      <w:r>
        <w:rPr>
          <w:sz w:val="28"/>
          <w:szCs w:val="28"/>
        </w:rPr>
        <w:t>ом</w:t>
      </w:r>
      <w:r w:rsidRPr="00A34A4F">
        <w:rPr>
          <w:sz w:val="28"/>
          <w:szCs w:val="28"/>
        </w:rPr>
        <w:t xml:space="preserve"> альбуцида</w:t>
      </w:r>
      <w:r>
        <w:rPr>
          <w:sz w:val="28"/>
          <w:szCs w:val="28"/>
        </w:rPr>
        <w:t>;</w:t>
      </w:r>
    </w:p>
    <w:p w:rsidR="00C0593F" w:rsidRDefault="00C0593F" w:rsidP="00C0593F">
      <w:pPr>
        <w:rPr>
          <w:sz w:val="28"/>
          <w:szCs w:val="28"/>
          <w:shd w:val="clear" w:color="auto" w:fill="FFFFFF"/>
        </w:rPr>
      </w:pPr>
      <w:r w:rsidRPr="004B29FB">
        <w:rPr>
          <w:color w:val="052635"/>
          <w:sz w:val="28"/>
          <w:szCs w:val="28"/>
        </w:rPr>
        <w:t>-</w:t>
      </w:r>
      <w:r w:rsidRPr="004B29FB">
        <w:rPr>
          <w:color w:val="052635"/>
          <w:sz w:val="28"/>
          <w:szCs w:val="28"/>
        </w:rPr>
        <w:tab/>
      </w:r>
      <w:r>
        <w:rPr>
          <w:color w:val="052635"/>
          <w:sz w:val="28"/>
          <w:szCs w:val="28"/>
        </w:rPr>
        <w:t xml:space="preserve">обеспечить приток в помещение </w:t>
      </w:r>
      <w:r>
        <w:rPr>
          <w:sz w:val="28"/>
          <w:szCs w:val="28"/>
          <w:shd w:val="clear" w:color="auto" w:fill="FFFFFF"/>
        </w:rPr>
        <w:t>свежего</w:t>
      </w:r>
      <w:r w:rsidRPr="004B29FB">
        <w:rPr>
          <w:sz w:val="28"/>
          <w:szCs w:val="28"/>
          <w:shd w:val="clear" w:color="auto" w:fill="FFFFFF"/>
        </w:rPr>
        <w:t xml:space="preserve"> воздух</w:t>
      </w:r>
      <w:r>
        <w:rPr>
          <w:sz w:val="28"/>
          <w:szCs w:val="28"/>
          <w:shd w:val="clear" w:color="auto" w:fill="FFFFFF"/>
        </w:rPr>
        <w:t>а (вне зоны заражения);</w:t>
      </w:r>
      <w:r w:rsidRPr="004B29FB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-</w:t>
      </w:r>
      <w:r>
        <w:rPr>
          <w:sz w:val="28"/>
          <w:szCs w:val="28"/>
          <w:shd w:val="clear" w:color="auto" w:fill="FFFFFF"/>
        </w:rPr>
        <w:tab/>
        <w:t xml:space="preserve">провести </w:t>
      </w:r>
      <w:r w:rsidRPr="004B29FB">
        <w:rPr>
          <w:sz w:val="28"/>
          <w:szCs w:val="28"/>
          <w:shd w:val="clear" w:color="auto" w:fill="FFFFFF"/>
        </w:rPr>
        <w:t>теплые водяные ингаляции</w:t>
      </w:r>
      <w:r>
        <w:rPr>
          <w:sz w:val="28"/>
          <w:szCs w:val="28"/>
          <w:shd w:val="clear" w:color="auto" w:fill="FFFFFF"/>
        </w:rPr>
        <w:t xml:space="preserve"> </w:t>
      </w:r>
      <w:r w:rsidRPr="004B29FB">
        <w:rPr>
          <w:sz w:val="28"/>
          <w:szCs w:val="28"/>
          <w:shd w:val="clear" w:color="auto" w:fill="FFFFFF"/>
        </w:rPr>
        <w:t>с добавлением уксуса или лимонной кислоты</w:t>
      </w:r>
      <w:r>
        <w:rPr>
          <w:sz w:val="28"/>
          <w:szCs w:val="28"/>
          <w:shd w:val="clear" w:color="auto" w:fill="FFFFFF"/>
        </w:rPr>
        <w:t>;</w:t>
      </w:r>
      <w:r w:rsidRPr="004B29FB">
        <w:rPr>
          <w:sz w:val="28"/>
          <w:szCs w:val="28"/>
          <w:shd w:val="clear" w:color="auto" w:fill="FFFFFF"/>
        </w:rPr>
        <w:t xml:space="preserve"> </w:t>
      </w:r>
    </w:p>
    <w:p w:rsidR="00C0593F" w:rsidRDefault="00C0593F" w:rsidP="00C0593F">
      <w:pPr>
        <w:pStyle w:val="ae"/>
        <w:shd w:val="clear" w:color="auto" w:fill="FFFFFF"/>
        <w:spacing w:before="0" w:beforeAutospacing="0" w:after="0" w:afterAutospacing="0"/>
        <w:ind w:right="391"/>
        <w:jc w:val="both"/>
        <w:rPr>
          <w:color w:val="052635"/>
          <w:sz w:val="28"/>
          <w:szCs w:val="28"/>
        </w:rPr>
      </w:pPr>
      <w:r>
        <w:rPr>
          <w:color w:val="052635"/>
          <w:sz w:val="28"/>
          <w:szCs w:val="28"/>
        </w:rPr>
        <w:t>-</w:t>
      </w:r>
      <w:r>
        <w:rPr>
          <w:color w:val="052635"/>
          <w:sz w:val="28"/>
          <w:szCs w:val="28"/>
        </w:rPr>
        <w:tab/>
        <w:t xml:space="preserve">напоить пострадавшего </w:t>
      </w:r>
      <w:r w:rsidRPr="00A34A4F">
        <w:rPr>
          <w:bCs/>
          <w:sz w:val="28"/>
          <w:szCs w:val="28"/>
        </w:rPr>
        <w:t>тепл</w:t>
      </w:r>
      <w:r>
        <w:rPr>
          <w:bCs/>
          <w:sz w:val="28"/>
          <w:szCs w:val="28"/>
        </w:rPr>
        <w:t>ым</w:t>
      </w:r>
      <w:r w:rsidRPr="00A34A4F">
        <w:rPr>
          <w:bCs/>
          <w:sz w:val="28"/>
          <w:szCs w:val="28"/>
        </w:rPr>
        <w:t xml:space="preserve"> молоко</w:t>
      </w:r>
      <w:r>
        <w:rPr>
          <w:bCs/>
          <w:sz w:val="28"/>
          <w:szCs w:val="28"/>
        </w:rPr>
        <w:t>м</w:t>
      </w:r>
      <w:r w:rsidRPr="00A34A4F">
        <w:rPr>
          <w:bCs/>
          <w:sz w:val="28"/>
          <w:szCs w:val="28"/>
        </w:rPr>
        <w:t xml:space="preserve"> с минеральной водой или содой</w:t>
      </w:r>
      <w:r>
        <w:rPr>
          <w:bCs/>
          <w:sz w:val="28"/>
          <w:szCs w:val="28"/>
        </w:rPr>
        <w:t>.</w:t>
      </w:r>
    </w:p>
    <w:p w:rsidR="00C0593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Текст № 4.1 (Отбой химической опасности).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Граждане! Отбой химической опасности! Отбой химической опасности!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C0593F" w:rsidRPr="00C24D69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Текст № 5 (Угроза подтопления).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Pr="00A34A4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Прослушайте информацию «Управления</w:t>
      </w:r>
      <w:r w:rsidRPr="00A34A4F">
        <w:rPr>
          <w:sz w:val="28"/>
          <w:szCs w:val="28"/>
        </w:rPr>
        <w:t xml:space="preserve"> по делам гражданской обороны» города Туапсе.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В связи с обильными осадками возникла угроза подтопления территории города</w:t>
      </w:r>
      <w:r>
        <w:rPr>
          <w:sz w:val="28"/>
          <w:szCs w:val="28"/>
        </w:rPr>
        <w:t xml:space="preserve"> Туапсе</w:t>
      </w:r>
      <w:r w:rsidRPr="00A34A4F">
        <w:rPr>
          <w:sz w:val="28"/>
          <w:szCs w:val="28"/>
        </w:rPr>
        <w:t xml:space="preserve"> и подъем уровня воды в реках.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>При ухудшении обстановки необходимо: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отключить газ и электроснабжение;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взять 3-х </w:t>
      </w:r>
      <w:proofErr w:type="spellStart"/>
      <w:r w:rsidRPr="00A34A4F">
        <w:rPr>
          <w:sz w:val="28"/>
          <w:szCs w:val="28"/>
        </w:rPr>
        <w:t>дневный</w:t>
      </w:r>
      <w:proofErr w:type="spellEnd"/>
      <w:r w:rsidRPr="00A34A4F">
        <w:rPr>
          <w:sz w:val="28"/>
          <w:szCs w:val="28"/>
        </w:rPr>
        <w:t xml:space="preserve"> запас продуктов, документы и занять место на возвышенностях, верхних этажах многоэтажных зданий и других безопасных местах;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предупредить соседей и оказать содействие больным и престарелым людям;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по возможность убрать транспортные средства в безопасное место;</w:t>
      </w:r>
    </w:p>
    <w:p w:rsidR="00C0593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не покидать </w:t>
      </w:r>
      <w:r>
        <w:rPr>
          <w:sz w:val="28"/>
          <w:szCs w:val="28"/>
        </w:rPr>
        <w:t>жилище без острой необходимости;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 xml:space="preserve">при невозможности покинуть район паводка (наводнения) или затопления переместитесь на верхние </w:t>
      </w:r>
      <w:proofErr w:type="gramStart"/>
      <w:r>
        <w:rPr>
          <w:rFonts w:ascii="Times New Roman" w:hAnsi="Times New Roman"/>
          <w:sz w:val="28"/>
          <w:szCs w:val="28"/>
        </w:rPr>
        <w:t>этажи</w:t>
      </w:r>
      <w:proofErr w:type="gramEnd"/>
      <w:r>
        <w:rPr>
          <w:rFonts w:ascii="Times New Roman" w:hAnsi="Times New Roman"/>
          <w:sz w:val="28"/>
          <w:szCs w:val="28"/>
        </w:rPr>
        <w:t xml:space="preserve"> или чердак жилого дома, ожидайте спасателей, при этом постоянно подавайте сигнал бедствия.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Повторяю!</w:t>
      </w:r>
      <w:r w:rsidRPr="00A34A4F">
        <w:rPr>
          <w:b/>
          <w:sz w:val="28"/>
          <w:szCs w:val="28"/>
          <w:u w:val="single"/>
        </w:rPr>
        <w:t xml:space="preserve"> 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>В связи с обильными осадками возникла угроза подтопления территории города</w:t>
      </w:r>
      <w:r>
        <w:rPr>
          <w:sz w:val="28"/>
          <w:szCs w:val="28"/>
        </w:rPr>
        <w:t xml:space="preserve"> Туапсе</w:t>
      </w:r>
      <w:r w:rsidRPr="00A34A4F">
        <w:rPr>
          <w:sz w:val="28"/>
          <w:szCs w:val="28"/>
        </w:rPr>
        <w:t xml:space="preserve"> и подъем уровня воды в реках.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>При ухудшении обстановки необходимо: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отключить газ и электроснабжение;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взять 3-х </w:t>
      </w:r>
      <w:proofErr w:type="spellStart"/>
      <w:r w:rsidRPr="00A34A4F">
        <w:rPr>
          <w:sz w:val="28"/>
          <w:szCs w:val="28"/>
        </w:rPr>
        <w:t>дневный</w:t>
      </w:r>
      <w:proofErr w:type="spellEnd"/>
      <w:r w:rsidRPr="00A34A4F">
        <w:rPr>
          <w:sz w:val="28"/>
          <w:szCs w:val="28"/>
        </w:rPr>
        <w:t xml:space="preserve"> запас продуктов, документы и занять место на возвышенностях, верхних этажах многоэтажных зданий и других безопасных местах;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предупредить соседей и оказать содействие больным и престарелым людям;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по возможность убрать транспортные средства в безопасное место;</w:t>
      </w:r>
    </w:p>
    <w:p w:rsidR="00C0593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не покидать </w:t>
      </w:r>
      <w:r>
        <w:rPr>
          <w:sz w:val="28"/>
          <w:szCs w:val="28"/>
        </w:rPr>
        <w:t>жилище без острой необходимости;</w:t>
      </w:r>
    </w:p>
    <w:p w:rsidR="00C0593F" w:rsidRPr="006D193D" w:rsidRDefault="00C0593F" w:rsidP="00C0593F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 xml:space="preserve">при невозможности покинуть район паводка (наводнения) или затопления переместитесь на верхние </w:t>
      </w:r>
      <w:proofErr w:type="gramStart"/>
      <w:r>
        <w:rPr>
          <w:rFonts w:ascii="Times New Roman" w:hAnsi="Times New Roman"/>
          <w:sz w:val="28"/>
          <w:szCs w:val="28"/>
        </w:rPr>
        <w:t>этажи</w:t>
      </w:r>
      <w:proofErr w:type="gramEnd"/>
      <w:r>
        <w:rPr>
          <w:rFonts w:ascii="Times New Roman" w:hAnsi="Times New Roman"/>
          <w:sz w:val="28"/>
          <w:szCs w:val="28"/>
        </w:rPr>
        <w:t xml:space="preserve"> или чердак жилого дома, ожидайте спасателей, при этом постоянно подавайте сигнал бедствия.</w:t>
      </w: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Pr="00B8573C" w:rsidRDefault="00C0593F" w:rsidP="00C0593F">
      <w:pPr>
        <w:rPr>
          <w:b/>
          <w:sz w:val="28"/>
          <w:szCs w:val="28"/>
          <w:u w:val="single"/>
        </w:rPr>
      </w:pPr>
      <w:r w:rsidRPr="00B8573C">
        <w:rPr>
          <w:b/>
          <w:sz w:val="28"/>
          <w:szCs w:val="28"/>
          <w:u w:val="single"/>
        </w:rPr>
        <w:lastRenderedPageBreak/>
        <w:t>Текст № 6 (Расположение СПВР).</w:t>
      </w:r>
    </w:p>
    <w:p w:rsidR="00C0593F" w:rsidRPr="00B8573C" w:rsidRDefault="00C0593F" w:rsidP="00C0593F">
      <w:pPr>
        <w:rPr>
          <w:b/>
          <w:sz w:val="28"/>
          <w:szCs w:val="28"/>
          <w:u w:val="single"/>
        </w:rPr>
      </w:pPr>
      <w:r w:rsidRPr="00B8573C">
        <w:rPr>
          <w:b/>
          <w:sz w:val="28"/>
          <w:szCs w:val="28"/>
          <w:u w:val="single"/>
        </w:rPr>
        <w:t xml:space="preserve">Внимание всем! 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Прослушайте информацию «Управления по делам гражданской обороны» города Туапсе.</w:t>
      </w:r>
    </w:p>
    <w:p w:rsidR="00C0593F" w:rsidRPr="00B8573C" w:rsidRDefault="00C0593F" w:rsidP="00C0593F">
      <w:pPr>
        <w:ind w:firstLine="708"/>
        <w:rPr>
          <w:sz w:val="28"/>
          <w:szCs w:val="28"/>
        </w:rPr>
      </w:pPr>
      <w:r w:rsidRPr="00B8573C">
        <w:rPr>
          <w:sz w:val="28"/>
          <w:szCs w:val="28"/>
        </w:rPr>
        <w:t>В связи с введением режима «Чрезвычайная ситуация», жителям пострадавших микрорайонов  города Туапсе и нуждающимся во временном жилье необходимо: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отключить газ и электроснабжение жилых помещений;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 xml:space="preserve">взять 3-х </w:t>
      </w:r>
      <w:proofErr w:type="spellStart"/>
      <w:r w:rsidRPr="00B8573C">
        <w:rPr>
          <w:sz w:val="28"/>
          <w:szCs w:val="28"/>
        </w:rPr>
        <w:t>дневный</w:t>
      </w:r>
      <w:proofErr w:type="spellEnd"/>
      <w:r w:rsidRPr="00B8573C">
        <w:rPr>
          <w:sz w:val="28"/>
          <w:szCs w:val="28"/>
        </w:rPr>
        <w:t xml:space="preserve"> запас продуктов, документы и предметы первой необходимости;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предупредить соседей и оказать содействие больным и престарелым людям;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сохранять спокойствие и не поддаваться панике;</w:t>
      </w:r>
    </w:p>
    <w:p w:rsidR="00C0593F" w:rsidRPr="00B8573C" w:rsidRDefault="00C0593F" w:rsidP="00C0593F">
      <w:pPr>
        <w:ind w:left="705" w:hanging="705"/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 xml:space="preserve">выдвинуться в направлении стационарных пунктов временного размещения пострадавших. 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ab/>
        <w:t>Стационарные пункты временного размещения пострадавших расположены по адресам: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Тельмана 6, гимназия №1;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Фрунзе 67, средняя школа №2;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Максима Горького 40, средняя школа №4;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Кондратьева 5, средняя школа №5;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Звездная 49, средняя школа №8;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Киевская 1 «А», средняя школа №10;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Калараша 7 «А», средняя школа №11.</w:t>
      </w:r>
    </w:p>
    <w:p w:rsidR="00C0593F" w:rsidRPr="00B8573C" w:rsidRDefault="00C0593F" w:rsidP="00C0593F">
      <w:pPr>
        <w:rPr>
          <w:b/>
          <w:sz w:val="28"/>
          <w:szCs w:val="28"/>
          <w:u w:val="single"/>
        </w:rPr>
      </w:pPr>
      <w:r w:rsidRPr="00B8573C">
        <w:rPr>
          <w:b/>
          <w:sz w:val="28"/>
          <w:szCs w:val="28"/>
          <w:u w:val="single"/>
        </w:rPr>
        <w:t>Повторяю!</w:t>
      </w:r>
    </w:p>
    <w:p w:rsidR="00C0593F" w:rsidRPr="00B8573C" w:rsidRDefault="00C0593F" w:rsidP="00C0593F">
      <w:pPr>
        <w:ind w:firstLine="708"/>
        <w:rPr>
          <w:sz w:val="28"/>
          <w:szCs w:val="28"/>
        </w:rPr>
      </w:pPr>
      <w:r w:rsidRPr="00B8573C">
        <w:rPr>
          <w:sz w:val="28"/>
          <w:szCs w:val="28"/>
        </w:rPr>
        <w:t>В связи с введением режима «Чрезвычайная ситуация», жителям пострадавших микрорайонов  города Туапсе и нуждающимся во временном жилье необходимо: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отключить газ и электроснабжение жилых помещений;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 xml:space="preserve">взять 3-х </w:t>
      </w:r>
      <w:proofErr w:type="spellStart"/>
      <w:r w:rsidRPr="00B8573C">
        <w:rPr>
          <w:sz w:val="28"/>
          <w:szCs w:val="28"/>
        </w:rPr>
        <w:t>дневный</w:t>
      </w:r>
      <w:proofErr w:type="spellEnd"/>
      <w:r w:rsidRPr="00B8573C">
        <w:rPr>
          <w:sz w:val="28"/>
          <w:szCs w:val="28"/>
        </w:rPr>
        <w:t xml:space="preserve"> запас продуктов, документы и предметы первой необходимости;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предупредить соседей и оказать содействие больным и престарелым людям;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сохранять спокойствие и не поддаваться панике;</w:t>
      </w:r>
    </w:p>
    <w:p w:rsidR="00C0593F" w:rsidRPr="00B8573C" w:rsidRDefault="00C0593F" w:rsidP="00C0593F">
      <w:pPr>
        <w:ind w:left="705" w:hanging="705"/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 xml:space="preserve">выдвинуться в направлении стационарных пунктов временного размещения пострадавших. 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ab/>
        <w:t>Стационарные пункты временного размещения пострадавших расположены по адресам: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Тельмана 6, гимназия №1;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Фрунзе 67, средняя школа №2;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lastRenderedPageBreak/>
        <w:t>-</w:t>
      </w:r>
      <w:r w:rsidRPr="00B8573C">
        <w:rPr>
          <w:sz w:val="28"/>
          <w:szCs w:val="28"/>
        </w:rPr>
        <w:tab/>
        <w:t>улица Максима Горького 40, средняя школа №4;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Кондратьева 5, средняя школа №5;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Звездная 49, средняя школа №8;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Киевская 1 «А», средняя школа №10;</w:t>
      </w:r>
    </w:p>
    <w:p w:rsidR="00C0593F" w:rsidRPr="00B8573C" w:rsidRDefault="00C0593F" w:rsidP="00C0593F">
      <w:pPr>
        <w:rPr>
          <w:sz w:val="28"/>
          <w:szCs w:val="28"/>
        </w:rPr>
      </w:pPr>
      <w:r w:rsidRPr="00B8573C">
        <w:rPr>
          <w:sz w:val="28"/>
          <w:szCs w:val="28"/>
        </w:rPr>
        <w:t>-</w:t>
      </w:r>
      <w:r w:rsidRPr="00B8573C">
        <w:rPr>
          <w:sz w:val="28"/>
          <w:szCs w:val="28"/>
        </w:rPr>
        <w:tab/>
        <w:t>улица Калараша «7», средняя школа №11.</w:t>
      </w:r>
    </w:p>
    <w:p w:rsidR="00C0593F" w:rsidRPr="00B8573C" w:rsidRDefault="00C0593F" w:rsidP="00C0593F">
      <w:pPr>
        <w:rPr>
          <w:b/>
          <w:sz w:val="28"/>
          <w:szCs w:val="28"/>
          <w:u w:val="single"/>
        </w:rPr>
      </w:pPr>
    </w:p>
    <w:p w:rsidR="00C0593F" w:rsidRPr="00B8573C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Default="00C0593F" w:rsidP="00C0593F">
      <w:pPr>
        <w:rPr>
          <w:b/>
          <w:sz w:val="28"/>
          <w:szCs w:val="28"/>
          <w:u w:val="single"/>
        </w:rPr>
      </w:pPr>
    </w:p>
    <w:p w:rsidR="00C0593F" w:rsidRPr="00A34A4F" w:rsidRDefault="00C0593F" w:rsidP="00C0593F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lastRenderedPageBreak/>
        <w:t>Текст № 7 (Расположение СЭП</w:t>
      </w:r>
      <w:r w:rsidRPr="00A34A4F">
        <w:rPr>
          <w:b/>
          <w:sz w:val="28"/>
          <w:szCs w:val="28"/>
          <w:u w:val="single"/>
        </w:rPr>
        <w:t>).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 w:rsidRPr="00A34A4F">
        <w:rPr>
          <w:b/>
          <w:sz w:val="28"/>
          <w:szCs w:val="28"/>
          <w:u w:val="single"/>
        </w:rPr>
        <w:t>Внимание</w:t>
      </w:r>
      <w:r>
        <w:rPr>
          <w:b/>
          <w:sz w:val="28"/>
          <w:szCs w:val="28"/>
          <w:u w:val="single"/>
        </w:rPr>
        <w:t xml:space="preserve"> всем</w:t>
      </w:r>
      <w:r w:rsidRPr="00A34A4F">
        <w:rPr>
          <w:b/>
          <w:sz w:val="28"/>
          <w:szCs w:val="28"/>
          <w:u w:val="single"/>
        </w:rPr>
        <w:t xml:space="preserve">! </w:t>
      </w:r>
    </w:p>
    <w:p w:rsidR="00C0593F" w:rsidRPr="00A34A4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Прослушайте информацию «Управления</w:t>
      </w:r>
      <w:r w:rsidRPr="00A34A4F">
        <w:rPr>
          <w:sz w:val="28"/>
          <w:szCs w:val="28"/>
        </w:rPr>
        <w:t xml:space="preserve"> по делам гражданской обороны» города Туапсе.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>В связи с введением режима «Чрезвычайная ситуация» и проведением эвакуационных мероприятий, жителям города Туапсе необходимо: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отключить газ и электроснабжение жилых помещений;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взять 3-х </w:t>
      </w:r>
      <w:proofErr w:type="spellStart"/>
      <w:r w:rsidRPr="00A34A4F">
        <w:rPr>
          <w:sz w:val="28"/>
          <w:szCs w:val="28"/>
        </w:rPr>
        <w:t>дневный</w:t>
      </w:r>
      <w:proofErr w:type="spellEnd"/>
      <w:r w:rsidRPr="00A34A4F">
        <w:rPr>
          <w:sz w:val="28"/>
          <w:szCs w:val="28"/>
        </w:rPr>
        <w:t xml:space="preserve"> запас продуктов, документы и предметы первой необходимости;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предупредить соседей и оказать содействие больным и престарелым людям;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сохранять спокойствие и не поддаваться панике;</w:t>
      </w:r>
    </w:p>
    <w:p w:rsidR="00C0593F" w:rsidRPr="00A34A4F" w:rsidRDefault="00C0593F" w:rsidP="00C0593F">
      <w:pPr>
        <w:ind w:left="705" w:hanging="705"/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выдвинуться в направлении сборных эвакуационных пунктов. </w:t>
      </w:r>
    </w:p>
    <w:p w:rsidR="00C0593F" w:rsidRPr="00A34A4F" w:rsidRDefault="00C0593F" w:rsidP="00C0593F">
      <w:pPr>
        <w:ind w:left="705"/>
        <w:rPr>
          <w:sz w:val="28"/>
          <w:szCs w:val="28"/>
        </w:rPr>
      </w:pPr>
      <w:r w:rsidRPr="00A34A4F">
        <w:rPr>
          <w:sz w:val="28"/>
          <w:szCs w:val="28"/>
        </w:rPr>
        <w:t>Сборные эвакуационные пункты расположены по адресам: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площадь Октябрьской революции 2, «Городской дворец культуры»;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Таманская 18, «Театр юного зрителя»;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Бондаренко 14, «</w:t>
      </w:r>
      <w:proofErr w:type="gramStart"/>
      <w:r w:rsidRPr="00A34A4F">
        <w:rPr>
          <w:sz w:val="28"/>
          <w:szCs w:val="28"/>
        </w:rPr>
        <w:t>Туапсинское</w:t>
      </w:r>
      <w:proofErr w:type="gramEnd"/>
      <w:r w:rsidRPr="00A34A4F">
        <w:rPr>
          <w:sz w:val="28"/>
          <w:szCs w:val="28"/>
        </w:rPr>
        <w:t xml:space="preserve"> ПАТП»;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Маршала Жукова 6, автовокзал города Туапсе;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Карла Маркса 17, развлекательный центр «Шоу – Тайм»;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Галины Петровой 1, «Туапсинский торговый центр»;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Сочинская 48, «Дворец культуры нефтяников»;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улица Богдана Хмельницкого 83, филиал Ростовского государственного университета путей сообщения. </w:t>
      </w:r>
    </w:p>
    <w:p w:rsidR="00C0593F" w:rsidRPr="00A34A4F" w:rsidRDefault="00C0593F" w:rsidP="00C0593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Повторяю!</w:t>
      </w:r>
    </w:p>
    <w:p w:rsidR="00C0593F" w:rsidRPr="00A34A4F" w:rsidRDefault="00C0593F" w:rsidP="00C0593F">
      <w:pPr>
        <w:ind w:firstLine="708"/>
        <w:rPr>
          <w:sz w:val="28"/>
          <w:szCs w:val="28"/>
        </w:rPr>
      </w:pPr>
      <w:r w:rsidRPr="00A34A4F">
        <w:rPr>
          <w:sz w:val="28"/>
          <w:szCs w:val="28"/>
        </w:rPr>
        <w:t>В связи с введением режима «Чрезвычайная ситуация» и проведением эвакуационных мероприятий, жителям города Туапсе необходимо: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отключить газ и электроснабжение жилых помещений;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взять 3-х </w:t>
      </w:r>
      <w:proofErr w:type="spellStart"/>
      <w:r w:rsidRPr="00A34A4F">
        <w:rPr>
          <w:sz w:val="28"/>
          <w:szCs w:val="28"/>
        </w:rPr>
        <w:t>дневный</w:t>
      </w:r>
      <w:proofErr w:type="spellEnd"/>
      <w:r w:rsidRPr="00A34A4F">
        <w:rPr>
          <w:sz w:val="28"/>
          <w:szCs w:val="28"/>
        </w:rPr>
        <w:t xml:space="preserve"> запас продуктов, документы и предметы первой необходимости;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предупредить соседей и оказать содействие больным и престарелым людям;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сохранять спокойствие и не поддаваться панике;</w:t>
      </w:r>
    </w:p>
    <w:p w:rsidR="00C0593F" w:rsidRPr="00A34A4F" w:rsidRDefault="00C0593F" w:rsidP="00C0593F">
      <w:pPr>
        <w:ind w:left="705" w:hanging="705"/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выдвинуться в направлении сборных эвакуационных пунктов. </w:t>
      </w:r>
    </w:p>
    <w:p w:rsidR="00C0593F" w:rsidRPr="00A34A4F" w:rsidRDefault="00C0593F" w:rsidP="00C0593F">
      <w:pPr>
        <w:ind w:left="705"/>
        <w:rPr>
          <w:sz w:val="28"/>
          <w:szCs w:val="28"/>
        </w:rPr>
      </w:pPr>
      <w:r w:rsidRPr="00A34A4F">
        <w:rPr>
          <w:sz w:val="28"/>
          <w:szCs w:val="28"/>
        </w:rPr>
        <w:t>Сборные эвакуационные пункты расположены по адресам: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площадь Октябрьской революции 2, «Городской дворец культуры»;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lastRenderedPageBreak/>
        <w:t>-</w:t>
      </w:r>
      <w:r w:rsidRPr="00A34A4F">
        <w:rPr>
          <w:sz w:val="28"/>
          <w:szCs w:val="28"/>
        </w:rPr>
        <w:tab/>
        <w:t>улица Таманская 18, «Театр юного зрителя»;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Бондаренко 14, «</w:t>
      </w:r>
      <w:proofErr w:type="gramStart"/>
      <w:r w:rsidRPr="00A34A4F">
        <w:rPr>
          <w:sz w:val="28"/>
          <w:szCs w:val="28"/>
        </w:rPr>
        <w:t>Туапсинское</w:t>
      </w:r>
      <w:proofErr w:type="gramEnd"/>
      <w:r w:rsidRPr="00A34A4F">
        <w:rPr>
          <w:sz w:val="28"/>
          <w:szCs w:val="28"/>
        </w:rPr>
        <w:t xml:space="preserve"> ПАТП»;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Маршала Жукова 6, автовокзал города Туапсе;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Карла Маркса 17, развлекательный центр «Шоу – Тайм»;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Галины Петровой 1, «Туапсинский торговый центр»;</w:t>
      </w:r>
    </w:p>
    <w:p w:rsidR="00C0593F" w:rsidRPr="00A34A4F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>улица Сочинская 48, «Дворец культуры нефтяников»;</w:t>
      </w:r>
    </w:p>
    <w:p w:rsidR="00C0593F" w:rsidRPr="00785E23" w:rsidRDefault="00C0593F" w:rsidP="00C0593F">
      <w:pPr>
        <w:rPr>
          <w:sz w:val="28"/>
          <w:szCs w:val="28"/>
        </w:rPr>
      </w:pPr>
      <w:r w:rsidRPr="00A34A4F">
        <w:rPr>
          <w:sz w:val="28"/>
          <w:szCs w:val="28"/>
        </w:rPr>
        <w:t>-</w:t>
      </w:r>
      <w:r w:rsidRPr="00A34A4F">
        <w:rPr>
          <w:sz w:val="28"/>
          <w:szCs w:val="28"/>
        </w:rPr>
        <w:tab/>
        <w:t xml:space="preserve">улица Богдана Хмельницкого 83, филиал Ростовского государственного университета путей сообщения.   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Начальник МКУ</w:t>
      </w:r>
    </w:p>
    <w:p w:rsidR="00C0593F" w:rsidRPr="00C90B48" w:rsidRDefault="00C0593F" w:rsidP="00C0593F">
      <w:pPr>
        <w:rPr>
          <w:sz w:val="28"/>
          <w:szCs w:val="28"/>
        </w:rPr>
      </w:pPr>
      <w:r>
        <w:rPr>
          <w:sz w:val="28"/>
          <w:szCs w:val="28"/>
        </w:rPr>
        <w:t>«Управление по делам ГО и ЧС»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А.С.Кротов</w:t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 w:rsidRPr="00085193">
        <w:rPr>
          <w:rFonts w:ascii="Times New Roman" w:hAnsi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39275" cy="5838825"/>
            <wp:effectExtent l="19050" t="0" r="9525" b="0"/>
            <wp:docPr id="14" name="Рисунок 6" descr="C:\Users\Krotov\Desktop\ПЛАН оповещения\Заставки\Оповещение\Воздушная трево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rotov\Desktop\ПЛАН оповещения\Заставки\Оповещение\Воздушная тревог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39275" cy="5734050"/>
            <wp:effectExtent l="19050" t="0" r="9525" b="0"/>
            <wp:docPr id="15" name="Рисунок 7" descr="C:\Users\Krotov\Desktop\ПЛАН оповещения\Заставки\Оповещение\Радиационная опас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rotov\Desktop\ПЛАН оповещения\Заставки\Оповещение\Радиационная опасность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39275" cy="5534025"/>
            <wp:effectExtent l="19050" t="0" r="9525" b="0"/>
            <wp:docPr id="16" name="Рисунок 8" descr="C:\Users\Krotov\Desktop\ПЛАН оповещения\Заставки\Оповещение\Авария с выбросом хл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rotov\Desktop\ПЛАН оповещения\Заставки\Оповещение\Авария с выбросом хлор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25000" cy="5543550"/>
            <wp:effectExtent l="19050" t="0" r="0" b="0"/>
            <wp:docPr id="17" name="Рисунок 9" descr="C:\Users\Krotov\Desktop\ПЛАН оповещения\Заставки\Оповещение\Авария с выбросом аммиа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rotov\Desktop\ПЛАН оповещения\Заставки\Оповещение\Авария с выбросом аммиак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96425" cy="5334000"/>
            <wp:effectExtent l="19050" t="0" r="9525" b="0"/>
            <wp:docPr id="18" name="Рисунок 10" descr="C:\Users\Krotov\Desktop\ПЛАН оповещения\Заставки\Оповещение\Угроза подтоп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rotov\Desktop\ПЛАН оповещения\Заставки\Оповещение\Угроза подтоплен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0593F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96425" cy="5772150"/>
            <wp:effectExtent l="19050" t="0" r="9525" b="0"/>
            <wp:docPr id="19" name="Рисунок 11" descr="C:\Users\Krotov\Desktop\ПЛАН оповещения\Заставки\Оповещение\Расположение СПВ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rotov\Desktop\ПЛАН оповещения\Заставки\Оповещение\Расположение СПВР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Pr="00785E23" w:rsidRDefault="00C0593F" w:rsidP="00C0593F">
      <w:pPr>
        <w:pStyle w:val="af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96425" cy="5781675"/>
            <wp:effectExtent l="19050" t="0" r="9525" b="0"/>
            <wp:docPr id="20" name="Рисунок 12" descr="C:\Users\Krotov\Desktop\ПЛАН оповещения\Заставки\Оповещение\Расположение СЭ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rotov\Desktop\ПЛАН оповещения\Заставки\Оповещение\Расположение СЭП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578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93F" w:rsidRDefault="00C0593F" w:rsidP="00C0593F">
      <w:pPr>
        <w:jc w:val="center"/>
        <w:rPr>
          <w:b/>
          <w:sz w:val="40"/>
          <w:szCs w:val="40"/>
        </w:rPr>
      </w:pPr>
    </w:p>
    <w:p w:rsidR="00C0593F" w:rsidRDefault="00C0593F" w:rsidP="00C0593F">
      <w:pPr>
        <w:jc w:val="center"/>
        <w:rPr>
          <w:b/>
          <w:sz w:val="40"/>
          <w:szCs w:val="40"/>
        </w:rPr>
      </w:pPr>
      <w:bookmarkStart w:id="0" w:name="_GoBack"/>
      <w:bookmarkEnd w:id="0"/>
      <w:r>
        <w:rPr>
          <w:b/>
          <w:sz w:val="40"/>
          <w:szCs w:val="40"/>
        </w:rPr>
        <w:lastRenderedPageBreak/>
        <w:t>Лист корректировки*.</w:t>
      </w:r>
    </w:p>
    <w:p w:rsidR="00C0593F" w:rsidRDefault="00C0593F" w:rsidP="00C0593F">
      <w:pPr>
        <w:jc w:val="center"/>
        <w:rPr>
          <w:b/>
          <w:sz w:val="40"/>
          <w:szCs w:val="40"/>
        </w:rPr>
      </w:pPr>
    </w:p>
    <w:tbl>
      <w:tblPr>
        <w:tblpPr w:leftFromText="180" w:rightFromText="180" w:vertAnchor="text" w:tblpXSpec="right" w:tblpY="1"/>
        <w:tblOverlap w:val="never"/>
        <w:tblW w:w="153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701"/>
        <w:gridCol w:w="4219"/>
        <w:gridCol w:w="3861"/>
        <w:gridCol w:w="3794"/>
        <w:gridCol w:w="1734"/>
      </w:tblGrid>
      <w:tr w:rsidR="00C0593F" w:rsidRPr="005F6A3D" w:rsidTr="00EB29EB">
        <w:trPr>
          <w:trHeight w:val="322"/>
        </w:trPr>
        <w:tc>
          <w:tcPr>
            <w:tcW w:w="1701" w:type="dxa"/>
            <w:vMerge w:val="restart"/>
          </w:tcPr>
          <w:p w:rsidR="00C0593F" w:rsidRPr="00D737E6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  <w:p w:rsidR="00C0593F" w:rsidRPr="00D737E6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>внесения</w:t>
            </w:r>
          </w:p>
          <w:p w:rsidR="00C0593F" w:rsidRPr="00D737E6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>изменений</w:t>
            </w:r>
          </w:p>
        </w:tc>
        <w:tc>
          <w:tcPr>
            <w:tcW w:w="4219" w:type="dxa"/>
            <w:vMerge w:val="restart"/>
          </w:tcPr>
          <w:p w:rsidR="00C0593F" w:rsidRPr="00D737E6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>Основание для внесения корректировок</w:t>
            </w:r>
          </w:p>
        </w:tc>
        <w:tc>
          <w:tcPr>
            <w:tcW w:w="3861" w:type="dxa"/>
            <w:vMerge w:val="restart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Краткое описание </w:t>
            </w:r>
          </w:p>
          <w:p w:rsidR="00C0593F" w:rsidRPr="00D737E6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>вносимых корректировок</w:t>
            </w:r>
          </w:p>
        </w:tc>
        <w:tc>
          <w:tcPr>
            <w:tcW w:w="3794" w:type="dxa"/>
            <w:vMerge w:val="restart"/>
          </w:tcPr>
          <w:p w:rsidR="00C0593F" w:rsidRPr="00D737E6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Подпись </w:t>
            </w:r>
          </w:p>
          <w:p w:rsidR="00C0593F" w:rsidRPr="00D737E6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>сотрудника вносящего корректировки</w:t>
            </w:r>
          </w:p>
        </w:tc>
        <w:tc>
          <w:tcPr>
            <w:tcW w:w="1734" w:type="dxa"/>
            <w:vMerge w:val="restart"/>
          </w:tcPr>
          <w:p w:rsidR="00C0593F" w:rsidRPr="00D737E6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7E6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Примечания</w:t>
            </w:r>
          </w:p>
        </w:tc>
      </w:tr>
      <w:tr w:rsidR="00C0593F" w:rsidRPr="005F6A3D" w:rsidTr="00EB29EB">
        <w:trPr>
          <w:trHeight w:val="322"/>
        </w:trPr>
        <w:tc>
          <w:tcPr>
            <w:tcW w:w="1701" w:type="dxa"/>
            <w:vMerge/>
          </w:tcPr>
          <w:p w:rsidR="00C0593F" w:rsidRPr="005F6A3D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19" w:type="dxa"/>
            <w:vMerge/>
          </w:tcPr>
          <w:p w:rsidR="00C0593F" w:rsidRPr="005F6A3D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861" w:type="dxa"/>
            <w:vMerge/>
          </w:tcPr>
          <w:p w:rsidR="00C0593F" w:rsidRPr="005F6A3D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94" w:type="dxa"/>
            <w:vMerge/>
          </w:tcPr>
          <w:p w:rsidR="00C0593F" w:rsidRPr="005F6A3D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34" w:type="dxa"/>
            <w:vMerge/>
          </w:tcPr>
          <w:p w:rsidR="00C0593F" w:rsidRPr="005F6A3D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0593F" w:rsidTr="00EB29EB">
        <w:trPr>
          <w:trHeight w:val="1229"/>
        </w:trPr>
        <w:tc>
          <w:tcPr>
            <w:tcW w:w="170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274"/>
        </w:trPr>
        <w:tc>
          <w:tcPr>
            <w:tcW w:w="170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265"/>
        </w:trPr>
        <w:tc>
          <w:tcPr>
            <w:tcW w:w="170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410"/>
        </w:trPr>
        <w:tc>
          <w:tcPr>
            <w:tcW w:w="170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400"/>
        </w:trPr>
        <w:tc>
          <w:tcPr>
            <w:tcW w:w="170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123"/>
        </w:trPr>
        <w:tc>
          <w:tcPr>
            <w:tcW w:w="170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269"/>
        </w:trPr>
        <w:tc>
          <w:tcPr>
            <w:tcW w:w="170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443"/>
        </w:trPr>
        <w:tc>
          <w:tcPr>
            <w:tcW w:w="1701" w:type="dxa"/>
          </w:tcPr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442"/>
        </w:trPr>
        <w:tc>
          <w:tcPr>
            <w:tcW w:w="1701" w:type="dxa"/>
          </w:tcPr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456"/>
        </w:trPr>
        <w:tc>
          <w:tcPr>
            <w:tcW w:w="1701" w:type="dxa"/>
          </w:tcPr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0593F" w:rsidTr="00EB29EB">
        <w:trPr>
          <w:trHeight w:val="1376"/>
        </w:trPr>
        <w:tc>
          <w:tcPr>
            <w:tcW w:w="1701" w:type="dxa"/>
          </w:tcPr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593F" w:rsidRDefault="00C0593F" w:rsidP="00EB29E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19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61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4" w:type="dxa"/>
          </w:tcPr>
          <w:p w:rsidR="00C0593F" w:rsidRPr="005F6A3D" w:rsidRDefault="00C0593F" w:rsidP="00EB29EB">
            <w:pPr>
              <w:autoSpaceDE w:val="0"/>
              <w:autoSpaceDN w:val="0"/>
              <w:adjustRightInd w:val="0"/>
              <w:jc w:val="center"/>
              <w:rPr>
                <w:bCs/>
                <w:szCs w:val="24"/>
              </w:rPr>
            </w:pPr>
          </w:p>
        </w:tc>
        <w:tc>
          <w:tcPr>
            <w:tcW w:w="1734" w:type="dxa"/>
          </w:tcPr>
          <w:p w:rsidR="00C0593F" w:rsidRDefault="00C0593F" w:rsidP="00EB29EB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0593F" w:rsidRDefault="00C0593F" w:rsidP="00C0593F">
      <w:pPr>
        <w:rPr>
          <w:b/>
          <w:sz w:val="28"/>
          <w:szCs w:val="28"/>
        </w:rPr>
      </w:pPr>
    </w:p>
    <w:p w:rsidR="00C0593F" w:rsidRDefault="00C0593F" w:rsidP="00C0593F">
      <w:pPr>
        <w:rPr>
          <w:b/>
          <w:sz w:val="20"/>
          <w:szCs w:val="20"/>
        </w:rPr>
      </w:pPr>
      <w:r>
        <w:rPr>
          <w:b/>
          <w:sz w:val="28"/>
          <w:szCs w:val="28"/>
        </w:rPr>
        <w:t>*</w:t>
      </w:r>
      <w:r>
        <w:rPr>
          <w:b/>
          <w:sz w:val="20"/>
          <w:szCs w:val="20"/>
        </w:rPr>
        <w:t>Лист  корректировки  заполняется  вручную</w:t>
      </w:r>
    </w:p>
    <w:p w:rsidR="00C0593F" w:rsidRDefault="00C0593F" w:rsidP="00C0593F">
      <w:pPr>
        <w:rPr>
          <w:b/>
          <w:sz w:val="28"/>
          <w:szCs w:val="28"/>
        </w:rPr>
      </w:pPr>
      <w:r w:rsidRPr="00C46A7D">
        <w:rPr>
          <w:b/>
          <w:sz w:val="28"/>
          <w:szCs w:val="28"/>
        </w:rPr>
        <w:t>**</w:t>
      </w:r>
      <w:r>
        <w:rPr>
          <w:b/>
          <w:sz w:val="20"/>
          <w:szCs w:val="20"/>
        </w:rPr>
        <w:t xml:space="preserve"> План подлежит корректировке при внесении различных изменений, но  не реже двух раз в год. </w:t>
      </w:r>
      <w:r>
        <w:rPr>
          <w:b/>
          <w:sz w:val="28"/>
          <w:szCs w:val="28"/>
        </w:rPr>
        <w:t xml:space="preserve"> </w:t>
      </w:r>
    </w:p>
    <w:p w:rsidR="00510C0D" w:rsidRDefault="00510C0D" w:rsidP="00C0593F">
      <w:pPr>
        <w:rPr>
          <w:b/>
          <w:sz w:val="28"/>
          <w:szCs w:val="28"/>
        </w:rPr>
      </w:pPr>
    </w:p>
    <w:p w:rsidR="00510C0D" w:rsidRPr="00701F44" w:rsidRDefault="00510C0D" w:rsidP="00C0593F">
      <w:pPr>
        <w:rPr>
          <w:b/>
          <w:sz w:val="28"/>
          <w:szCs w:val="28"/>
        </w:rPr>
        <w:sectPr w:rsidR="00510C0D" w:rsidRPr="00701F44" w:rsidSect="00B8573C">
          <w:headerReference w:type="default" r:id="rId26"/>
          <w:pgSz w:w="16838" w:h="11906" w:orient="landscape"/>
          <w:pgMar w:top="1701" w:right="851" w:bottom="567" w:left="851" w:header="709" w:footer="108" w:gutter="0"/>
          <w:cols w:space="708"/>
          <w:titlePg/>
          <w:docGrid w:linePitch="360"/>
        </w:sectPr>
      </w:pPr>
    </w:p>
    <w:p w:rsidR="00C0593F" w:rsidRPr="00EC6656" w:rsidRDefault="00C0593F" w:rsidP="00C0593F">
      <w:pPr>
        <w:tabs>
          <w:tab w:val="left" w:pos="5488"/>
        </w:tabs>
        <w:rPr>
          <w:sz w:val="28"/>
          <w:szCs w:val="28"/>
        </w:rPr>
      </w:pPr>
    </w:p>
    <w:p w:rsidR="00C0593F" w:rsidRDefault="00C0593F"/>
    <w:sectPr w:rsidR="00C0593F" w:rsidSect="00D2649A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3704" w:rsidRDefault="000F60A1" w:rsidP="002632F2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4D3704" w:rsidRDefault="000F60A1" w:rsidP="007C55BC">
    <w:pPr>
      <w:pStyle w:val="a9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3704" w:rsidRPr="00F00BCF" w:rsidRDefault="000F60A1" w:rsidP="00D737E6">
    <w:pPr>
      <w:pStyle w:val="a9"/>
      <w:ind w:left="2520" w:right="360"/>
      <w:jc w:val="center"/>
      <w:rPr>
        <w:rFonts w:ascii="Times New Roman" w:hAnsi="Times New Roman" w:cs="Times New Roman"/>
        <w:sz w:val="20"/>
        <w:szCs w:val="2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3704" w:rsidRDefault="000F60A1" w:rsidP="00A37FC7">
    <w:pPr>
      <w:pStyle w:val="a9"/>
      <w:ind w:left="2520"/>
    </w:pPr>
    <w:r>
      <w:t xml:space="preserve">                  </w: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45841397"/>
      <w:docPartObj>
        <w:docPartGallery w:val="Page Numbers (Top of Page)"/>
        <w:docPartUnique/>
      </w:docPartObj>
    </w:sdtPr>
    <w:sdtEndPr/>
    <w:sdtContent>
      <w:p w:rsidR="004D3704" w:rsidRDefault="000F60A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0C0D">
          <w:rPr>
            <w:noProof/>
          </w:rPr>
          <w:t>30</w:t>
        </w:r>
        <w:r>
          <w:fldChar w:fldCharType="end"/>
        </w:r>
      </w:p>
    </w:sdtContent>
  </w:sdt>
  <w:p w:rsidR="004D3704" w:rsidRDefault="000F60A1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991071"/>
      <w:docPartObj>
        <w:docPartGallery w:val="Page Numbers (Top of Page)"/>
        <w:docPartUnique/>
      </w:docPartObj>
    </w:sdtPr>
    <w:sdtEndPr/>
    <w:sdtContent>
      <w:p w:rsidR="00B8573C" w:rsidRDefault="000F60A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0C0D">
          <w:rPr>
            <w:noProof/>
          </w:rPr>
          <w:t>49</w:t>
        </w:r>
        <w:r>
          <w:fldChar w:fldCharType="end"/>
        </w:r>
      </w:p>
    </w:sdtContent>
  </w:sdt>
  <w:p w:rsidR="004D3704" w:rsidRDefault="000F60A1">
    <w:pPr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D88CFF4A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>
    <w:nsid w:val="00B12A46"/>
    <w:multiLevelType w:val="hybridMultilevel"/>
    <w:tmpl w:val="0458F006"/>
    <w:lvl w:ilvl="0" w:tplc="49328EDC">
      <w:start w:val="1"/>
      <w:numFmt w:val="decimal"/>
      <w:lvlText w:val="%1."/>
      <w:lvlJc w:val="center"/>
      <w:pPr>
        <w:ind w:left="288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FF5586"/>
    <w:multiLevelType w:val="hybridMultilevel"/>
    <w:tmpl w:val="960E469C"/>
    <w:lvl w:ilvl="0" w:tplc="04A20872">
      <w:start w:val="1"/>
      <w:numFmt w:val="bullet"/>
      <w:lvlText w:val="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4">
    <w:nsid w:val="0C8175A7"/>
    <w:multiLevelType w:val="hybridMultilevel"/>
    <w:tmpl w:val="2DF6BE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EC74C6"/>
    <w:multiLevelType w:val="multilevel"/>
    <w:tmpl w:val="1DA8F6B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6B71E33"/>
    <w:multiLevelType w:val="hybridMultilevel"/>
    <w:tmpl w:val="6B343E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566CB3"/>
    <w:multiLevelType w:val="multilevel"/>
    <w:tmpl w:val="6B0E767E"/>
    <w:lvl w:ilvl="0">
      <w:start w:val="1"/>
      <w:numFmt w:val="upperRoman"/>
      <w:lvlText w:val="%1."/>
      <w:lvlJc w:val="left"/>
      <w:pPr>
        <w:ind w:left="1004" w:hanging="72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3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4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2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5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36" w:hanging="2160"/>
      </w:pPr>
      <w:rPr>
        <w:rFonts w:hint="default"/>
      </w:rPr>
    </w:lvl>
  </w:abstractNum>
  <w:abstractNum w:abstractNumId="8">
    <w:nsid w:val="2A73364E"/>
    <w:multiLevelType w:val="hybridMultilevel"/>
    <w:tmpl w:val="2F94BF92"/>
    <w:lvl w:ilvl="0" w:tplc="C91E3EE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CEB6A1D"/>
    <w:multiLevelType w:val="hybridMultilevel"/>
    <w:tmpl w:val="64C4266C"/>
    <w:lvl w:ilvl="0" w:tplc="0419000F">
      <w:start w:val="1"/>
      <w:numFmt w:val="decimal"/>
      <w:lvlText w:val="%1."/>
      <w:lvlJc w:val="left"/>
      <w:pPr>
        <w:ind w:left="1724" w:hanging="360"/>
      </w:pPr>
    </w:lvl>
    <w:lvl w:ilvl="1" w:tplc="04190019" w:tentative="1">
      <w:start w:val="1"/>
      <w:numFmt w:val="lowerLetter"/>
      <w:lvlText w:val="%2."/>
      <w:lvlJc w:val="left"/>
      <w:pPr>
        <w:ind w:left="2444" w:hanging="360"/>
      </w:pPr>
    </w:lvl>
    <w:lvl w:ilvl="2" w:tplc="0419001B" w:tentative="1">
      <w:start w:val="1"/>
      <w:numFmt w:val="lowerRoman"/>
      <w:lvlText w:val="%3."/>
      <w:lvlJc w:val="right"/>
      <w:pPr>
        <w:ind w:left="3164" w:hanging="180"/>
      </w:pPr>
    </w:lvl>
    <w:lvl w:ilvl="3" w:tplc="0419000F" w:tentative="1">
      <w:start w:val="1"/>
      <w:numFmt w:val="decimal"/>
      <w:lvlText w:val="%4."/>
      <w:lvlJc w:val="left"/>
      <w:pPr>
        <w:ind w:left="3884" w:hanging="360"/>
      </w:pPr>
    </w:lvl>
    <w:lvl w:ilvl="4" w:tplc="04190019" w:tentative="1">
      <w:start w:val="1"/>
      <w:numFmt w:val="lowerLetter"/>
      <w:lvlText w:val="%5."/>
      <w:lvlJc w:val="left"/>
      <w:pPr>
        <w:ind w:left="4604" w:hanging="360"/>
      </w:pPr>
    </w:lvl>
    <w:lvl w:ilvl="5" w:tplc="0419001B" w:tentative="1">
      <w:start w:val="1"/>
      <w:numFmt w:val="lowerRoman"/>
      <w:lvlText w:val="%6."/>
      <w:lvlJc w:val="right"/>
      <w:pPr>
        <w:ind w:left="5324" w:hanging="180"/>
      </w:pPr>
    </w:lvl>
    <w:lvl w:ilvl="6" w:tplc="0419000F" w:tentative="1">
      <w:start w:val="1"/>
      <w:numFmt w:val="decimal"/>
      <w:lvlText w:val="%7."/>
      <w:lvlJc w:val="left"/>
      <w:pPr>
        <w:ind w:left="6044" w:hanging="360"/>
      </w:pPr>
    </w:lvl>
    <w:lvl w:ilvl="7" w:tplc="04190019" w:tentative="1">
      <w:start w:val="1"/>
      <w:numFmt w:val="lowerLetter"/>
      <w:lvlText w:val="%8."/>
      <w:lvlJc w:val="left"/>
      <w:pPr>
        <w:ind w:left="6764" w:hanging="360"/>
      </w:pPr>
    </w:lvl>
    <w:lvl w:ilvl="8" w:tplc="0419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10">
    <w:nsid w:val="3A7A26B7"/>
    <w:multiLevelType w:val="hybridMultilevel"/>
    <w:tmpl w:val="14207022"/>
    <w:lvl w:ilvl="0" w:tplc="C91E3EE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F1077A2"/>
    <w:multiLevelType w:val="hybridMultilevel"/>
    <w:tmpl w:val="357643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256535"/>
    <w:multiLevelType w:val="hybridMultilevel"/>
    <w:tmpl w:val="6D8E7012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12A3AB1"/>
    <w:multiLevelType w:val="hybridMultilevel"/>
    <w:tmpl w:val="CFD6D7C2"/>
    <w:lvl w:ilvl="0" w:tplc="367CB07E">
      <w:start w:val="1"/>
      <w:numFmt w:val="decimal"/>
      <w:lvlText w:val="%1."/>
      <w:lvlJc w:val="center"/>
      <w:pPr>
        <w:ind w:left="2880" w:hanging="360"/>
      </w:pPr>
      <w:rPr>
        <w:rFonts w:ascii="Times New Roman" w:hAnsi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0255C34"/>
    <w:multiLevelType w:val="hybridMultilevel"/>
    <w:tmpl w:val="EF425920"/>
    <w:lvl w:ilvl="0" w:tplc="04A2087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4C5813"/>
    <w:multiLevelType w:val="multilevel"/>
    <w:tmpl w:val="23861406"/>
    <w:lvl w:ilvl="0">
      <w:start w:val="1"/>
      <w:numFmt w:val="decimal"/>
      <w:lvlText w:val="%1."/>
      <w:lvlJc w:val="center"/>
      <w:pPr>
        <w:ind w:left="5400" w:hanging="360"/>
      </w:pPr>
      <w:rPr>
        <w:rFonts w:ascii="Times New Roman" w:hAnsi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9FC5C9F"/>
    <w:multiLevelType w:val="hybridMultilevel"/>
    <w:tmpl w:val="BAE44862"/>
    <w:lvl w:ilvl="0" w:tplc="3BA8E752">
      <w:start w:val="1"/>
      <w:numFmt w:val="decimal"/>
      <w:lvlText w:val="%1."/>
      <w:lvlJc w:val="center"/>
      <w:pPr>
        <w:ind w:left="540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F2541D82">
      <w:start w:val="1"/>
      <w:numFmt w:val="decimal"/>
      <w:lvlText w:val="%4."/>
      <w:lvlJc w:val="center"/>
      <w:pPr>
        <w:ind w:left="288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D1952D0"/>
    <w:multiLevelType w:val="hybridMultilevel"/>
    <w:tmpl w:val="4336047C"/>
    <w:lvl w:ilvl="0" w:tplc="2A0A0A9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8">
    <w:nsid w:val="60DB0F4C"/>
    <w:multiLevelType w:val="hybridMultilevel"/>
    <w:tmpl w:val="100AAF50"/>
    <w:lvl w:ilvl="0" w:tplc="92601626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4857ECC"/>
    <w:multiLevelType w:val="hybridMultilevel"/>
    <w:tmpl w:val="D8FCCE78"/>
    <w:lvl w:ilvl="0" w:tplc="6C9888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62E518F"/>
    <w:multiLevelType w:val="hybridMultilevel"/>
    <w:tmpl w:val="6B343E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AE775E8"/>
    <w:multiLevelType w:val="multilevel"/>
    <w:tmpl w:val="1E46C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5BA4114"/>
    <w:multiLevelType w:val="hybridMultilevel"/>
    <w:tmpl w:val="FA16C292"/>
    <w:lvl w:ilvl="0" w:tplc="04A20872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3">
    <w:nsid w:val="763B17A4"/>
    <w:multiLevelType w:val="hybridMultilevel"/>
    <w:tmpl w:val="DB96845A"/>
    <w:lvl w:ilvl="0" w:tplc="336AD86E">
      <w:start w:val="1"/>
      <w:numFmt w:val="decimal"/>
      <w:lvlText w:val="%1."/>
      <w:lvlJc w:val="center"/>
      <w:pPr>
        <w:ind w:left="144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7F1757C5"/>
    <w:multiLevelType w:val="hybridMultilevel"/>
    <w:tmpl w:val="F2C2A78A"/>
    <w:lvl w:ilvl="0" w:tplc="04A20872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7F180C50"/>
    <w:multiLevelType w:val="hybridMultilevel"/>
    <w:tmpl w:val="188610DE"/>
    <w:lvl w:ilvl="0" w:tplc="04A2087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24"/>
  </w:num>
  <w:num w:numId="4">
    <w:abstractNumId w:val="9"/>
  </w:num>
  <w:num w:numId="5">
    <w:abstractNumId w:val="14"/>
  </w:num>
  <w:num w:numId="6">
    <w:abstractNumId w:val="25"/>
  </w:num>
  <w:num w:numId="7">
    <w:abstractNumId w:val="20"/>
  </w:num>
  <w:num w:numId="8">
    <w:abstractNumId w:val="0"/>
    <w:lvlOverride w:ilvl="0">
      <w:lvl w:ilvl="0">
        <w:start w:val="65535"/>
        <w:numFmt w:val="bullet"/>
        <w:lvlText w:val="-"/>
        <w:legacy w:legacy="1" w:legacySpace="0" w:legacyIndent="158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11"/>
  </w:num>
  <w:num w:numId="10">
    <w:abstractNumId w:val="22"/>
  </w:num>
  <w:num w:numId="11">
    <w:abstractNumId w:val="3"/>
  </w:num>
  <w:num w:numId="12">
    <w:abstractNumId w:val="5"/>
  </w:num>
  <w:num w:numId="13">
    <w:abstractNumId w:val="4"/>
  </w:num>
  <w:num w:numId="14">
    <w:abstractNumId w:val="17"/>
  </w:num>
  <w:num w:numId="15">
    <w:abstractNumId w:val="18"/>
  </w:num>
  <w:num w:numId="16">
    <w:abstractNumId w:val="10"/>
  </w:num>
  <w:num w:numId="17">
    <w:abstractNumId w:val="8"/>
  </w:num>
  <w:num w:numId="18">
    <w:abstractNumId w:val="1"/>
  </w:num>
  <w:num w:numId="19">
    <w:abstractNumId w:val="19"/>
  </w:num>
  <w:num w:numId="20">
    <w:abstractNumId w:val="21"/>
  </w:num>
  <w:num w:numId="21">
    <w:abstractNumId w:val="12"/>
  </w:num>
  <w:num w:numId="22">
    <w:abstractNumId w:val="23"/>
  </w:num>
  <w:num w:numId="23">
    <w:abstractNumId w:val="13"/>
  </w:num>
  <w:num w:numId="24">
    <w:abstractNumId w:val="2"/>
  </w:num>
  <w:num w:numId="25">
    <w:abstractNumId w:val="16"/>
  </w:num>
  <w:num w:numId="26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characterSpacingControl w:val="doNotCompress"/>
  <w:compat/>
  <w:rsids>
    <w:rsidRoot w:val="00250105"/>
    <w:rsid w:val="000F60A1"/>
    <w:rsid w:val="00250105"/>
    <w:rsid w:val="0043637E"/>
    <w:rsid w:val="00510C0D"/>
    <w:rsid w:val="0052585F"/>
    <w:rsid w:val="00C0593F"/>
    <w:rsid w:val="00F97065"/>
    <w:rsid w:val="00FF03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  <o:rules v:ext="edit">
        <o:r id="V:Rule1" type="connector" idref="#_x0000_s1054"/>
        <o:r id="V:Rule2" type="connector" idref="#_x0000_s1092"/>
        <o:r id="V:Rule3" type="connector" idref="#_x0000_s1083"/>
        <o:r id="V:Rule4" type="connector" idref="#_x0000_s1093"/>
        <o:r id="V:Rule5" type="connector" idref="#_x0000_s1030"/>
        <o:r id="V:Rule6" type="connector" idref="#_x0000_s1107"/>
        <o:r id="V:Rule7" type="connector" idref="#_x0000_s1094"/>
        <o:r id="V:Rule8" type="connector" idref="#_x0000_s1095"/>
        <o:r id="V:Rule9" type="connector" idref="#_x0000_s1121"/>
        <o:r id="V:Rule10" type="connector" idref="#_x0000_s1080"/>
        <o:r id="V:Rule11" type="connector" idref="#_x0000_s1082"/>
        <o:r id="V:Rule12" type="connector" idref="#_x0000_s1056"/>
        <o:r id="V:Rule13" type="connector" idref="#_x0000_s1055"/>
        <o:r id="V:Rule14" type="connector" idref="#_x0000_s1051"/>
        <o:r id="V:Rule15" type="connector" idref="#_x0000_s1097"/>
        <o:r id="V:Rule16" type="connector" idref="#_x0000_s1033"/>
        <o:r id="V:Rule17" type="connector" idref="#_x0000_s1091"/>
        <o:r id="V:Rule18" type="connector" idref="#_x0000_s1120"/>
        <o:r id="V:Rule19" type="connector" idref="#_x0000_s1099"/>
        <o:r id="V:Rule20" type="connector" idref="#_x0000_s1029"/>
        <o:r id="V:Rule21" type="connector" idref="#_x0000_s1069"/>
        <o:r id="V:Rule22" type="connector" idref="#_x0000_s1028"/>
        <o:r id="V:Rule23" type="connector" idref="#_x0000_s1081"/>
        <o:r id="V:Rule24" type="connector" idref="#_x0000_s1112"/>
        <o:r id="V:Rule25" type="connector" idref="#_x0000_s1119"/>
        <o:r id="V:Rule26" type="connector" idref="#_x0000_s1050"/>
        <o:r id="V:Rule27" type="connector" idref="#_x0000_s1052"/>
        <o:r id="V:Rule28" type="connector" idref="#_x0000_s1076"/>
        <o:r id="V:Rule29" type="connector" idref="#_x0000_s1117"/>
        <o:r id="V:Rule30" type="connector" idref="#_x0000_s1073"/>
        <o:r id="V:Rule31" type="connector" idref="#_x0000_s1078"/>
        <o:r id="V:Rule32" type="connector" idref="#_x0000_s1057"/>
        <o:r id="V:Rule33" type="connector" idref="#_x0000_s1098"/>
        <o:r id="V:Rule34" type="connector" idref="#_x0000_s1049"/>
        <o:r id="V:Rule35" type="connector" idref="#_x0000_s1053"/>
        <o:r id="V:Rule36" type="connector" idref="#_x0000_s1068"/>
        <o:r id="V:Rule37" type="connector" idref="#_x0000_s1048"/>
        <o:r id="V:Rule38" type="connector" idref="#_x0000_s1118"/>
        <o:r id="V:Rule39" type="connector" idref="#_x0000_s1108"/>
        <o:r id="V:Rule40" type="connector" idref="#_x0000_s1034"/>
        <o:r id="V:Rule41" type="connector" idref="#_x0000_s1075"/>
        <o:r id="V:Rule42" type="connector" idref="#_x0000_s1032"/>
        <o:r id="V:Rule43" type="connector" idref="#_x0000_s1113"/>
        <o:r id="V:Rule44" type="connector" idref="#_x0000_s1096"/>
        <o:r id="V:Rule45" type="connector" idref="#_x0000_s1027"/>
        <o:r id="V:Rule46" type="connector" idref="#_x0000_s1026"/>
        <o:r id="V:Rule47" type="connector" idref="#_x0000_s1031"/>
        <o:r id="V:Rule48" type="connector" idref="#_x0000_s1070"/>
        <o:r id="V:Rule49" type="connector" idref="#_x0000_s107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0105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C0593F"/>
    <w:pPr>
      <w:keepNext/>
      <w:keepLines/>
      <w:widowControl w:val="0"/>
      <w:spacing w:before="480"/>
      <w:jc w:val="lef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 w:bidi="ru-RU"/>
    </w:rPr>
  </w:style>
  <w:style w:type="paragraph" w:styleId="9">
    <w:name w:val="heading 9"/>
    <w:basedOn w:val="a"/>
    <w:next w:val="a"/>
    <w:link w:val="90"/>
    <w:qFormat/>
    <w:rsid w:val="00C0593F"/>
    <w:pPr>
      <w:keepNext/>
      <w:ind w:left="1860"/>
      <w:jc w:val="center"/>
      <w:outlineLvl w:val="8"/>
    </w:pPr>
    <w:rPr>
      <w:rFonts w:eastAsia="Times New Roman"/>
      <w:b/>
      <w:sz w:val="36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4">
    <w:name w:val="Style4"/>
    <w:basedOn w:val="a"/>
    <w:uiPriority w:val="99"/>
    <w:rsid w:val="00250105"/>
    <w:pPr>
      <w:widowControl w:val="0"/>
      <w:autoSpaceDE w:val="0"/>
      <w:autoSpaceDN w:val="0"/>
      <w:adjustRightInd w:val="0"/>
      <w:jc w:val="center"/>
    </w:pPr>
    <w:rPr>
      <w:rFonts w:eastAsia="Times New Roman"/>
      <w:szCs w:val="24"/>
      <w:lang w:eastAsia="ru-RU"/>
    </w:rPr>
  </w:style>
  <w:style w:type="paragraph" w:customStyle="1" w:styleId="Style35">
    <w:name w:val="Style35"/>
    <w:basedOn w:val="a"/>
    <w:rsid w:val="00250105"/>
    <w:pPr>
      <w:widowControl w:val="0"/>
      <w:autoSpaceDE w:val="0"/>
      <w:autoSpaceDN w:val="0"/>
      <w:adjustRightInd w:val="0"/>
      <w:jc w:val="left"/>
    </w:pPr>
    <w:rPr>
      <w:rFonts w:eastAsia="Times New Roman"/>
      <w:szCs w:val="24"/>
      <w:lang w:eastAsia="ru-RU"/>
    </w:rPr>
  </w:style>
  <w:style w:type="character" w:customStyle="1" w:styleId="FontStyle49">
    <w:name w:val="Font Style49"/>
    <w:basedOn w:val="a0"/>
    <w:rsid w:val="00250105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52">
    <w:name w:val="Font Style52"/>
    <w:basedOn w:val="a0"/>
    <w:rsid w:val="00250105"/>
    <w:rPr>
      <w:rFonts w:ascii="Times New Roman" w:hAnsi="Times New Roman" w:cs="Times New Roman"/>
      <w:b/>
      <w:bCs/>
      <w:spacing w:val="40"/>
      <w:sz w:val="34"/>
      <w:szCs w:val="34"/>
    </w:rPr>
  </w:style>
  <w:style w:type="character" w:customStyle="1" w:styleId="FontStyle59">
    <w:name w:val="Font Style59"/>
    <w:basedOn w:val="a0"/>
    <w:rsid w:val="00250105"/>
    <w:rPr>
      <w:rFonts w:ascii="Times New Roman" w:hAnsi="Times New Roman" w:cs="Times New Roman"/>
      <w:sz w:val="20"/>
      <w:szCs w:val="20"/>
    </w:rPr>
  </w:style>
  <w:style w:type="character" w:customStyle="1" w:styleId="FontStyle62">
    <w:name w:val="Font Style62"/>
    <w:basedOn w:val="a0"/>
    <w:rsid w:val="00250105"/>
    <w:rPr>
      <w:rFonts w:ascii="Times New Roman" w:hAnsi="Times New Roman" w:cs="Times New Roman"/>
      <w:spacing w:val="10"/>
      <w:sz w:val="20"/>
      <w:szCs w:val="20"/>
    </w:rPr>
  </w:style>
  <w:style w:type="paragraph" w:customStyle="1" w:styleId="ConsTitle">
    <w:name w:val="ConsTitle"/>
    <w:uiPriority w:val="99"/>
    <w:rsid w:val="00250105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character" w:customStyle="1" w:styleId="FontStyle11">
    <w:name w:val="Font Style11"/>
    <w:uiPriority w:val="99"/>
    <w:rsid w:val="00250105"/>
    <w:rPr>
      <w:rFonts w:ascii="Times New Roman" w:hAnsi="Times New Roman" w:cs="Times New Roman" w:hint="default"/>
      <w:sz w:val="26"/>
      <w:szCs w:val="26"/>
    </w:rPr>
  </w:style>
  <w:style w:type="paragraph" w:styleId="a3">
    <w:name w:val="Balloon Text"/>
    <w:basedOn w:val="a"/>
    <w:link w:val="a4"/>
    <w:semiHidden/>
    <w:unhideWhenUsed/>
    <w:rsid w:val="0025010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0105"/>
    <w:rPr>
      <w:rFonts w:ascii="Tahoma" w:eastAsia="Calibri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C05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 w:bidi="ru-RU"/>
    </w:rPr>
  </w:style>
  <w:style w:type="character" w:customStyle="1" w:styleId="90">
    <w:name w:val="Заголовок 9 Знак"/>
    <w:basedOn w:val="a0"/>
    <w:link w:val="9"/>
    <w:rsid w:val="00C0593F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a5">
    <w:name w:val="List Paragraph"/>
    <w:basedOn w:val="a"/>
    <w:uiPriority w:val="34"/>
    <w:qFormat/>
    <w:rsid w:val="00C0593F"/>
    <w:pPr>
      <w:spacing w:after="200" w:line="276" w:lineRule="auto"/>
      <w:ind w:left="720"/>
      <w:contextualSpacing/>
      <w:jc w:val="left"/>
    </w:pPr>
    <w:rPr>
      <w:rFonts w:ascii="Calibri" w:eastAsia="Times New Roman" w:hAnsi="Calibri" w:cs="Microsoft Himalaya"/>
      <w:sz w:val="22"/>
      <w:lang w:eastAsia="ru-RU"/>
    </w:rPr>
  </w:style>
  <w:style w:type="table" w:styleId="a6">
    <w:name w:val="Table Grid"/>
    <w:basedOn w:val="a1"/>
    <w:uiPriority w:val="59"/>
    <w:rsid w:val="00C0593F"/>
    <w:pPr>
      <w:spacing w:after="0" w:line="240" w:lineRule="auto"/>
    </w:pPr>
    <w:rPr>
      <w:rFonts w:ascii="Calibri" w:eastAsia="Times New Roman" w:hAnsi="Calibri" w:cs="Microsoft Himalaya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">
    <w:name w:val="Style1"/>
    <w:basedOn w:val="a"/>
    <w:uiPriority w:val="99"/>
    <w:rsid w:val="00C0593F"/>
    <w:pPr>
      <w:widowControl w:val="0"/>
      <w:autoSpaceDE w:val="0"/>
      <w:autoSpaceDN w:val="0"/>
      <w:adjustRightInd w:val="0"/>
      <w:spacing w:line="322" w:lineRule="exact"/>
      <w:ind w:firstLine="91"/>
    </w:pPr>
    <w:rPr>
      <w:rFonts w:eastAsia="Times New Roman"/>
      <w:szCs w:val="24"/>
      <w:lang w:eastAsia="ru-RU"/>
    </w:rPr>
  </w:style>
  <w:style w:type="paragraph" w:customStyle="1" w:styleId="Style2">
    <w:name w:val="Style2"/>
    <w:basedOn w:val="a"/>
    <w:uiPriority w:val="99"/>
    <w:rsid w:val="00C0593F"/>
    <w:pPr>
      <w:widowControl w:val="0"/>
      <w:autoSpaceDE w:val="0"/>
      <w:autoSpaceDN w:val="0"/>
      <w:adjustRightInd w:val="0"/>
      <w:spacing w:line="331" w:lineRule="exact"/>
      <w:ind w:firstLine="360"/>
      <w:jc w:val="left"/>
    </w:pPr>
    <w:rPr>
      <w:rFonts w:eastAsia="Times New Roman"/>
      <w:szCs w:val="24"/>
      <w:lang w:eastAsia="ru-RU"/>
    </w:rPr>
  </w:style>
  <w:style w:type="paragraph" w:customStyle="1" w:styleId="Style3">
    <w:name w:val="Style3"/>
    <w:basedOn w:val="a"/>
    <w:uiPriority w:val="99"/>
    <w:rsid w:val="00C0593F"/>
    <w:pPr>
      <w:widowControl w:val="0"/>
      <w:autoSpaceDE w:val="0"/>
      <w:autoSpaceDN w:val="0"/>
      <w:adjustRightInd w:val="0"/>
      <w:jc w:val="left"/>
    </w:pPr>
    <w:rPr>
      <w:rFonts w:eastAsia="Times New Roman"/>
      <w:szCs w:val="24"/>
      <w:lang w:eastAsia="ru-RU"/>
    </w:rPr>
  </w:style>
  <w:style w:type="paragraph" w:customStyle="1" w:styleId="Style6">
    <w:name w:val="Style6"/>
    <w:basedOn w:val="a"/>
    <w:uiPriority w:val="99"/>
    <w:rsid w:val="00C0593F"/>
    <w:pPr>
      <w:widowControl w:val="0"/>
      <w:autoSpaceDE w:val="0"/>
      <w:autoSpaceDN w:val="0"/>
      <w:adjustRightInd w:val="0"/>
      <w:spacing w:line="326" w:lineRule="exact"/>
      <w:ind w:firstLine="1445"/>
      <w:jc w:val="left"/>
    </w:pPr>
    <w:rPr>
      <w:rFonts w:eastAsia="Times New Roman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C0593F"/>
    <w:rPr>
      <w:rFonts w:ascii="Times New Roman" w:hAnsi="Times New Roman" w:cs="Times New Roman"/>
      <w:b/>
      <w:bCs/>
      <w:sz w:val="26"/>
      <w:szCs w:val="26"/>
    </w:rPr>
  </w:style>
  <w:style w:type="paragraph" w:styleId="3">
    <w:name w:val="Body Text 3"/>
    <w:basedOn w:val="a"/>
    <w:link w:val="30"/>
    <w:rsid w:val="00C0593F"/>
    <w:pPr>
      <w:spacing w:after="120"/>
      <w:jc w:val="left"/>
    </w:pPr>
    <w:rPr>
      <w:rFonts w:eastAsia="Times New Roman"/>
      <w:sz w:val="16"/>
      <w:szCs w:val="16"/>
      <w:lang w:eastAsia="ru-RU"/>
    </w:rPr>
  </w:style>
  <w:style w:type="character" w:customStyle="1" w:styleId="30">
    <w:name w:val="Основной текст 3 Знак"/>
    <w:basedOn w:val="a0"/>
    <w:link w:val="3"/>
    <w:rsid w:val="00C0593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C0593F"/>
    <w:pPr>
      <w:tabs>
        <w:tab w:val="center" w:pos="4677"/>
        <w:tab w:val="right" w:pos="9355"/>
      </w:tabs>
      <w:spacing w:after="200" w:line="276" w:lineRule="auto"/>
      <w:jc w:val="left"/>
    </w:pPr>
    <w:rPr>
      <w:rFonts w:ascii="Calibri" w:eastAsia="Times New Roman" w:hAnsi="Calibri" w:cs="Microsoft Himalaya"/>
      <w:sz w:val="22"/>
      <w:lang w:eastAsia="ru-RU"/>
    </w:rPr>
  </w:style>
  <w:style w:type="character" w:customStyle="1" w:styleId="a8">
    <w:name w:val="Верхний колонтитул Знак"/>
    <w:basedOn w:val="a0"/>
    <w:link w:val="a7"/>
    <w:uiPriority w:val="99"/>
    <w:rsid w:val="00C0593F"/>
    <w:rPr>
      <w:rFonts w:ascii="Calibri" w:eastAsia="Times New Roman" w:hAnsi="Calibri" w:cs="Microsoft Himalaya"/>
      <w:lang w:eastAsia="ru-RU"/>
    </w:rPr>
  </w:style>
  <w:style w:type="paragraph" w:styleId="a9">
    <w:name w:val="footer"/>
    <w:basedOn w:val="a"/>
    <w:link w:val="aa"/>
    <w:uiPriority w:val="99"/>
    <w:unhideWhenUsed/>
    <w:rsid w:val="00C0593F"/>
    <w:pPr>
      <w:tabs>
        <w:tab w:val="center" w:pos="4677"/>
        <w:tab w:val="right" w:pos="9355"/>
      </w:tabs>
      <w:spacing w:after="200" w:line="276" w:lineRule="auto"/>
      <w:jc w:val="left"/>
    </w:pPr>
    <w:rPr>
      <w:rFonts w:ascii="Calibri" w:eastAsia="Times New Roman" w:hAnsi="Calibri" w:cs="Microsoft Himalaya"/>
      <w:sz w:val="22"/>
      <w:lang w:eastAsia="ru-RU"/>
    </w:rPr>
  </w:style>
  <w:style w:type="character" w:customStyle="1" w:styleId="aa">
    <w:name w:val="Нижний колонтитул Знак"/>
    <w:basedOn w:val="a0"/>
    <w:link w:val="a9"/>
    <w:uiPriority w:val="99"/>
    <w:rsid w:val="00C0593F"/>
    <w:rPr>
      <w:rFonts w:ascii="Calibri" w:eastAsia="Times New Roman" w:hAnsi="Calibri" w:cs="Microsoft Himalaya"/>
      <w:lang w:eastAsia="ru-RU"/>
    </w:rPr>
  </w:style>
  <w:style w:type="paragraph" w:customStyle="1" w:styleId="ConsPlusNormal">
    <w:name w:val="ConsPlusNormal"/>
    <w:rsid w:val="00C0593F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b">
    <w:name w:val="page number"/>
    <w:basedOn w:val="a0"/>
    <w:rsid w:val="00C0593F"/>
  </w:style>
  <w:style w:type="paragraph" w:customStyle="1" w:styleId="11">
    <w:name w:val="Знак Знак1 Знак Знак Знак Знак"/>
    <w:basedOn w:val="a"/>
    <w:rsid w:val="00C0593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styleId="ac">
    <w:name w:val="Body Text"/>
    <w:basedOn w:val="a"/>
    <w:link w:val="ad"/>
    <w:uiPriority w:val="99"/>
    <w:semiHidden/>
    <w:unhideWhenUsed/>
    <w:rsid w:val="00C0593F"/>
    <w:pPr>
      <w:spacing w:after="120" w:line="276" w:lineRule="auto"/>
      <w:jc w:val="left"/>
    </w:pPr>
    <w:rPr>
      <w:rFonts w:ascii="Calibri" w:eastAsia="Times New Roman" w:hAnsi="Calibri" w:cs="Microsoft Himalaya"/>
      <w:sz w:val="22"/>
      <w:lang w:eastAsia="ru-RU"/>
    </w:rPr>
  </w:style>
  <w:style w:type="character" w:customStyle="1" w:styleId="ad">
    <w:name w:val="Основной текст Знак"/>
    <w:basedOn w:val="a0"/>
    <w:link w:val="ac"/>
    <w:uiPriority w:val="99"/>
    <w:semiHidden/>
    <w:rsid w:val="00C0593F"/>
    <w:rPr>
      <w:rFonts w:ascii="Calibri" w:eastAsia="Times New Roman" w:hAnsi="Calibri" w:cs="Microsoft Himalaya"/>
      <w:lang w:eastAsia="ru-RU"/>
    </w:rPr>
  </w:style>
  <w:style w:type="paragraph" w:customStyle="1" w:styleId="Normal1">
    <w:name w:val="Normal1"/>
    <w:rsid w:val="00C0593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nformat">
    <w:name w:val="ConsPlusNonformat"/>
    <w:link w:val="ConsPlusNonformat0"/>
    <w:rsid w:val="00C0593F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0">
    <w:name w:val="ConsPlusNonformat Знак"/>
    <w:link w:val="ConsPlusNonformat"/>
    <w:locked/>
    <w:rsid w:val="00C0593F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Основной текст с отступом1"/>
    <w:basedOn w:val="a"/>
    <w:link w:val="BodyTextIndent"/>
    <w:semiHidden/>
    <w:rsid w:val="00C0593F"/>
    <w:pPr>
      <w:widowControl w:val="0"/>
      <w:autoSpaceDE w:val="0"/>
      <w:autoSpaceDN w:val="0"/>
      <w:adjustRightInd w:val="0"/>
      <w:spacing w:after="120"/>
      <w:ind w:left="283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BodyTextIndent">
    <w:name w:val="Body Text Indent Знак"/>
    <w:basedOn w:val="a0"/>
    <w:link w:val="12"/>
    <w:semiHidden/>
    <w:rsid w:val="00C0593F"/>
    <w:rPr>
      <w:rFonts w:ascii="Arial" w:eastAsia="Times New Roman" w:hAnsi="Arial" w:cs="Arial"/>
      <w:sz w:val="20"/>
      <w:szCs w:val="20"/>
      <w:lang w:eastAsia="ru-RU"/>
    </w:rPr>
  </w:style>
  <w:style w:type="paragraph" w:styleId="ae">
    <w:name w:val="Normal (Web)"/>
    <w:basedOn w:val="a"/>
    <w:uiPriority w:val="99"/>
    <w:unhideWhenUsed/>
    <w:rsid w:val="00C0593F"/>
    <w:pPr>
      <w:spacing w:before="100" w:beforeAutospacing="1" w:after="100" w:afterAutospacing="1"/>
      <w:jc w:val="left"/>
    </w:pPr>
    <w:rPr>
      <w:rFonts w:eastAsia="Times New Roman"/>
      <w:szCs w:val="24"/>
      <w:lang w:eastAsia="ru-RU"/>
    </w:rPr>
  </w:style>
  <w:style w:type="character" w:styleId="af">
    <w:name w:val="Strong"/>
    <w:basedOn w:val="a0"/>
    <w:uiPriority w:val="22"/>
    <w:qFormat/>
    <w:rsid w:val="00C0593F"/>
    <w:rPr>
      <w:b/>
      <w:bCs/>
    </w:rPr>
  </w:style>
  <w:style w:type="character" w:customStyle="1" w:styleId="4">
    <w:name w:val="Основной текст (4)_"/>
    <w:basedOn w:val="a0"/>
    <w:rsid w:val="00C0593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40">
    <w:name w:val="Основной текст (4)"/>
    <w:basedOn w:val="4"/>
    <w:rsid w:val="00C0593F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">
    <w:name w:val="Основной текст (2)_"/>
    <w:basedOn w:val="a0"/>
    <w:rsid w:val="00C0593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0">
    <w:name w:val="Основной текст (2)"/>
    <w:basedOn w:val="2"/>
    <w:rsid w:val="00C0593F"/>
    <w:rPr>
      <w:color w:val="000000"/>
      <w:spacing w:val="0"/>
      <w:w w:val="100"/>
      <w:position w:val="0"/>
      <w:lang w:val="ru-RU" w:eastAsia="ru-RU" w:bidi="ru-RU"/>
    </w:rPr>
  </w:style>
  <w:style w:type="paragraph" w:styleId="af0">
    <w:name w:val="No Spacing"/>
    <w:uiPriority w:val="1"/>
    <w:qFormat/>
    <w:rsid w:val="00C0593F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footer" Target="footer3.xml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2.xml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hyperlink" Target="http://docs.cntd.ru/document/901701041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5.jpeg"/><Relationship Id="rId5" Type="http://schemas.openxmlformats.org/officeDocument/2006/relationships/image" Target="media/image1.png"/><Relationship Id="rId15" Type="http://schemas.openxmlformats.org/officeDocument/2006/relationships/header" Target="header1.xml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52</Pages>
  <Words>7755</Words>
  <Characters>44208</Characters>
  <Application>Microsoft Office Word</Application>
  <DocSecurity>0</DocSecurity>
  <Lines>368</Lines>
  <Paragraphs>103</Paragraphs>
  <ScaleCrop>false</ScaleCrop>
  <Company/>
  <LinksUpToDate>false</LinksUpToDate>
  <CharactersWithSpaces>51860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5</cp:revision>
  <dcterms:created xsi:type="dcterms:W3CDTF">2018-09-26T13:20:00Z</dcterms:created>
  <dcterms:modified xsi:type="dcterms:W3CDTF">2018-09-26T13:24:00Z</dcterms:modified>
</cp:coreProperties>
</file>