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C5546F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46F" w:rsidRPr="00C5546F">
        <w:rPr>
          <w:rFonts w:ascii="Times New Roman" w:hAnsi="Times New Roman" w:cs="Times New Roman"/>
          <w:sz w:val="28"/>
          <w:szCs w:val="28"/>
          <w:u w:val="single"/>
        </w:rPr>
        <w:t>07.11.2016</w:t>
      </w:r>
      <w:r w:rsidR="00D50E74" w:rsidRPr="009B0505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173A">
        <w:rPr>
          <w:rFonts w:ascii="Times New Roman" w:hAnsi="Times New Roman" w:cs="Times New Roman"/>
          <w:sz w:val="28"/>
          <w:szCs w:val="28"/>
        </w:rPr>
        <w:t xml:space="preserve">  </w:t>
      </w:r>
      <w:r w:rsidR="0024064F">
        <w:rPr>
          <w:rFonts w:ascii="Times New Roman" w:hAnsi="Times New Roman" w:cs="Times New Roman"/>
          <w:sz w:val="28"/>
          <w:szCs w:val="28"/>
        </w:rPr>
        <w:t xml:space="preserve">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5D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</w:t>
      </w:r>
      <w:r w:rsidR="00FD63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54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633C">
        <w:rPr>
          <w:rFonts w:ascii="Times New Roman" w:hAnsi="Times New Roman" w:cs="Times New Roman"/>
          <w:sz w:val="28"/>
          <w:szCs w:val="28"/>
        </w:rPr>
        <w:t xml:space="preserve">  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C5546F" w:rsidRPr="00C5546F">
        <w:rPr>
          <w:rFonts w:ascii="Times New Roman" w:hAnsi="Times New Roman" w:cs="Times New Roman"/>
          <w:sz w:val="28"/>
          <w:szCs w:val="28"/>
          <w:u w:val="single"/>
        </w:rPr>
        <w:t>1711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117326" w:rsidRDefault="00117326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505" w:rsidRDefault="009B0505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505" w:rsidRDefault="009B0505" w:rsidP="009B0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55E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 «Распределительный газопровод</w:t>
      </w:r>
      <w:r>
        <w:rPr>
          <w:rFonts w:ascii="Times New Roman" w:hAnsi="Times New Roman"/>
          <w:b/>
          <w:sz w:val="28"/>
          <w:szCs w:val="28"/>
        </w:rPr>
        <w:t xml:space="preserve"> низкого давления по ул. Тимирязева в </w:t>
      </w:r>
    </w:p>
    <w:p w:rsidR="009B0505" w:rsidRPr="0047155E" w:rsidRDefault="009B0505" w:rsidP="009B0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Туапсе»</w:t>
      </w:r>
    </w:p>
    <w:p w:rsidR="009B0505" w:rsidRPr="0047155E" w:rsidRDefault="009B0505" w:rsidP="009B0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505" w:rsidRPr="0047155E" w:rsidRDefault="009B0505" w:rsidP="009B0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505" w:rsidRPr="0047155E" w:rsidRDefault="009B0505" w:rsidP="009B0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55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 учитывая заключение о результатах публичных слушаний от 22 сентября 2016 года, п о с т а н о в л я ю:</w:t>
      </w:r>
    </w:p>
    <w:p w:rsidR="009B0505" w:rsidRPr="0047155E" w:rsidRDefault="009B0505" w:rsidP="009B0505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7155E">
        <w:rPr>
          <w:sz w:val="28"/>
          <w:szCs w:val="28"/>
        </w:rPr>
        <w:t>Утвердить документацию планировке территории «Распределительный газопровод ни</w:t>
      </w:r>
      <w:r>
        <w:rPr>
          <w:sz w:val="28"/>
          <w:szCs w:val="28"/>
        </w:rPr>
        <w:t>зкого давления по ул. Тимирязева в г. Туапсе»</w:t>
      </w:r>
      <w:r w:rsidRPr="0047155E">
        <w:rPr>
          <w:sz w:val="28"/>
          <w:szCs w:val="28"/>
        </w:rPr>
        <w:t>.</w:t>
      </w:r>
    </w:p>
    <w:p w:rsidR="009B0505" w:rsidRPr="0047155E" w:rsidRDefault="009B0505" w:rsidP="009B0505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7155E">
        <w:rPr>
          <w:sz w:val="28"/>
          <w:szCs w:val="28"/>
        </w:rPr>
        <w:t>Отделу имущественных и земельных отношений (Винтер):</w:t>
      </w:r>
    </w:p>
    <w:p w:rsidR="009B0505" w:rsidRPr="0047155E" w:rsidRDefault="009B0505" w:rsidP="009B0505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155E">
        <w:rPr>
          <w:sz w:val="28"/>
          <w:szCs w:val="28"/>
        </w:rPr>
        <w:t>опубликовать настоящее постановление в газете «Туапсинские вести»;</w:t>
      </w:r>
    </w:p>
    <w:p w:rsidR="009B0505" w:rsidRPr="0047155E" w:rsidRDefault="009B0505" w:rsidP="009B0505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155E">
        <w:rPr>
          <w:sz w:val="28"/>
          <w:szCs w:val="28"/>
        </w:rPr>
        <w:t>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9B0505" w:rsidRPr="0047155E" w:rsidRDefault="009B0505" w:rsidP="009B0505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7155E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вопросам ЖКХ, архитектуры, имущественным и земельным отношениям Е.М. Балантаеву.</w:t>
      </w:r>
    </w:p>
    <w:p w:rsidR="009B0505" w:rsidRPr="0047155E" w:rsidRDefault="009B0505" w:rsidP="009B0505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7155E">
        <w:rPr>
          <w:sz w:val="28"/>
          <w:szCs w:val="28"/>
        </w:rPr>
        <w:t xml:space="preserve">Постановление вступает в силу со дня его официального опубликования.  </w:t>
      </w:r>
    </w:p>
    <w:p w:rsidR="009B0505" w:rsidRPr="0047155E" w:rsidRDefault="009B0505" w:rsidP="009B0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505" w:rsidRPr="0047155E" w:rsidRDefault="009B0505" w:rsidP="009B0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505" w:rsidRPr="0047155E" w:rsidRDefault="009B0505" w:rsidP="009B0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505" w:rsidRPr="0047155E" w:rsidRDefault="009B0505" w:rsidP="009B0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5E">
        <w:rPr>
          <w:rFonts w:ascii="Times New Roman" w:hAnsi="Times New Roman"/>
          <w:sz w:val="28"/>
          <w:szCs w:val="28"/>
        </w:rPr>
        <w:t>Глава Туапсинского</w:t>
      </w:r>
    </w:p>
    <w:p w:rsidR="009B0505" w:rsidRPr="0047155E" w:rsidRDefault="009B0505" w:rsidP="009B0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5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47155E">
        <w:rPr>
          <w:rFonts w:ascii="Times New Roman" w:hAnsi="Times New Roman"/>
          <w:sz w:val="28"/>
          <w:szCs w:val="28"/>
        </w:rPr>
        <w:tab/>
      </w:r>
      <w:r w:rsidRPr="0047155E">
        <w:rPr>
          <w:rFonts w:ascii="Times New Roman" w:hAnsi="Times New Roman"/>
          <w:sz w:val="28"/>
          <w:szCs w:val="28"/>
        </w:rPr>
        <w:tab/>
      </w:r>
      <w:r w:rsidRPr="0047155E">
        <w:rPr>
          <w:rFonts w:ascii="Times New Roman" w:hAnsi="Times New Roman"/>
          <w:sz w:val="28"/>
          <w:szCs w:val="28"/>
        </w:rPr>
        <w:tab/>
      </w:r>
      <w:r w:rsidRPr="0047155E">
        <w:rPr>
          <w:rFonts w:ascii="Times New Roman" w:hAnsi="Times New Roman"/>
          <w:sz w:val="28"/>
          <w:szCs w:val="28"/>
        </w:rPr>
        <w:tab/>
      </w:r>
      <w:r w:rsidRPr="0047155E">
        <w:rPr>
          <w:rFonts w:ascii="Times New Roman" w:hAnsi="Times New Roman"/>
          <w:sz w:val="28"/>
          <w:szCs w:val="28"/>
        </w:rPr>
        <w:tab/>
        <w:t xml:space="preserve">                                    А. В. Чехов</w:t>
      </w:r>
    </w:p>
    <w:p w:rsidR="009B0505" w:rsidRPr="0047155E" w:rsidRDefault="009B0505" w:rsidP="009B0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505" w:rsidRPr="0047155E" w:rsidRDefault="009B0505" w:rsidP="009B0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5D14" w:rsidSect="00117326">
      <w:headerReference w:type="default" r:id="rId9"/>
      <w:headerReference w:type="first" r:id="rId10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73" w:rsidRDefault="00132173" w:rsidP="00F66865">
      <w:pPr>
        <w:spacing w:after="0" w:line="240" w:lineRule="auto"/>
      </w:pPr>
      <w:r>
        <w:separator/>
      </w:r>
    </w:p>
  </w:endnote>
  <w:endnote w:type="continuationSeparator" w:id="1">
    <w:p w:rsidR="00132173" w:rsidRDefault="00132173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73" w:rsidRDefault="00132173" w:rsidP="00F66865">
      <w:pPr>
        <w:spacing w:after="0" w:line="240" w:lineRule="auto"/>
      </w:pPr>
      <w:r>
        <w:separator/>
      </w:r>
    </w:p>
  </w:footnote>
  <w:footnote w:type="continuationSeparator" w:id="1">
    <w:p w:rsidR="00132173" w:rsidRDefault="00132173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A35BC0">
        <w:pPr>
          <w:pStyle w:val="a3"/>
          <w:jc w:val="center"/>
        </w:pPr>
        <w:fldSimple w:instr=" PAGE   \* MERGEFORMAT ">
          <w:r w:rsidR="009B0505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0064"/>
    <w:rsid w:val="000703AB"/>
    <w:rsid w:val="00075E51"/>
    <w:rsid w:val="000773A3"/>
    <w:rsid w:val="00087F8B"/>
    <w:rsid w:val="000901A3"/>
    <w:rsid w:val="000A3A97"/>
    <w:rsid w:val="000A647D"/>
    <w:rsid w:val="000B5F18"/>
    <w:rsid w:val="000C1A3F"/>
    <w:rsid w:val="000E4A76"/>
    <w:rsid w:val="00117326"/>
    <w:rsid w:val="00132173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256DB"/>
    <w:rsid w:val="00226EEB"/>
    <w:rsid w:val="00230C34"/>
    <w:rsid w:val="00235D14"/>
    <w:rsid w:val="0024064F"/>
    <w:rsid w:val="00297611"/>
    <w:rsid w:val="0029763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A30"/>
    <w:rsid w:val="004602F6"/>
    <w:rsid w:val="00462ED7"/>
    <w:rsid w:val="00472638"/>
    <w:rsid w:val="004858DC"/>
    <w:rsid w:val="0048752B"/>
    <w:rsid w:val="00492616"/>
    <w:rsid w:val="004C0AC6"/>
    <w:rsid w:val="004D4ACD"/>
    <w:rsid w:val="004F4590"/>
    <w:rsid w:val="004F57FA"/>
    <w:rsid w:val="005141CD"/>
    <w:rsid w:val="00531542"/>
    <w:rsid w:val="005366B0"/>
    <w:rsid w:val="00575933"/>
    <w:rsid w:val="00577E9A"/>
    <w:rsid w:val="00586249"/>
    <w:rsid w:val="0059463B"/>
    <w:rsid w:val="005B53FD"/>
    <w:rsid w:val="005D0150"/>
    <w:rsid w:val="005F2346"/>
    <w:rsid w:val="006053E7"/>
    <w:rsid w:val="006061CD"/>
    <w:rsid w:val="00610BAD"/>
    <w:rsid w:val="006177AD"/>
    <w:rsid w:val="0062360A"/>
    <w:rsid w:val="0062758A"/>
    <w:rsid w:val="00643CFB"/>
    <w:rsid w:val="00652D2D"/>
    <w:rsid w:val="006617F6"/>
    <w:rsid w:val="00673F12"/>
    <w:rsid w:val="0068148A"/>
    <w:rsid w:val="006863C4"/>
    <w:rsid w:val="006A116E"/>
    <w:rsid w:val="006A1841"/>
    <w:rsid w:val="006D3CCB"/>
    <w:rsid w:val="006E014A"/>
    <w:rsid w:val="006E3544"/>
    <w:rsid w:val="006F4A7E"/>
    <w:rsid w:val="006F50F8"/>
    <w:rsid w:val="0073244E"/>
    <w:rsid w:val="00741F76"/>
    <w:rsid w:val="00747E2B"/>
    <w:rsid w:val="00755CE1"/>
    <w:rsid w:val="00764FE9"/>
    <w:rsid w:val="00774AE8"/>
    <w:rsid w:val="00787847"/>
    <w:rsid w:val="00791DD3"/>
    <w:rsid w:val="007A4291"/>
    <w:rsid w:val="007B2E20"/>
    <w:rsid w:val="007C1BF5"/>
    <w:rsid w:val="007D4B3A"/>
    <w:rsid w:val="008046BC"/>
    <w:rsid w:val="0081167B"/>
    <w:rsid w:val="00831D8D"/>
    <w:rsid w:val="008609BA"/>
    <w:rsid w:val="0087293F"/>
    <w:rsid w:val="008B5E35"/>
    <w:rsid w:val="008B73A6"/>
    <w:rsid w:val="008D4B79"/>
    <w:rsid w:val="008F0DDE"/>
    <w:rsid w:val="008F55C9"/>
    <w:rsid w:val="00937B8B"/>
    <w:rsid w:val="00945F17"/>
    <w:rsid w:val="0098771D"/>
    <w:rsid w:val="009A4F24"/>
    <w:rsid w:val="009B00A4"/>
    <w:rsid w:val="009B0505"/>
    <w:rsid w:val="009B1F18"/>
    <w:rsid w:val="00A107F4"/>
    <w:rsid w:val="00A23465"/>
    <w:rsid w:val="00A35BC0"/>
    <w:rsid w:val="00A44769"/>
    <w:rsid w:val="00A6206A"/>
    <w:rsid w:val="00A75858"/>
    <w:rsid w:val="00A767A5"/>
    <w:rsid w:val="00A8112E"/>
    <w:rsid w:val="00A9470E"/>
    <w:rsid w:val="00A95D5F"/>
    <w:rsid w:val="00AB07FD"/>
    <w:rsid w:val="00AC4C8D"/>
    <w:rsid w:val="00AD3632"/>
    <w:rsid w:val="00AE56EB"/>
    <w:rsid w:val="00AF2EAE"/>
    <w:rsid w:val="00B116CC"/>
    <w:rsid w:val="00B41160"/>
    <w:rsid w:val="00B53249"/>
    <w:rsid w:val="00B544E9"/>
    <w:rsid w:val="00B65C58"/>
    <w:rsid w:val="00B7319C"/>
    <w:rsid w:val="00B85553"/>
    <w:rsid w:val="00BA6189"/>
    <w:rsid w:val="00BC2835"/>
    <w:rsid w:val="00BC7629"/>
    <w:rsid w:val="00BD1321"/>
    <w:rsid w:val="00BD245F"/>
    <w:rsid w:val="00BE4D80"/>
    <w:rsid w:val="00C0167B"/>
    <w:rsid w:val="00C26E3B"/>
    <w:rsid w:val="00C26F6F"/>
    <w:rsid w:val="00C5132A"/>
    <w:rsid w:val="00C51389"/>
    <w:rsid w:val="00C5546F"/>
    <w:rsid w:val="00CB3820"/>
    <w:rsid w:val="00CC7130"/>
    <w:rsid w:val="00CD44B8"/>
    <w:rsid w:val="00CD760C"/>
    <w:rsid w:val="00CE19FD"/>
    <w:rsid w:val="00CF4B78"/>
    <w:rsid w:val="00D42310"/>
    <w:rsid w:val="00D50E74"/>
    <w:rsid w:val="00D80D91"/>
    <w:rsid w:val="00D87617"/>
    <w:rsid w:val="00DA66DF"/>
    <w:rsid w:val="00DC17EA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F67C9"/>
    <w:rsid w:val="00F0173A"/>
    <w:rsid w:val="00F06014"/>
    <w:rsid w:val="00F106F6"/>
    <w:rsid w:val="00F66865"/>
    <w:rsid w:val="00F7237F"/>
    <w:rsid w:val="00F82CFF"/>
    <w:rsid w:val="00F8638F"/>
    <w:rsid w:val="00F96962"/>
    <w:rsid w:val="00FB6F37"/>
    <w:rsid w:val="00FC29CD"/>
    <w:rsid w:val="00FC6992"/>
    <w:rsid w:val="00FD633C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70</cp:revision>
  <cp:lastPrinted>2016-11-11T11:35:00Z</cp:lastPrinted>
  <dcterms:created xsi:type="dcterms:W3CDTF">2011-12-22T13:24:00Z</dcterms:created>
  <dcterms:modified xsi:type="dcterms:W3CDTF">2016-11-15T11:46:00Z</dcterms:modified>
</cp:coreProperties>
</file>