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AD" w:rsidRPr="00F127AD" w:rsidRDefault="00F127AD" w:rsidP="00F1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7A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49BECA" wp14:editId="2229163D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7AD" w:rsidRPr="00F127AD" w:rsidRDefault="00F127AD" w:rsidP="00F1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7AD" w:rsidRPr="00F127AD" w:rsidRDefault="00F127AD" w:rsidP="00F127AD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7A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F127AD" w:rsidRPr="00F127AD" w:rsidRDefault="00F127AD" w:rsidP="00F127AD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7AD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F127AD" w:rsidRPr="00F127AD" w:rsidRDefault="00F127AD" w:rsidP="00F1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27AD" w:rsidRPr="00F127AD" w:rsidRDefault="00F127AD" w:rsidP="00F127AD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27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127AD" w:rsidRPr="00F127AD" w:rsidRDefault="00F127AD" w:rsidP="00F127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F127AD" w:rsidRPr="00F127AD" w:rsidRDefault="00F127AD" w:rsidP="00F127AD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A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20.02.2023</w:t>
      </w:r>
      <w:r w:rsidRPr="00F12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F127A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149</w:t>
      </w:r>
    </w:p>
    <w:p w:rsidR="00F127AD" w:rsidRPr="00F127AD" w:rsidRDefault="00F127AD" w:rsidP="00F127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F127AD" w:rsidRPr="00F127AD" w:rsidRDefault="00F127AD" w:rsidP="00F127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27AD"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:rsidR="00224361" w:rsidRDefault="00224361" w:rsidP="0022436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224361" w:rsidRDefault="00224361" w:rsidP="00435576">
      <w:pPr>
        <w:tabs>
          <w:tab w:val="left" w:pos="8931"/>
        </w:tabs>
        <w:spacing w:after="0" w:line="240" w:lineRule="auto"/>
        <w:ind w:left="709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Туапси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нского городского поселения Туапсинского района </w:t>
      </w:r>
    </w:p>
    <w:p w:rsidR="00224361" w:rsidRDefault="00224361" w:rsidP="00435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июня 2016 года №</w:t>
      </w:r>
      <w:r w:rsidR="0029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958</w:t>
      </w: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4361" w:rsidRPr="00224361" w:rsidRDefault="00224361" w:rsidP="00435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2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официальном сайте органов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городского поселения</w:t>
      </w:r>
      <w:r w:rsidR="0043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4361" w:rsidRDefault="00224361" w:rsidP="00EF5DFE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1688E" w:rsidRDefault="00F1688E" w:rsidP="0022436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5DFE" w:rsidRPr="00224361" w:rsidRDefault="00EF5DFE" w:rsidP="0022436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4361" w:rsidRPr="00224361" w:rsidRDefault="00224361" w:rsidP="00224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 октября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декабря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самоуправления», Федеральным законом от 27 июля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149-ФЗ «Об информации, информационных технологиях и о защите информации»,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Туапсинского городского</w:t>
      </w:r>
      <w:proofErr w:type="gramEnd"/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района, протестом Туапсинской межрайонной прокуратуры от 30 января 2023 г. № 7-02-2023, </w:t>
      </w:r>
      <w:proofErr w:type="gramStart"/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361" w:rsidRDefault="00224361" w:rsidP="00224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июня 2016 года №</w:t>
      </w:r>
      <w:r w:rsidR="0016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официальном сайте органов местного самоуправления Туапсинского городского поселения</w:t>
      </w:r>
      <w:r w:rsidR="0043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утвердив Приложение №</w:t>
      </w:r>
      <w:r w:rsidR="000E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информации о деятельности органов местного самоуправления Туапсинского городского поселения, размещаемой на официальном сайте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«Интернет»» в новой редакции.</w:t>
      </w:r>
      <w:proofErr w:type="gramEnd"/>
    </w:p>
    <w:p w:rsidR="00F1688E" w:rsidRDefault="00224361" w:rsidP="00224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8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взаимодействию с представительным органом, организации работы 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обращениями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общественностью, СМИ  администрации Туапсинского городского поселения Туапсинского района  (</w:t>
      </w:r>
      <w:proofErr w:type="spellStart"/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Дроботова</w:t>
      </w:r>
      <w:proofErr w:type="spellEnd"/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="00F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29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9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1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</w:p>
    <w:p w:rsidR="00224361" w:rsidRPr="00224361" w:rsidRDefault="00224361" w:rsidP="00224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Туапсинского городского поселения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109" w:rsidRDefault="00224361" w:rsidP="00BB110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F1D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</w:t>
      </w:r>
      <w:r w:rsidR="00BB1109" w:rsidRP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Туапсинского городского поселения 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  <w:r w:rsidR="00BB1109" w:rsidRP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="00BB1109" w:rsidRP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в установленном порядке.</w:t>
      </w:r>
    </w:p>
    <w:p w:rsidR="00224361" w:rsidRPr="00224361" w:rsidRDefault="00BB1109" w:rsidP="00BB110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361"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43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proofErr w:type="gramStart"/>
      <w:r w:rsidR="00224361"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К.И.</w:t>
      </w:r>
    </w:p>
    <w:p w:rsidR="00224361" w:rsidRPr="00224361" w:rsidRDefault="001F1D83" w:rsidP="00BB1109">
      <w:pPr>
        <w:spacing w:after="0" w:line="240" w:lineRule="auto"/>
        <w:ind w:left="142" w:right="141" w:firstLine="56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4361"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361" w:rsidRPr="00224361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224361" w:rsidRPr="00224361" w:rsidRDefault="00224361" w:rsidP="0022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1" w:rsidRPr="00224361" w:rsidRDefault="00224361" w:rsidP="0022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1" w:rsidRPr="00224361" w:rsidRDefault="00224361" w:rsidP="0022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1" w:rsidRPr="00224361" w:rsidRDefault="00224361" w:rsidP="00224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109" w:rsidRDefault="00224361" w:rsidP="00224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BB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361" w:rsidRPr="00224361" w:rsidRDefault="00BB1109" w:rsidP="00224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  <w:r w:rsidR="00224361"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Бондаренко</w:t>
      </w:r>
    </w:p>
    <w:p w:rsidR="00224361" w:rsidRPr="00224361" w:rsidRDefault="00224361" w:rsidP="00224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224361" w:rsidRPr="00224361" w:rsidRDefault="00224361" w:rsidP="0022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61" w:rsidRDefault="00224361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24361" w:rsidRDefault="00224361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tbl>
      <w:tblPr>
        <w:tblW w:w="6522" w:type="dxa"/>
        <w:tblInd w:w="8755" w:type="dxa"/>
        <w:tblLook w:val="0000" w:firstRow="0" w:lastRow="0" w:firstColumn="0" w:lastColumn="0" w:noHBand="0" w:noVBand="0"/>
      </w:tblPr>
      <w:tblGrid>
        <w:gridCol w:w="6522"/>
      </w:tblGrid>
      <w:tr w:rsidR="002A0343" w:rsidRPr="002A0343" w:rsidTr="005F4CF9">
        <w:trPr>
          <w:trHeight w:val="1160"/>
        </w:trPr>
        <w:tc>
          <w:tcPr>
            <w:tcW w:w="6522" w:type="dxa"/>
          </w:tcPr>
          <w:p w:rsidR="002A0343" w:rsidRPr="002A0343" w:rsidRDefault="002A0343" w:rsidP="002A0343">
            <w:pPr>
              <w:spacing w:after="0" w:line="240" w:lineRule="auto"/>
              <w:ind w:left="1735"/>
              <w:jc w:val="both"/>
              <w:rPr>
                <w:rFonts w:ascii="Times New Roman" w:eastAsia="Times New Roman" w:hAnsi="Times New Roman" w:cs="Tahoma"/>
                <w:kern w:val="2"/>
                <w:sz w:val="28"/>
                <w:szCs w:val="28"/>
              </w:rPr>
            </w:pPr>
            <w:r w:rsidRPr="002A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A0343">
              <w:rPr>
                <w:rFonts w:ascii="Times New Roman" w:eastAsia="Times New Roman" w:hAnsi="Times New Roman" w:cs="Tahoma"/>
                <w:kern w:val="2"/>
                <w:sz w:val="28"/>
                <w:szCs w:val="28"/>
              </w:rPr>
              <w:t>риложение</w:t>
            </w:r>
          </w:p>
          <w:p w:rsidR="002A0343" w:rsidRPr="002A0343" w:rsidRDefault="002A0343" w:rsidP="002A0343">
            <w:pPr>
              <w:spacing w:after="0" w:line="240" w:lineRule="auto"/>
              <w:ind w:left="1735"/>
              <w:jc w:val="both"/>
              <w:rPr>
                <w:rFonts w:ascii="Times New Roman" w:eastAsia="Times New Roman" w:hAnsi="Times New Roman" w:cs="Tahoma"/>
                <w:kern w:val="2"/>
                <w:sz w:val="28"/>
                <w:szCs w:val="28"/>
              </w:rPr>
            </w:pPr>
          </w:p>
          <w:p w:rsidR="002A0343" w:rsidRPr="002A0343" w:rsidRDefault="002A0343" w:rsidP="002A0343">
            <w:pPr>
              <w:widowControl w:val="0"/>
              <w:tabs>
                <w:tab w:val="left" w:pos="1735"/>
              </w:tabs>
              <w:suppressAutoHyphens/>
              <w:spacing w:after="0" w:line="240" w:lineRule="auto"/>
              <w:ind w:left="1735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proofErr w:type="gramStart"/>
            <w:r w:rsidRPr="002A0343">
              <w:rPr>
                <w:rFonts w:ascii="Times New Roman" w:eastAsia="Times New Roman" w:hAnsi="Times New Roman" w:cs="Tahoma"/>
                <w:kern w:val="2"/>
                <w:sz w:val="28"/>
                <w:szCs w:val="28"/>
              </w:rPr>
              <w:t>УТВЕРЖДЕН</w:t>
            </w:r>
            <w:proofErr w:type="gramEnd"/>
            <w:r w:rsidRPr="002A0343">
              <w:rPr>
                <w:rFonts w:ascii="Times New Roman" w:eastAsia="Times New Roman" w:hAnsi="Times New Roman" w:cs="Tahoma"/>
                <w:kern w:val="2"/>
                <w:sz w:val="28"/>
                <w:szCs w:val="28"/>
              </w:rPr>
              <w:t xml:space="preserve">                                                                           постановлением администрации                                                                  Туапсинского городского поселения Туапсинского района</w:t>
            </w:r>
            <w:r w:rsidRPr="002A0343">
              <w:rPr>
                <w:rFonts w:ascii="Times New Roman" w:eastAsia="Calibri" w:hAnsi="Times New Roman" w:cs="Tahoma"/>
                <w:kern w:val="2"/>
                <w:sz w:val="28"/>
                <w:szCs w:val="28"/>
              </w:rPr>
              <w:t xml:space="preserve">                                                                        от_________________№__________</w:t>
            </w:r>
          </w:p>
          <w:p w:rsidR="002A0343" w:rsidRPr="002A0343" w:rsidRDefault="002A0343" w:rsidP="002A0343">
            <w:pPr>
              <w:tabs>
                <w:tab w:val="left" w:pos="34"/>
              </w:tabs>
              <w:spacing w:after="0" w:line="240" w:lineRule="auto"/>
              <w:ind w:left="1735" w:hanging="3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343" w:rsidRPr="002A0343" w:rsidRDefault="002A0343" w:rsidP="002A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343" w:rsidRDefault="002A0343" w:rsidP="002A03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0343" w:rsidSect="000E0F0A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0343" w:rsidRPr="002A0343" w:rsidRDefault="002A0343" w:rsidP="002A0343">
      <w:pPr>
        <w:spacing w:after="0" w:line="240" w:lineRule="auto"/>
        <w:ind w:left="10206"/>
        <w:jc w:val="both"/>
        <w:rPr>
          <w:rFonts w:ascii="Times New Roman" w:eastAsia="Times New Roman" w:hAnsi="Times New Roman" w:cs="Tahoma"/>
          <w:kern w:val="2"/>
          <w:sz w:val="28"/>
          <w:szCs w:val="28"/>
        </w:rPr>
      </w:pPr>
      <w:r w:rsidRPr="002A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A0343">
        <w:rPr>
          <w:rFonts w:ascii="Times New Roman" w:eastAsia="Times New Roman" w:hAnsi="Times New Roman" w:cs="Tahoma"/>
          <w:kern w:val="2"/>
          <w:sz w:val="28"/>
          <w:szCs w:val="28"/>
        </w:rPr>
        <w:t>риложение</w:t>
      </w:r>
    </w:p>
    <w:p w:rsidR="002A0343" w:rsidRPr="002A0343" w:rsidRDefault="002A0343" w:rsidP="002A0343">
      <w:pPr>
        <w:spacing w:after="0" w:line="240" w:lineRule="auto"/>
        <w:ind w:left="10206"/>
        <w:jc w:val="both"/>
        <w:rPr>
          <w:rFonts w:ascii="Times New Roman" w:eastAsia="Times New Roman" w:hAnsi="Times New Roman" w:cs="Tahoma"/>
          <w:kern w:val="2"/>
          <w:sz w:val="28"/>
          <w:szCs w:val="28"/>
        </w:rPr>
      </w:pPr>
    </w:p>
    <w:p w:rsidR="002A0343" w:rsidRPr="002A0343" w:rsidRDefault="002A0343" w:rsidP="002A0343">
      <w:pPr>
        <w:widowControl w:val="0"/>
        <w:tabs>
          <w:tab w:val="left" w:pos="1735"/>
        </w:tabs>
        <w:suppressAutoHyphens/>
        <w:spacing w:after="0" w:line="240" w:lineRule="auto"/>
        <w:ind w:left="10206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gramStart"/>
      <w:r w:rsidRPr="002A0343">
        <w:rPr>
          <w:rFonts w:ascii="Times New Roman" w:eastAsia="Times New Roman" w:hAnsi="Times New Roman" w:cs="Tahoma"/>
          <w:kern w:val="2"/>
          <w:sz w:val="28"/>
          <w:szCs w:val="28"/>
        </w:rPr>
        <w:t>УТВЕРЖДЕН</w:t>
      </w:r>
      <w:proofErr w:type="gramEnd"/>
      <w:r w:rsidRPr="002A0343">
        <w:rPr>
          <w:rFonts w:ascii="Times New Roman" w:eastAsia="Times New Roman" w:hAnsi="Times New Roman" w:cs="Tahoma"/>
          <w:kern w:val="2"/>
          <w:sz w:val="28"/>
          <w:szCs w:val="28"/>
        </w:rPr>
        <w:t xml:space="preserve">                                                                           постановлением администрации                                                                  Туапсинского городского поселения Туапсинского района</w:t>
      </w:r>
      <w:r w:rsidRPr="002A0343">
        <w:rPr>
          <w:rFonts w:ascii="Times New Roman" w:eastAsia="Calibri" w:hAnsi="Times New Roman" w:cs="Tahoma"/>
          <w:kern w:val="2"/>
          <w:sz w:val="28"/>
          <w:szCs w:val="28"/>
        </w:rPr>
        <w:t xml:space="preserve">                                                                        от</w:t>
      </w:r>
      <w:r w:rsidR="00F127AD">
        <w:rPr>
          <w:rFonts w:ascii="Times New Roman" w:eastAsia="Calibri" w:hAnsi="Times New Roman" w:cs="Tahoma"/>
          <w:kern w:val="2"/>
          <w:sz w:val="28"/>
          <w:szCs w:val="28"/>
        </w:rPr>
        <w:t xml:space="preserve">  20.02.2023   </w:t>
      </w:r>
      <w:r w:rsidRPr="002A0343">
        <w:rPr>
          <w:rFonts w:ascii="Times New Roman" w:eastAsia="Calibri" w:hAnsi="Times New Roman" w:cs="Tahoma"/>
          <w:kern w:val="2"/>
          <w:sz w:val="28"/>
          <w:szCs w:val="28"/>
        </w:rPr>
        <w:t>№</w:t>
      </w:r>
      <w:r w:rsidR="00394F94">
        <w:rPr>
          <w:rFonts w:ascii="Times New Roman" w:eastAsia="Calibri" w:hAnsi="Times New Roman" w:cs="Tahoma"/>
          <w:kern w:val="2"/>
          <w:sz w:val="28"/>
          <w:szCs w:val="28"/>
        </w:rPr>
        <w:t xml:space="preserve"> </w:t>
      </w:r>
      <w:r w:rsidR="00F127AD">
        <w:rPr>
          <w:rFonts w:ascii="Times New Roman" w:eastAsia="Calibri" w:hAnsi="Times New Roman" w:cs="Tahoma"/>
          <w:kern w:val="2"/>
          <w:sz w:val="28"/>
          <w:szCs w:val="28"/>
        </w:rPr>
        <w:t>149</w:t>
      </w:r>
    </w:p>
    <w:p w:rsidR="002A0343" w:rsidRPr="002A0343" w:rsidRDefault="002A0343" w:rsidP="002A0343">
      <w:pPr>
        <w:tabs>
          <w:tab w:val="left" w:pos="34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343" w:rsidRDefault="002A0343" w:rsidP="002A03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43" w:rsidRPr="002A0343" w:rsidRDefault="002A0343" w:rsidP="002A03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2A0343" w:rsidRPr="002A0343" w:rsidRDefault="002A0343" w:rsidP="002A03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информации о деятельности органов местного самоуправления </w:t>
      </w:r>
    </w:p>
    <w:p w:rsidR="002A0343" w:rsidRPr="002A0343" w:rsidRDefault="002A0343" w:rsidP="002A03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Туапсинского городского поселения Туапсинского района, </w:t>
      </w:r>
      <w:proofErr w:type="gramStart"/>
      <w:r w:rsidRPr="002A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размещаемой</w:t>
      </w:r>
      <w:proofErr w:type="gramEnd"/>
      <w:r w:rsidRPr="002A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официальном сайте</w:t>
      </w:r>
    </w:p>
    <w:p w:rsidR="002A0343" w:rsidRPr="002A0343" w:rsidRDefault="002A0343" w:rsidP="002A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832"/>
        <w:gridCol w:w="5314"/>
        <w:gridCol w:w="3933"/>
      </w:tblGrid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размещаемая в сети «Интернет»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предоставление (размещение)  информации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размещения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5000" w:type="pct"/>
            <w:gridSpan w:val="4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.Общая информация об органах местного самоуправления Туапсинского городского поселения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300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структура органов местного самоуправления, почтовый адрес, адрес электронной почты, номера телефонов справочных служб органов местного самоуправления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 (по направлениям деятельности Администрации)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органом, организации работы с обращениями граждан, общественностью и СМИ (далее по тексту – Отдел по взаимодействию с представительным органом) (по направлениям деятельности Совета)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300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органов местного самоуправления, задачах и функциях их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 (по направлениям деятельности Администрации)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 (по направлениям деятельности Совета)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утверждения либо изменения соответствующих нормативных правовых актов. Перечень законов и иных нормативных правовых актов 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300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вступления в силу правового акта о создании организации. 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300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руководителях органов местного самоуправления,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 (по направлениям деятельности Администрации)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  Администрации (по направлениям деятельности Совета)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назначения. Поддерживается в актуальном состоянии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300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300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средствах массовой информации, учрежденных органами местного самоуправления (при наличии)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300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официальных страницах органа местного самоуправления (при наличии) с указателями данных страниц в сети "Интернет"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создания официальной страницы органа местного самоуправления. 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300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проводимых органом местного самоуправления или подведомственными организациями опросах </w:t>
            </w: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Заблаговременно, в соответствии с законодательством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300F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проводимых органом местного самоуправления публичных слушаниях и общественных обсуждениях с использованием  федеральной государственной информационной системы "Единый портал государственных и муниципальных услуг (функций)" 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Заблаговременно, в соответствии с законодательством</w:t>
            </w:r>
          </w:p>
        </w:tc>
      </w:tr>
      <w:tr w:rsidR="002A0343" w:rsidRPr="002A0343" w:rsidTr="005F4CF9">
        <w:tc>
          <w:tcPr>
            <w:tcW w:w="5000" w:type="pct"/>
            <w:gridSpan w:val="4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Информация о нормотворческой деятельности органов местного самоуправления 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РФ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представительным органом Администрации (по направлениям деятельности Совета)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исполнители, разработчики проектов нормативных и правовых актов 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муниципальных правовых актов производится не позднее чем через 15 дней со дня принятия  (издания) муниципального правового акта, если иное не предусмотрено федеральным и краевым законодательством, решениями Совета, муниципальными правовыми актами Администрации.</w:t>
            </w:r>
          </w:p>
          <w:p w:rsidR="002A0343" w:rsidRPr="002A0343" w:rsidRDefault="002A0343" w:rsidP="002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правовые акты, затрагивающие права, свободы и </w:t>
            </w: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человека и гражданина подлежат официальному опубликованию (обнародованию) в течение трех дней с момента подписания.</w:t>
            </w:r>
          </w:p>
          <w:p w:rsidR="002A0343" w:rsidRPr="002A0343" w:rsidRDefault="002A0343" w:rsidP="002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нормативных правовых актов для размещения в целях проведения их антикоррупционной  экспертизы, тексты проектов муниципальных правовых актов, внесенных в Совет Туапсинского городского поселения, тексты проектов нормативных правовых актов, внесенных в законодательные (представительные) органы государственной власти субъектов Российской Федерации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исполнители, разработчики проектов нормативных и правовых актов 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2-х рабочих дней со дня направления проектов нормативных правовых актов в правовой отдел для проведения антикоррупционной экспертизы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экономики, транспорта и торговли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предоставления информации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(исполнители  административных регламентов муниципальных услуг и муниципальных функций)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(обнародование) муниципальных правовых актов производится не позднее чем через 15 дней со дня принятия  (издания) муниципального правового акта, если иное не предусмотрено федеральным и краевым законодательством, решениями Совета, муниципальными </w:t>
            </w: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правовыми актами Администрации.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акты, затрагивающие права, свободы и обязанности человека и гражданина подлежат официальному опубликованию (обнародованию) в течение трех дней с момента подписания (принятия).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Администрации, 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предоставления информации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нормативных правовых актов и иных решений, принятых органами местного самоуправления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Администрации 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5000" w:type="pct"/>
            <w:gridSpan w:val="4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III. Информация о текущей деятельности органов местного самоуправления 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Туапсинского городского поселения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органов местного самоуправления в целевых и иных программах, международном сотрудничестве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Администрации, обеспечивающие реализацию муниципальных программ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подписания документов. 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органами местного самоуправления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 (культурно-массовых, спортивных и др.), не реже 1 раза в 2 недели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официальных визитах и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Администрации, отдел по взаимодействию с представительным органом Администрации (по направлению деятельности Совета)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 официального визита (рабочей поездки) - в течение одного рабочего дня перед началом указанных мероприятий. Итоги - в течение трех рабочих дней после окончания указанных мероприятий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и (или) видеозаписи официальных выступлений и заявлений руководителей и заместителей руководителей органов местного самоуправления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Администрации, отдел по взаимодействию с представительным органом Администрации 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выступления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МКУ ТГП «Управление по делам ГО и ЧС»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подписания актов проверок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информация о деятельности органа местного самоуправления, в том числе:</w:t>
            </w:r>
          </w:p>
          <w:p w:rsidR="002A0343" w:rsidRPr="002A0343" w:rsidRDefault="002A0343" w:rsidP="002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  <w:p w:rsidR="002A0343" w:rsidRPr="002A0343" w:rsidRDefault="002A0343" w:rsidP="002A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исполнители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кадровом обеспечении органа местного самоуправления, в том числе: 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порядок поступления граждан на государственную службу, муниципальную службу;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условия и результаты конкурсов на замещение вакантных должностей государственной службы, вакантных должностей муниципальной службы;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номера телефонов, по которым можно </w:t>
            </w: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отдел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со дня объявления/окончания проведения конкурса. Поддерживается в актуальном состоянии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End w:id="0"/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ar1" w:history="1">
              <w:r w:rsidRPr="002A03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подпункте "а"</w:t>
              </w:r>
            </w:hyperlink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2A0343" w:rsidRDefault="002A0343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обзоры обращений лиц, указанных в </w:t>
            </w:r>
            <w:hyperlink w:anchor="Par1" w:history="1">
              <w:r w:rsidRPr="002A03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подпункте "а"</w:t>
              </w:r>
            </w:hyperlink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обобщенную информацию о результатах рассмотрения этих обращений и принятых мерах.</w:t>
            </w:r>
          </w:p>
          <w:p w:rsidR="00BC5FD0" w:rsidRPr="002A0343" w:rsidRDefault="00BC5FD0" w:rsidP="002A0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представительным органом Администрации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43" w:rsidRPr="002A0343" w:rsidTr="005F4CF9">
        <w:tc>
          <w:tcPr>
            <w:tcW w:w="239" w:type="pct"/>
          </w:tcPr>
          <w:p w:rsidR="002A0343" w:rsidRPr="002A0343" w:rsidRDefault="002A0343" w:rsidP="002A03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 информация о деятельности органов местного самоуправления, в соответствии с законодательством</w:t>
            </w:r>
          </w:p>
        </w:tc>
        <w:tc>
          <w:tcPr>
            <w:tcW w:w="1797" w:type="pct"/>
          </w:tcPr>
          <w:p w:rsidR="002A0343" w:rsidRPr="002A0343" w:rsidRDefault="002A0343" w:rsidP="002A03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330" w:type="pct"/>
          </w:tcPr>
          <w:p w:rsidR="002A0343" w:rsidRPr="002A0343" w:rsidRDefault="002A0343" w:rsidP="002A03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федеральными законами, нормативными правовыми актами Президента РФ, Правительства РФ, Краснодарского края, органами местного самоуправления </w:t>
            </w:r>
          </w:p>
        </w:tc>
      </w:tr>
    </w:tbl>
    <w:p w:rsidR="002A0343" w:rsidRPr="002A0343" w:rsidRDefault="002A0343" w:rsidP="002A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43" w:rsidRPr="002A0343" w:rsidRDefault="002A0343" w:rsidP="002A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взаимодействию </w:t>
      </w:r>
    </w:p>
    <w:p w:rsidR="002A0343" w:rsidRPr="002A0343" w:rsidRDefault="002A0343" w:rsidP="002A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представительным органом                                                                                                                                                                    Т.Ф. </w:t>
      </w:r>
      <w:proofErr w:type="spellStart"/>
      <w:r w:rsidRPr="002A03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Дроботова</w:t>
      </w:r>
      <w:proofErr w:type="spellEnd"/>
      <w:r w:rsidRPr="002A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A0343" w:rsidRDefault="002A0343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24361" w:rsidRDefault="00224361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24361" w:rsidRDefault="00224361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2C01BF" w:rsidRDefault="002C01BF" w:rsidP="002C01BF">
      <w:pPr>
        <w:ind w:right="-1"/>
      </w:pPr>
    </w:p>
    <w:p w:rsidR="002C01BF" w:rsidRDefault="002C01BF" w:rsidP="002243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ind w:firstLine="720"/>
        <w:jc w:val="both"/>
        <w:rPr>
          <w:sz w:val="28"/>
          <w:szCs w:val="28"/>
        </w:rPr>
      </w:pPr>
    </w:p>
    <w:p w:rsidR="000479A2" w:rsidRDefault="00BC5FD0"/>
    <w:sectPr w:rsidR="000479A2" w:rsidSect="002A03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D4" w:rsidRDefault="004E41D4" w:rsidP="00435576">
      <w:pPr>
        <w:spacing w:after="0" w:line="240" w:lineRule="auto"/>
      </w:pPr>
      <w:r>
        <w:separator/>
      </w:r>
    </w:p>
  </w:endnote>
  <w:endnote w:type="continuationSeparator" w:id="0">
    <w:p w:rsidR="004E41D4" w:rsidRDefault="004E41D4" w:rsidP="0043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D4" w:rsidRDefault="004E41D4" w:rsidP="00435576">
      <w:pPr>
        <w:spacing w:after="0" w:line="240" w:lineRule="auto"/>
      </w:pPr>
      <w:r>
        <w:separator/>
      </w:r>
    </w:p>
  </w:footnote>
  <w:footnote w:type="continuationSeparator" w:id="0">
    <w:p w:rsidR="004E41D4" w:rsidRDefault="004E41D4" w:rsidP="0043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83" w:rsidRDefault="001F1D83">
    <w:pPr>
      <w:pStyle w:val="a5"/>
      <w:jc w:val="center"/>
    </w:pPr>
  </w:p>
  <w:p w:rsidR="001F1D83" w:rsidRDefault="001F1D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711"/>
    <w:multiLevelType w:val="hybridMultilevel"/>
    <w:tmpl w:val="745AFE24"/>
    <w:lvl w:ilvl="0" w:tplc="1834D93C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B7A"/>
    <w:multiLevelType w:val="hybridMultilevel"/>
    <w:tmpl w:val="99F249A0"/>
    <w:lvl w:ilvl="0" w:tplc="B682504C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5AD9"/>
    <w:multiLevelType w:val="hybridMultilevel"/>
    <w:tmpl w:val="E8B03AB0"/>
    <w:lvl w:ilvl="0" w:tplc="E4F4F84A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61"/>
    <w:rsid w:val="000E0F0A"/>
    <w:rsid w:val="001653B1"/>
    <w:rsid w:val="001F1D83"/>
    <w:rsid w:val="00224361"/>
    <w:rsid w:val="00290B74"/>
    <w:rsid w:val="002A0343"/>
    <w:rsid w:val="002C01BF"/>
    <w:rsid w:val="00300F1E"/>
    <w:rsid w:val="0033178F"/>
    <w:rsid w:val="00331B5B"/>
    <w:rsid w:val="00394F94"/>
    <w:rsid w:val="003E2321"/>
    <w:rsid w:val="00435576"/>
    <w:rsid w:val="004E41D4"/>
    <w:rsid w:val="005275B1"/>
    <w:rsid w:val="00736228"/>
    <w:rsid w:val="007D6CB3"/>
    <w:rsid w:val="00874562"/>
    <w:rsid w:val="008F6835"/>
    <w:rsid w:val="00A56A29"/>
    <w:rsid w:val="00B46987"/>
    <w:rsid w:val="00BB1109"/>
    <w:rsid w:val="00BC5FD0"/>
    <w:rsid w:val="00C548B7"/>
    <w:rsid w:val="00DD1198"/>
    <w:rsid w:val="00E61CDE"/>
    <w:rsid w:val="00EF5DFE"/>
    <w:rsid w:val="00F127AD"/>
    <w:rsid w:val="00F1688E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customStyle="1" w:styleId="Style35">
    <w:name w:val="Style35"/>
    <w:basedOn w:val="a"/>
    <w:rsid w:val="0022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224361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576"/>
  </w:style>
  <w:style w:type="paragraph" w:styleId="a7">
    <w:name w:val="footer"/>
    <w:basedOn w:val="a"/>
    <w:link w:val="a8"/>
    <w:uiPriority w:val="99"/>
    <w:unhideWhenUsed/>
    <w:rsid w:val="0043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576"/>
  </w:style>
  <w:style w:type="paragraph" w:styleId="a9">
    <w:name w:val="Balloon Text"/>
    <w:basedOn w:val="a"/>
    <w:link w:val="aa"/>
    <w:uiPriority w:val="99"/>
    <w:semiHidden/>
    <w:unhideWhenUsed/>
    <w:rsid w:val="007D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customStyle="1" w:styleId="Style35">
    <w:name w:val="Style35"/>
    <w:basedOn w:val="a"/>
    <w:rsid w:val="0022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224361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576"/>
  </w:style>
  <w:style w:type="paragraph" w:styleId="a7">
    <w:name w:val="footer"/>
    <w:basedOn w:val="a"/>
    <w:link w:val="a8"/>
    <w:uiPriority w:val="99"/>
    <w:unhideWhenUsed/>
    <w:rsid w:val="0043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576"/>
  </w:style>
  <w:style w:type="paragraph" w:styleId="a9">
    <w:name w:val="Balloon Text"/>
    <w:basedOn w:val="a"/>
    <w:link w:val="aa"/>
    <w:uiPriority w:val="99"/>
    <w:semiHidden/>
    <w:unhideWhenUsed/>
    <w:rsid w:val="007D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4BB5-ADBF-4026-9E22-228DD1DB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7</cp:revision>
  <cp:lastPrinted>2023-02-21T06:30:00Z</cp:lastPrinted>
  <dcterms:created xsi:type="dcterms:W3CDTF">2023-02-21T06:43:00Z</dcterms:created>
  <dcterms:modified xsi:type="dcterms:W3CDTF">2023-02-21T11:19:00Z</dcterms:modified>
</cp:coreProperties>
</file>