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5A" w:rsidRPr="00636A1B" w:rsidRDefault="00EF45CD" w:rsidP="0032742B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36A1B" w:rsidRPr="00636A1B" w:rsidTr="00636A1B">
        <w:tc>
          <w:tcPr>
            <w:tcW w:w="4785" w:type="dxa"/>
          </w:tcPr>
          <w:p w:rsidR="009B251C" w:rsidRPr="00636A1B" w:rsidRDefault="00636A1B" w:rsidP="009B251C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636A1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36A1B" w:rsidRPr="00636A1B" w:rsidRDefault="00636A1B" w:rsidP="00B87D3A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FF695F" w:rsidRPr="00FF695F" w:rsidRDefault="00FF695F" w:rsidP="0044465F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06C" w:rsidRPr="00636A1B" w:rsidRDefault="0032742B" w:rsidP="00636A1B">
      <w:pPr>
        <w:pStyle w:val="a7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36A1B">
        <w:rPr>
          <w:rFonts w:ascii="Times New Roman" w:hAnsi="Times New Roman" w:cs="Times New Roman"/>
          <w:b/>
          <w:sz w:val="24"/>
          <w:szCs w:val="24"/>
        </w:rPr>
        <w:t>З</w:t>
      </w:r>
      <w:proofErr w:type="gramEnd"/>
      <w:r w:rsidRPr="00636A1B">
        <w:rPr>
          <w:rFonts w:ascii="Times New Roman" w:hAnsi="Times New Roman" w:cs="Times New Roman"/>
          <w:b/>
          <w:sz w:val="24"/>
          <w:szCs w:val="24"/>
        </w:rPr>
        <w:t xml:space="preserve"> А К Л Ю Ч Е Н И Е</w:t>
      </w:r>
      <w:r w:rsidR="0063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E5234" w:rsidRDefault="00BF7D0F" w:rsidP="007B1CD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</w:t>
      </w:r>
      <w:r w:rsidR="0060329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результатах антикоррупционной  </w:t>
      </w:r>
      <w:proofErr w:type="gramStart"/>
      <w:r w:rsidR="006E7050" w:rsidRPr="006E7050">
        <w:rPr>
          <w:rFonts w:ascii="Times New Roman" w:hAnsi="Times New Roman" w:cs="Times New Roman"/>
          <w:b/>
          <w:sz w:val="24"/>
          <w:szCs w:val="24"/>
        </w:rPr>
        <w:t xml:space="preserve">экспертизы 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проекта постановления </w:t>
      </w:r>
      <w:r w:rsidR="007F3F7D">
        <w:rPr>
          <w:rFonts w:ascii="Times New Roman" w:hAnsi="Times New Roman" w:cs="Times New Roman"/>
          <w:b/>
          <w:sz w:val="24"/>
          <w:szCs w:val="24"/>
        </w:rPr>
        <w:t>а</w:t>
      </w:r>
      <w:r w:rsidR="009F7ADB" w:rsidRPr="009F7ADB">
        <w:rPr>
          <w:rFonts w:ascii="Times New Roman" w:hAnsi="Times New Roman" w:cs="Times New Roman"/>
          <w:b/>
          <w:sz w:val="24"/>
          <w:szCs w:val="24"/>
        </w:rPr>
        <w:t>дминистрации Туапсинского городского поселения Туапсинского</w:t>
      </w:r>
      <w:proofErr w:type="gramEnd"/>
      <w:r w:rsidR="009F7ADB" w:rsidRPr="009F7ADB">
        <w:rPr>
          <w:rFonts w:ascii="Times New Roman" w:hAnsi="Times New Roman" w:cs="Times New Roman"/>
          <w:b/>
          <w:sz w:val="24"/>
          <w:szCs w:val="24"/>
        </w:rPr>
        <w:t xml:space="preserve"> района</w:t>
      </w:r>
      <w:r w:rsidR="00003AE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322E">
        <w:rPr>
          <w:rFonts w:ascii="Times New Roman" w:hAnsi="Times New Roman" w:cs="Times New Roman"/>
          <w:b/>
          <w:sz w:val="24"/>
          <w:szCs w:val="24"/>
        </w:rPr>
        <w:t>«</w:t>
      </w:r>
      <w:r w:rsidR="001E1580" w:rsidRPr="001E1580">
        <w:rPr>
          <w:rFonts w:ascii="Times New Roman" w:hAnsi="Times New Roman" w:cs="Times New Roman"/>
          <w:b/>
          <w:sz w:val="24"/>
          <w:szCs w:val="24"/>
        </w:rPr>
        <w:t>Об утверждении Положения о порядке оплаты из бюджета Туапсинского городского поселения дополнительных взносов на капитальный ремонт общего имущества в многоквартирном доме соразмерно доле муниципального образования в праве общей собственности на имущество в многоквартирном доме</w:t>
      </w:r>
      <w:bookmarkStart w:id="0" w:name="_GoBack"/>
      <w:bookmarkEnd w:id="0"/>
      <w:r w:rsidR="00D333DC">
        <w:rPr>
          <w:rFonts w:ascii="Times New Roman" w:hAnsi="Times New Roman" w:cs="Times New Roman"/>
          <w:b/>
          <w:sz w:val="24"/>
          <w:szCs w:val="24"/>
        </w:rPr>
        <w:t>»</w:t>
      </w:r>
      <w:r w:rsidR="00081C5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081C51" w:rsidRDefault="00081C51" w:rsidP="00081C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F7ADB" w:rsidRPr="009F7ADB" w:rsidRDefault="009F7ADB" w:rsidP="00003AE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7ADB">
        <w:rPr>
          <w:rFonts w:ascii="Times New Roman" w:hAnsi="Times New Roman" w:cs="Times New Roman"/>
          <w:sz w:val="24"/>
          <w:szCs w:val="24"/>
        </w:rPr>
        <w:t>Во исполнение Федерального закона от 25 декабря 2008 года № 273-ФЗ «О противодействии коррупции», Федерального закона от 17 июля 2009 года № 172-ФЗ «Об антикоррупционной экспертизе нормативных правовых актов и проектов нормативных правовых актов», постановления Правительства Российской Федерации от 26 февраля 2010 года № 96 «Об  антикоррупционной экспертизе нормативных правовых актов и проектов нормативных правовых  актов», Закона  Краснодарского края от 23 июля 2009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F7ADB">
        <w:rPr>
          <w:rFonts w:ascii="Times New Roman" w:hAnsi="Times New Roman" w:cs="Times New Roman"/>
          <w:sz w:val="24"/>
          <w:szCs w:val="24"/>
        </w:rPr>
        <w:t>года № 1798-КЗ «О противодействии коррупции в Краснодарском крае»,  постановления главы администрации (губернатора) Краснодарского края от 7 мая 2009 года № 350 «Об антикоррупционной  экспертизе нормативных правовых актов исполнительных органов государственной власти Краснодарского края и проектов нормативных правовых актов исполнительных органов государственной власти Краснодарского края», постановления администрации Туапсинского городского поселения Туапсинского района  от 20 июля 2016 года № 1101 «Об утверждении Порядка проведения</w:t>
      </w:r>
      <w:proofErr w:type="gramEnd"/>
      <w:r w:rsidRPr="009F7ADB">
        <w:rPr>
          <w:rFonts w:ascii="Times New Roman" w:hAnsi="Times New Roman" w:cs="Times New Roman"/>
          <w:sz w:val="24"/>
          <w:szCs w:val="24"/>
        </w:rPr>
        <w:t xml:space="preserve">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района» 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правовым отделом </w:t>
      </w:r>
      <w:r w:rsidR="00C462C5" w:rsidRPr="0037634D">
        <w:rPr>
          <w:rFonts w:ascii="Times New Roman" w:hAnsi="Times New Roman" w:cs="Times New Roman"/>
          <w:sz w:val="24"/>
          <w:szCs w:val="24"/>
        </w:rPr>
        <w:t>администрации Туапсинского городского поселения Туапсинского района</w:t>
      </w:r>
      <w:r w:rsidR="00C462C5" w:rsidRPr="007376D4">
        <w:rPr>
          <w:rFonts w:ascii="Times New Roman" w:hAnsi="Times New Roman" w:cs="Times New Roman"/>
          <w:b/>
          <w:sz w:val="24"/>
          <w:szCs w:val="24"/>
        </w:rPr>
        <w:t xml:space="preserve"> (далее –</w:t>
      </w:r>
      <w:r w:rsidR="00C462C5" w:rsidRPr="00C462C5">
        <w:rPr>
          <w:rFonts w:ascii="Times New Roman" w:hAnsi="Times New Roman" w:cs="Times New Roman"/>
          <w:sz w:val="24"/>
          <w:szCs w:val="24"/>
        </w:rPr>
        <w:t xml:space="preserve"> Уполномоченный орган)</w:t>
      </w:r>
      <w:r w:rsidR="00C462C5">
        <w:rPr>
          <w:rFonts w:ascii="Times New Roman" w:hAnsi="Times New Roman" w:cs="Times New Roman"/>
          <w:sz w:val="24"/>
          <w:szCs w:val="24"/>
        </w:rPr>
        <w:t xml:space="preserve"> </w:t>
      </w:r>
      <w:r w:rsidRPr="009F7ADB">
        <w:rPr>
          <w:rFonts w:ascii="Times New Roman" w:hAnsi="Times New Roman" w:cs="Times New Roman"/>
          <w:sz w:val="24"/>
          <w:szCs w:val="24"/>
        </w:rPr>
        <w:t xml:space="preserve">проведена антикоррупционная экспертиза проекта вышеназванного нормативного правого акта (далее – проект НПА).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В ходе проведения антикоррупционной экспертизы установлено: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1.Проект норматив</w:t>
      </w:r>
      <w:r w:rsidR="007F3F7D">
        <w:rPr>
          <w:rFonts w:ascii="Times New Roman" w:hAnsi="Times New Roman" w:cs="Times New Roman"/>
          <w:sz w:val="24"/>
          <w:szCs w:val="24"/>
        </w:rPr>
        <w:t>ного правового акта размещен  «</w:t>
      </w:r>
      <w:r w:rsidR="006566C4">
        <w:rPr>
          <w:rFonts w:ascii="Times New Roman" w:hAnsi="Times New Roman" w:cs="Times New Roman"/>
          <w:sz w:val="24"/>
          <w:szCs w:val="24"/>
        </w:rPr>
        <w:t xml:space="preserve"> </w:t>
      </w:r>
      <w:r w:rsidR="001E1580">
        <w:rPr>
          <w:rFonts w:ascii="Times New Roman" w:hAnsi="Times New Roman" w:cs="Times New Roman"/>
          <w:sz w:val="24"/>
          <w:szCs w:val="24"/>
        </w:rPr>
        <w:t>28</w:t>
      </w:r>
      <w:r w:rsidR="00EA6815">
        <w:rPr>
          <w:rFonts w:ascii="Times New Roman" w:hAnsi="Times New Roman" w:cs="Times New Roman"/>
          <w:sz w:val="24"/>
          <w:szCs w:val="24"/>
        </w:rPr>
        <w:t xml:space="preserve"> </w:t>
      </w:r>
      <w:r w:rsidR="002B7774">
        <w:rPr>
          <w:rFonts w:ascii="Times New Roman" w:hAnsi="Times New Roman" w:cs="Times New Roman"/>
          <w:sz w:val="24"/>
          <w:szCs w:val="24"/>
        </w:rPr>
        <w:t>»</w:t>
      </w:r>
      <w:r w:rsidR="00081C51">
        <w:rPr>
          <w:rFonts w:ascii="Times New Roman" w:hAnsi="Times New Roman" w:cs="Times New Roman"/>
          <w:sz w:val="24"/>
          <w:szCs w:val="24"/>
        </w:rPr>
        <w:t xml:space="preserve"> </w:t>
      </w:r>
      <w:r w:rsidR="001E1580">
        <w:rPr>
          <w:rFonts w:ascii="Times New Roman" w:hAnsi="Times New Roman" w:cs="Times New Roman"/>
          <w:sz w:val="24"/>
          <w:szCs w:val="24"/>
        </w:rPr>
        <w:t>мая</w:t>
      </w:r>
      <w:r w:rsidR="008146D5">
        <w:rPr>
          <w:rFonts w:ascii="Times New Roman" w:hAnsi="Times New Roman" w:cs="Times New Roman"/>
          <w:sz w:val="24"/>
          <w:szCs w:val="24"/>
        </w:rPr>
        <w:t xml:space="preserve"> </w:t>
      </w:r>
      <w:r w:rsidR="00F050D3">
        <w:rPr>
          <w:rFonts w:ascii="Times New Roman" w:hAnsi="Times New Roman" w:cs="Times New Roman"/>
          <w:sz w:val="24"/>
          <w:szCs w:val="24"/>
        </w:rPr>
        <w:t xml:space="preserve"> </w:t>
      </w:r>
      <w:r w:rsidR="00357CF9">
        <w:rPr>
          <w:rFonts w:ascii="Times New Roman" w:hAnsi="Times New Roman" w:cs="Times New Roman"/>
          <w:sz w:val="24"/>
          <w:szCs w:val="24"/>
        </w:rPr>
        <w:t>202</w:t>
      </w:r>
      <w:r w:rsidR="00003AE2">
        <w:rPr>
          <w:rFonts w:ascii="Times New Roman" w:hAnsi="Times New Roman" w:cs="Times New Roman"/>
          <w:sz w:val="24"/>
          <w:szCs w:val="24"/>
        </w:rPr>
        <w:t>1</w:t>
      </w:r>
      <w:r w:rsidRPr="009F7ADB">
        <w:rPr>
          <w:rFonts w:ascii="Times New Roman" w:hAnsi="Times New Roman" w:cs="Times New Roman"/>
          <w:sz w:val="24"/>
          <w:szCs w:val="24"/>
        </w:rPr>
        <w:t xml:space="preserve">  года на сайте администрации Туапсинско</w:t>
      </w:r>
      <w:r w:rsidR="00B87D3A">
        <w:rPr>
          <w:rFonts w:ascii="Times New Roman" w:hAnsi="Times New Roman" w:cs="Times New Roman"/>
          <w:sz w:val="24"/>
          <w:szCs w:val="24"/>
        </w:rPr>
        <w:t>го городского поселения www.adm</w:t>
      </w:r>
      <w:r w:rsidRPr="009F7ADB">
        <w:rPr>
          <w:rFonts w:ascii="Times New Roman" w:hAnsi="Times New Roman" w:cs="Times New Roman"/>
          <w:sz w:val="24"/>
          <w:szCs w:val="24"/>
        </w:rPr>
        <w:t>tuapse.ru (далее официальный сайт), в подразделе «Антикоррупционная экспертиза», раздела «Документы» - «Мероприятия против коррупции» - «Антикоррупционная экспертиза» для изучения  независимыми экспертами и проведения независимой антикоррупционной экспертизы.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>2.В срок, установленный пунктом 8 раздела 1 Порядка 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района, утвержденного постановлением администрации Туапсинского городского поселения Туапсинского района  от 20 июля 2016 года № 1101 заключения от независимых экспертов не поступили.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3.Заключение Уполномоченного органа также размещено на официальном сайте в день окончания проведения антикоррупционной экспертизы в соответствии со сроком, установленным Порядком </w:t>
      </w:r>
      <w:r w:rsidR="00B87D3A" w:rsidRPr="00B87D3A">
        <w:rPr>
          <w:rFonts w:ascii="Times New Roman" w:hAnsi="Times New Roman" w:cs="Times New Roman"/>
          <w:sz w:val="24"/>
          <w:szCs w:val="24"/>
        </w:rPr>
        <w:t>проведения антикоррупционной экспертизы нормативных правовых актов и проектов нормативных правовых актов администрации Туапсинского городского поселения Туапсинского района</w:t>
      </w:r>
      <w:r w:rsidRPr="009F7AD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F7ADB" w:rsidRPr="009F7ADB" w:rsidRDefault="009F7ADB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F7ADB">
        <w:rPr>
          <w:rFonts w:ascii="Times New Roman" w:hAnsi="Times New Roman" w:cs="Times New Roman"/>
          <w:sz w:val="24"/>
          <w:szCs w:val="24"/>
        </w:rPr>
        <w:t xml:space="preserve">4. В ходе антикоррупционной экспертизы проекта решения </w:t>
      </w:r>
      <w:proofErr w:type="spellStart"/>
      <w:r w:rsidRPr="009F7ADB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Pr="009F7ADB">
        <w:rPr>
          <w:rFonts w:ascii="Times New Roman" w:hAnsi="Times New Roman" w:cs="Times New Roman"/>
          <w:sz w:val="24"/>
          <w:szCs w:val="24"/>
        </w:rPr>
        <w:t xml:space="preserve">  факторы не обнаружены.</w:t>
      </w:r>
    </w:p>
    <w:p w:rsidR="006E7050" w:rsidRPr="006E7050" w:rsidRDefault="006E7050" w:rsidP="009F7AD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Pr="006E7050">
        <w:rPr>
          <w:rFonts w:ascii="Times New Roman" w:hAnsi="Times New Roman" w:cs="Times New Roman"/>
          <w:sz w:val="24"/>
          <w:szCs w:val="24"/>
        </w:rPr>
        <w:t xml:space="preserve">Представленный проект признается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прошедшим</w:t>
      </w:r>
      <w:r w:rsidRPr="006E7050">
        <w:rPr>
          <w:rFonts w:ascii="Times New Roman" w:hAnsi="Times New Roman" w:cs="Times New Roman"/>
          <w:sz w:val="24"/>
          <w:szCs w:val="24"/>
        </w:rPr>
        <w:t xml:space="preserve"> антикоррупционную экспертизу и </w:t>
      </w:r>
      <w:r w:rsidRPr="006E7050">
        <w:rPr>
          <w:rFonts w:ascii="Times New Roman" w:hAnsi="Times New Roman" w:cs="Times New Roman"/>
          <w:b/>
          <w:sz w:val="24"/>
          <w:szCs w:val="24"/>
          <w:u w:val="single"/>
        </w:rPr>
        <w:t>рекомендован</w:t>
      </w:r>
      <w:r w:rsidRPr="006E7050">
        <w:rPr>
          <w:rFonts w:ascii="Times New Roman" w:hAnsi="Times New Roman" w:cs="Times New Roman"/>
          <w:sz w:val="24"/>
          <w:szCs w:val="24"/>
        </w:rPr>
        <w:t xml:space="preserve"> для официального принятия.</w:t>
      </w:r>
    </w:p>
    <w:p w:rsidR="006E7050" w:rsidRPr="006E7050" w:rsidRDefault="006E7050" w:rsidP="006E705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F7D0F" w:rsidRDefault="00BF7D0F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Главный специалист (юрист)</w:t>
      </w:r>
    </w:p>
    <w:p w:rsidR="00AD126C" w:rsidRDefault="006E7050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правового </w:t>
      </w:r>
      <w:r w:rsidRPr="006E7050">
        <w:rPr>
          <w:rFonts w:ascii="Times New Roman" w:hAnsi="Times New Roman" w:cs="Times New Roman"/>
          <w:sz w:val="24"/>
          <w:szCs w:val="24"/>
        </w:rPr>
        <w:t>отдела</w:t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 w:rsidRPr="006E705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5F75F8">
        <w:rPr>
          <w:rFonts w:ascii="Times New Roman" w:hAnsi="Times New Roman" w:cs="Times New Roman"/>
          <w:sz w:val="24"/>
          <w:szCs w:val="24"/>
        </w:rPr>
        <w:tab/>
      </w:r>
      <w:r w:rsidR="00BF7D0F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Т.В.Некрестова</w:t>
      </w:r>
      <w:proofErr w:type="spellEnd"/>
      <w:r w:rsidRPr="006E70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126C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5174" w:rsidRPr="00636A1B" w:rsidRDefault="00AD126C" w:rsidP="006E705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1E1580">
        <w:rPr>
          <w:rFonts w:ascii="Times New Roman" w:hAnsi="Times New Roman" w:cs="Times New Roman"/>
          <w:sz w:val="24"/>
          <w:szCs w:val="24"/>
        </w:rPr>
        <w:t>5</w:t>
      </w:r>
      <w:r w:rsidR="004B2A22">
        <w:rPr>
          <w:rFonts w:ascii="Times New Roman" w:hAnsi="Times New Roman" w:cs="Times New Roman"/>
          <w:sz w:val="24"/>
          <w:szCs w:val="24"/>
        </w:rPr>
        <w:t xml:space="preserve"> июня 2021 года</w:t>
      </w:r>
    </w:p>
    <w:sectPr w:rsidR="00E15174" w:rsidRPr="00636A1B" w:rsidSect="007F3F7D">
      <w:pgSz w:w="11906" w:h="16838"/>
      <w:pgMar w:top="284" w:right="707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0997"/>
    <w:multiLevelType w:val="multilevel"/>
    <w:tmpl w:val="45846F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CE694A"/>
    <w:multiLevelType w:val="multilevel"/>
    <w:tmpl w:val="22E4CD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D3024A"/>
    <w:multiLevelType w:val="multilevel"/>
    <w:tmpl w:val="EFD08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E4D300E"/>
    <w:multiLevelType w:val="multilevel"/>
    <w:tmpl w:val="372CE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C2469AD"/>
    <w:multiLevelType w:val="multilevel"/>
    <w:tmpl w:val="E2B85A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FD055A0"/>
    <w:multiLevelType w:val="multilevel"/>
    <w:tmpl w:val="675A747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742B"/>
    <w:rsid w:val="000028D0"/>
    <w:rsid w:val="00002E64"/>
    <w:rsid w:val="00003AE2"/>
    <w:rsid w:val="00010DBA"/>
    <w:rsid w:val="0001581B"/>
    <w:rsid w:val="00016061"/>
    <w:rsid w:val="00022FC7"/>
    <w:rsid w:val="00045EB3"/>
    <w:rsid w:val="00065C77"/>
    <w:rsid w:val="000668F5"/>
    <w:rsid w:val="0007171D"/>
    <w:rsid w:val="00081C51"/>
    <w:rsid w:val="000838AC"/>
    <w:rsid w:val="00093FFA"/>
    <w:rsid w:val="000957F4"/>
    <w:rsid w:val="000A20DD"/>
    <w:rsid w:val="000B28C9"/>
    <w:rsid w:val="000D2C99"/>
    <w:rsid w:val="000E3AA7"/>
    <w:rsid w:val="000E56B2"/>
    <w:rsid w:val="000F0FA1"/>
    <w:rsid w:val="000F5C99"/>
    <w:rsid w:val="000F629F"/>
    <w:rsid w:val="00114353"/>
    <w:rsid w:val="00116ED3"/>
    <w:rsid w:val="001175A7"/>
    <w:rsid w:val="0013577C"/>
    <w:rsid w:val="00143D38"/>
    <w:rsid w:val="001505B7"/>
    <w:rsid w:val="00153070"/>
    <w:rsid w:val="00154138"/>
    <w:rsid w:val="0015561A"/>
    <w:rsid w:val="00184C25"/>
    <w:rsid w:val="00193CE3"/>
    <w:rsid w:val="001978E6"/>
    <w:rsid w:val="001A10FA"/>
    <w:rsid w:val="001A126C"/>
    <w:rsid w:val="001A1286"/>
    <w:rsid w:val="001B0E91"/>
    <w:rsid w:val="001C211D"/>
    <w:rsid w:val="001C3C07"/>
    <w:rsid w:val="001E1580"/>
    <w:rsid w:val="001E33C2"/>
    <w:rsid w:val="001E37BB"/>
    <w:rsid w:val="001E433D"/>
    <w:rsid w:val="001F5E86"/>
    <w:rsid w:val="00202594"/>
    <w:rsid w:val="00211FEB"/>
    <w:rsid w:val="002159C4"/>
    <w:rsid w:val="002202C6"/>
    <w:rsid w:val="002346DF"/>
    <w:rsid w:val="0024655F"/>
    <w:rsid w:val="002571E2"/>
    <w:rsid w:val="00283341"/>
    <w:rsid w:val="0029159F"/>
    <w:rsid w:val="0029256C"/>
    <w:rsid w:val="002A2830"/>
    <w:rsid w:val="002B0FA3"/>
    <w:rsid w:val="002B1147"/>
    <w:rsid w:val="002B2539"/>
    <w:rsid w:val="002B2637"/>
    <w:rsid w:val="002B7774"/>
    <w:rsid w:val="002C0AC0"/>
    <w:rsid w:val="002C3B96"/>
    <w:rsid w:val="002D1429"/>
    <w:rsid w:val="002E05AB"/>
    <w:rsid w:val="002E0C5A"/>
    <w:rsid w:val="002F2649"/>
    <w:rsid w:val="002F334D"/>
    <w:rsid w:val="00301E39"/>
    <w:rsid w:val="003029F6"/>
    <w:rsid w:val="00311FB2"/>
    <w:rsid w:val="00312EEF"/>
    <w:rsid w:val="0032742B"/>
    <w:rsid w:val="0034126F"/>
    <w:rsid w:val="00341DA2"/>
    <w:rsid w:val="00345F1B"/>
    <w:rsid w:val="00350655"/>
    <w:rsid w:val="00351D5B"/>
    <w:rsid w:val="00352C29"/>
    <w:rsid w:val="00353230"/>
    <w:rsid w:val="00356E39"/>
    <w:rsid w:val="00357CF9"/>
    <w:rsid w:val="00376053"/>
    <w:rsid w:val="0037634D"/>
    <w:rsid w:val="0038076C"/>
    <w:rsid w:val="00391DED"/>
    <w:rsid w:val="003A4848"/>
    <w:rsid w:val="003C0AD1"/>
    <w:rsid w:val="003C6198"/>
    <w:rsid w:val="003C6AE5"/>
    <w:rsid w:val="003E3579"/>
    <w:rsid w:val="0040619E"/>
    <w:rsid w:val="00410F09"/>
    <w:rsid w:val="00411BC4"/>
    <w:rsid w:val="00423C63"/>
    <w:rsid w:val="004254DA"/>
    <w:rsid w:val="004315D4"/>
    <w:rsid w:val="0044322E"/>
    <w:rsid w:val="0044465F"/>
    <w:rsid w:val="00447363"/>
    <w:rsid w:val="0045141C"/>
    <w:rsid w:val="00451FB9"/>
    <w:rsid w:val="0045357D"/>
    <w:rsid w:val="00470964"/>
    <w:rsid w:val="00477ED2"/>
    <w:rsid w:val="0048341C"/>
    <w:rsid w:val="0048722B"/>
    <w:rsid w:val="0049666F"/>
    <w:rsid w:val="004A55AB"/>
    <w:rsid w:val="004A64C9"/>
    <w:rsid w:val="004A7C2F"/>
    <w:rsid w:val="004B2A22"/>
    <w:rsid w:val="004B7A65"/>
    <w:rsid w:val="004C003E"/>
    <w:rsid w:val="004C07EF"/>
    <w:rsid w:val="004D264D"/>
    <w:rsid w:val="004D3CC5"/>
    <w:rsid w:val="004E2D5A"/>
    <w:rsid w:val="005028D9"/>
    <w:rsid w:val="00506B6D"/>
    <w:rsid w:val="00510EEC"/>
    <w:rsid w:val="00524A4A"/>
    <w:rsid w:val="005261B0"/>
    <w:rsid w:val="00546DE5"/>
    <w:rsid w:val="0057014D"/>
    <w:rsid w:val="00573FB1"/>
    <w:rsid w:val="005768C1"/>
    <w:rsid w:val="0057795A"/>
    <w:rsid w:val="00587F75"/>
    <w:rsid w:val="005913BF"/>
    <w:rsid w:val="005921C3"/>
    <w:rsid w:val="005A1D4C"/>
    <w:rsid w:val="005B5078"/>
    <w:rsid w:val="005B6A3E"/>
    <w:rsid w:val="005C7D42"/>
    <w:rsid w:val="005D103D"/>
    <w:rsid w:val="005E4EB7"/>
    <w:rsid w:val="005E4F32"/>
    <w:rsid w:val="005F75F8"/>
    <w:rsid w:val="00603293"/>
    <w:rsid w:val="00611A1D"/>
    <w:rsid w:val="0062572C"/>
    <w:rsid w:val="006269B2"/>
    <w:rsid w:val="0063100C"/>
    <w:rsid w:val="00636A1B"/>
    <w:rsid w:val="00642EAD"/>
    <w:rsid w:val="006430F2"/>
    <w:rsid w:val="006439F1"/>
    <w:rsid w:val="00644986"/>
    <w:rsid w:val="0064537A"/>
    <w:rsid w:val="006566C4"/>
    <w:rsid w:val="0066278E"/>
    <w:rsid w:val="00676F77"/>
    <w:rsid w:val="006836D1"/>
    <w:rsid w:val="006865E8"/>
    <w:rsid w:val="00686842"/>
    <w:rsid w:val="0069456C"/>
    <w:rsid w:val="006955FB"/>
    <w:rsid w:val="00697F77"/>
    <w:rsid w:val="006A13D2"/>
    <w:rsid w:val="006A4259"/>
    <w:rsid w:val="006B4BEC"/>
    <w:rsid w:val="006B714A"/>
    <w:rsid w:val="006C1505"/>
    <w:rsid w:val="006C4951"/>
    <w:rsid w:val="006C566F"/>
    <w:rsid w:val="006C6442"/>
    <w:rsid w:val="006C6B66"/>
    <w:rsid w:val="006E45CB"/>
    <w:rsid w:val="006E7050"/>
    <w:rsid w:val="006F3A72"/>
    <w:rsid w:val="006F647B"/>
    <w:rsid w:val="00727C30"/>
    <w:rsid w:val="007376D4"/>
    <w:rsid w:val="00742404"/>
    <w:rsid w:val="00744C86"/>
    <w:rsid w:val="00757ADB"/>
    <w:rsid w:val="00762B6A"/>
    <w:rsid w:val="0076498B"/>
    <w:rsid w:val="00765D5C"/>
    <w:rsid w:val="007719BE"/>
    <w:rsid w:val="0078512E"/>
    <w:rsid w:val="007B1CDA"/>
    <w:rsid w:val="007B32EB"/>
    <w:rsid w:val="007B5396"/>
    <w:rsid w:val="007B7A44"/>
    <w:rsid w:val="007D0294"/>
    <w:rsid w:val="007D2A69"/>
    <w:rsid w:val="007D5EC0"/>
    <w:rsid w:val="007F24A6"/>
    <w:rsid w:val="007F3F7D"/>
    <w:rsid w:val="0080354B"/>
    <w:rsid w:val="008064D3"/>
    <w:rsid w:val="008146D5"/>
    <w:rsid w:val="00815083"/>
    <w:rsid w:val="00816782"/>
    <w:rsid w:val="00845AAE"/>
    <w:rsid w:val="008758EF"/>
    <w:rsid w:val="00881824"/>
    <w:rsid w:val="00884A9B"/>
    <w:rsid w:val="00896734"/>
    <w:rsid w:val="008C4BF3"/>
    <w:rsid w:val="008C54CE"/>
    <w:rsid w:val="008D01E2"/>
    <w:rsid w:val="008D13FC"/>
    <w:rsid w:val="008D6570"/>
    <w:rsid w:val="008D77C9"/>
    <w:rsid w:val="008E535B"/>
    <w:rsid w:val="008F0E92"/>
    <w:rsid w:val="008F53AA"/>
    <w:rsid w:val="00915D5F"/>
    <w:rsid w:val="009165A9"/>
    <w:rsid w:val="0092036D"/>
    <w:rsid w:val="00921F6E"/>
    <w:rsid w:val="00923C07"/>
    <w:rsid w:val="00924FAF"/>
    <w:rsid w:val="00932BD4"/>
    <w:rsid w:val="0094373D"/>
    <w:rsid w:val="00943A55"/>
    <w:rsid w:val="00945EFC"/>
    <w:rsid w:val="0095104C"/>
    <w:rsid w:val="00960CCE"/>
    <w:rsid w:val="00965FF6"/>
    <w:rsid w:val="0096635B"/>
    <w:rsid w:val="009678C9"/>
    <w:rsid w:val="009829A5"/>
    <w:rsid w:val="009855ED"/>
    <w:rsid w:val="009869CA"/>
    <w:rsid w:val="009B251C"/>
    <w:rsid w:val="009B53D1"/>
    <w:rsid w:val="009C4124"/>
    <w:rsid w:val="009C7D47"/>
    <w:rsid w:val="009E005A"/>
    <w:rsid w:val="009F01EC"/>
    <w:rsid w:val="009F67E8"/>
    <w:rsid w:val="009F7ADB"/>
    <w:rsid w:val="00A05B97"/>
    <w:rsid w:val="00A06302"/>
    <w:rsid w:val="00A22BEC"/>
    <w:rsid w:val="00A27A82"/>
    <w:rsid w:val="00A31F18"/>
    <w:rsid w:val="00A369F2"/>
    <w:rsid w:val="00A41C05"/>
    <w:rsid w:val="00A51286"/>
    <w:rsid w:val="00A53C76"/>
    <w:rsid w:val="00A53F2F"/>
    <w:rsid w:val="00A542EE"/>
    <w:rsid w:val="00A5606C"/>
    <w:rsid w:val="00A61567"/>
    <w:rsid w:val="00A61740"/>
    <w:rsid w:val="00A63CAF"/>
    <w:rsid w:val="00AA2960"/>
    <w:rsid w:val="00AC6EEC"/>
    <w:rsid w:val="00AD126C"/>
    <w:rsid w:val="00AD29F2"/>
    <w:rsid w:val="00AD7393"/>
    <w:rsid w:val="00AF3A7A"/>
    <w:rsid w:val="00B07ACD"/>
    <w:rsid w:val="00B13CB8"/>
    <w:rsid w:val="00B4465C"/>
    <w:rsid w:val="00B56E3A"/>
    <w:rsid w:val="00B61B1E"/>
    <w:rsid w:val="00B70898"/>
    <w:rsid w:val="00B756D9"/>
    <w:rsid w:val="00B76B25"/>
    <w:rsid w:val="00B87D3A"/>
    <w:rsid w:val="00B9306C"/>
    <w:rsid w:val="00B96E0E"/>
    <w:rsid w:val="00B97BF0"/>
    <w:rsid w:val="00BA5875"/>
    <w:rsid w:val="00BB020D"/>
    <w:rsid w:val="00BC7E21"/>
    <w:rsid w:val="00BD3243"/>
    <w:rsid w:val="00BE5234"/>
    <w:rsid w:val="00BF6462"/>
    <w:rsid w:val="00BF7D0F"/>
    <w:rsid w:val="00C00DFE"/>
    <w:rsid w:val="00C0621F"/>
    <w:rsid w:val="00C07A2A"/>
    <w:rsid w:val="00C11E9A"/>
    <w:rsid w:val="00C13D07"/>
    <w:rsid w:val="00C36EBA"/>
    <w:rsid w:val="00C41BBB"/>
    <w:rsid w:val="00C44C03"/>
    <w:rsid w:val="00C462C5"/>
    <w:rsid w:val="00C50AE1"/>
    <w:rsid w:val="00C544EA"/>
    <w:rsid w:val="00C57BD0"/>
    <w:rsid w:val="00C64555"/>
    <w:rsid w:val="00C6588F"/>
    <w:rsid w:val="00C65BD8"/>
    <w:rsid w:val="00C66B6E"/>
    <w:rsid w:val="00CA3668"/>
    <w:rsid w:val="00CA3E72"/>
    <w:rsid w:val="00CA4E2A"/>
    <w:rsid w:val="00CB1D8E"/>
    <w:rsid w:val="00CC0D27"/>
    <w:rsid w:val="00CC6DA0"/>
    <w:rsid w:val="00CD0CED"/>
    <w:rsid w:val="00CD1ED1"/>
    <w:rsid w:val="00CD2109"/>
    <w:rsid w:val="00CD3422"/>
    <w:rsid w:val="00CE06E3"/>
    <w:rsid w:val="00CE15EF"/>
    <w:rsid w:val="00CF0034"/>
    <w:rsid w:val="00CF54B7"/>
    <w:rsid w:val="00D016F0"/>
    <w:rsid w:val="00D147DD"/>
    <w:rsid w:val="00D14E63"/>
    <w:rsid w:val="00D170BC"/>
    <w:rsid w:val="00D21368"/>
    <w:rsid w:val="00D21B37"/>
    <w:rsid w:val="00D221BB"/>
    <w:rsid w:val="00D309C3"/>
    <w:rsid w:val="00D333DC"/>
    <w:rsid w:val="00D43370"/>
    <w:rsid w:val="00D437C6"/>
    <w:rsid w:val="00D542D0"/>
    <w:rsid w:val="00D6796E"/>
    <w:rsid w:val="00D7470C"/>
    <w:rsid w:val="00D75B06"/>
    <w:rsid w:val="00D95821"/>
    <w:rsid w:val="00D95B6D"/>
    <w:rsid w:val="00DB4BA7"/>
    <w:rsid w:val="00DC54E1"/>
    <w:rsid w:val="00DD2711"/>
    <w:rsid w:val="00DD2F3D"/>
    <w:rsid w:val="00DE1FC1"/>
    <w:rsid w:val="00DF3033"/>
    <w:rsid w:val="00E00C42"/>
    <w:rsid w:val="00E05296"/>
    <w:rsid w:val="00E15174"/>
    <w:rsid w:val="00E15BC6"/>
    <w:rsid w:val="00E209C7"/>
    <w:rsid w:val="00E25256"/>
    <w:rsid w:val="00E2574F"/>
    <w:rsid w:val="00E2620E"/>
    <w:rsid w:val="00E278F4"/>
    <w:rsid w:val="00E338F4"/>
    <w:rsid w:val="00E44773"/>
    <w:rsid w:val="00E52FBB"/>
    <w:rsid w:val="00E711A1"/>
    <w:rsid w:val="00E72DA7"/>
    <w:rsid w:val="00E736A5"/>
    <w:rsid w:val="00E74AB4"/>
    <w:rsid w:val="00E813C7"/>
    <w:rsid w:val="00E836C9"/>
    <w:rsid w:val="00E85C93"/>
    <w:rsid w:val="00EA6815"/>
    <w:rsid w:val="00EB27E5"/>
    <w:rsid w:val="00EB35EB"/>
    <w:rsid w:val="00EC698D"/>
    <w:rsid w:val="00ED0AC3"/>
    <w:rsid w:val="00EE09F4"/>
    <w:rsid w:val="00EE11DB"/>
    <w:rsid w:val="00EE485D"/>
    <w:rsid w:val="00EE51C2"/>
    <w:rsid w:val="00EE5ED1"/>
    <w:rsid w:val="00EE7B40"/>
    <w:rsid w:val="00EF29C9"/>
    <w:rsid w:val="00EF2DC3"/>
    <w:rsid w:val="00EF427D"/>
    <w:rsid w:val="00EF45CD"/>
    <w:rsid w:val="00F050D3"/>
    <w:rsid w:val="00F15730"/>
    <w:rsid w:val="00F15C7E"/>
    <w:rsid w:val="00F17A44"/>
    <w:rsid w:val="00F23D62"/>
    <w:rsid w:val="00F30D9B"/>
    <w:rsid w:val="00F35E80"/>
    <w:rsid w:val="00F35FC1"/>
    <w:rsid w:val="00F441F2"/>
    <w:rsid w:val="00F55F16"/>
    <w:rsid w:val="00F569AB"/>
    <w:rsid w:val="00F6301D"/>
    <w:rsid w:val="00F63567"/>
    <w:rsid w:val="00F65AAC"/>
    <w:rsid w:val="00F65D0B"/>
    <w:rsid w:val="00F67D37"/>
    <w:rsid w:val="00F833EA"/>
    <w:rsid w:val="00F8647F"/>
    <w:rsid w:val="00F91D4C"/>
    <w:rsid w:val="00F9359F"/>
    <w:rsid w:val="00F9652C"/>
    <w:rsid w:val="00FB117F"/>
    <w:rsid w:val="00FB1CF0"/>
    <w:rsid w:val="00FD1569"/>
    <w:rsid w:val="00FE5872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0957F4"/>
    <w:pPr>
      <w:keepNext/>
      <w:spacing w:after="0" w:line="240" w:lineRule="auto"/>
      <w:ind w:firstLine="540"/>
      <w:jc w:val="both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32742B"/>
  </w:style>
  <w:style w:type="character" w:styleId="a3">
    <w:name w:val="footnote reference"/>
    <w:basedOn w:val="a0"/>
    <w:uiPriority w:val="99"/>
    <w:semiHidden/>
    <w:unhideWhenUsed/>
    <w:rsid w:val="0032742B"/>
  </w:style>
  <w:style w:type="paragraph" w:styleId="a4">
    <w:name w:val="footnote text"/>
    <w:basedOn w:val="a"/>
    <w:link w:val="a5"/>
    <w:uiPriority w:val="99"/>
    <w:semiHidden/>
    <w:unhideWhenUsed/>
    <w:rsid w:val="00327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Текст сноски Знак"/>
    <w:basedOn w:val="a0"/>
    <w:link w:val="a4"/>
    <w:uiPriority w:val="99"/>
    <w:semiHidden/>
    <w:rsid w:val="0032742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rsid w:val="0032742B"/>
    <w:rPr>
      <w:color w:val="0000FF"/>
      <w:u w:val="single"/>
    </w:rPr>
  </w:style>
  <w:style w:type="paragraph" w:styleId="a7">
    <w:name w:val="No Spacing"/>
    <w:uiPriority w:val="1"/>
    <w:qFormat/>
    <w:rsid w:val="0032742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Normal">
    <w:name w:val="ConsPlusNormal"/>
    <w:rsid w:val="00283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51FB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0957F4"/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2">
    <w:name w:val="Font Style52"/>
    <w:basedOn w:val="a0"/>
    <w:rsid w:val="009F01EC"/>
    <w:rPr>
      <w:rFonts w:ascii="Times New Roman" w:hAnsi="Times New Roman" w:cs="Times New Roman" w:hint="default"/>
      <w:b/>
      <w:bCs/>
      <w:spacing w:val="40"/>
      <w:sz w:val="34"/>
      <w:szCs w:val="34"/>
    </w:rPr>
  </w:style>
  <w:style w:type="character" w:styleId="a8">
    <w:name w:val="Strong"/>
    <w:basedOn w:val="a0"/>
    <w:qFormat/>
    <w:rsid w:val="009F01EC"/>
    <w:rPr>
      <w:b/>
      <w:bCs/>
    </w:rPr>
  </w:style>
  <w:style w:type="table" w:styleId="a9">
    <w:name w:val="Table Grid"/>
    <w:basedOn w:val="a1"/>
    <w:uiPriority w:val="59"/>
    <w:rsid w:val="0063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4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9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9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03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3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4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28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95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42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1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2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78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8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8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75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71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868877-FC4B-4F7A-B382-54039347FE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2294</TotalTime>
  <Pages>1</Pages>
  <Words>504</Words>
  <Characters>2879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3377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Пользователь</cp:lastModifiedBy>
  <cp:revision>36</cp:revision>
  <cp:lastPrinted>2021-06-16T07:06:00Z</cp:lastPrinted>
  <dcterms:created xsi:type="dcterms:W3CDTF">2018-07-03T12:29:00Z</dcterms:created>
  <dcterms:modified xsi:type="dcterms:W3CDTF">2021-06-16T14:56:00Z</dcterms:modified>
</cp:coreProperties>
</file>