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2B" w:rsidRDefault="000D052B" w:rsidP="000D052B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2B" w:rsidRPr="005A05C2" w:rsidRDefault="000D052B" w:rsidP="000D052B">
      <w:pPr>
        <w:rPr>
          <w:sz w:val="16"/>
          <w:szCs w:val="16"/>
        </w:rPr>
      </w:pPr>
    </w:p>
    <w:p w:rsidR="000D052B" w:rsidRDefault="000D052B" w:rsidP="000D052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0D052B" w:rsidRDefault="000D052B" w:rsidP="000D052B">
      <w:pPr>
        <w:jc w:val="center"/>
        <w:outlineLvl w:val="0"/>
        <w:rPr>
          <w:rStyle w:val="FontStyle49"/>
        </w:rPr>
      </w:pPr>
    </w:p>
    <w:p w:rsidR="000D052B" w:rsidRDefault="000D052B" w:rsidP="000D052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0D052B" w:rsidRDefault="000D052B" w:rsidP="000D052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0D052B" w:rsidRDefault="000D052B" w:rsidP="000D052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0D052B">
        <w:rPr>
          <w:rStyle w:val="FontStyle62"/>
          <w:sz w:val="28"/>
          <w:szCs w:val="28"/>
        </w:rPr>
        <w:t>15.01.2018</w:t>
      </w:r>
      <w:r>
        <w:rPr>
          <w:rStyle w:val="FontStyle62"/>
          <w:sz w:val="26"/>
          <w:szCs w:val="26"/>
        </w:rPr>
        <w:t xml:space="preserve">       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0D052B">
        <w:rPr>
          <w:rStyle w:val="FontStyle62"/>
          <w:sz w:val="28"/>
          <w:szCs w:val="28"/>
        </w:rPr>
        <w:t>5</w:t>
      </w:r>
      <w:r w:rsidRPr="000D052B">
        <w:rPr>
          <w:rStyle w:val="FontStyle62"/>
          <w:sz w:val="28"/>
          <w:szCs w:val="28"/>
        </w:rPr>
        <w:tab/>
      </w:r>
    </w:p>
    <w:p w:rsidR="000D052B" w:rsidRPr="00A6715F" w:rsidRDefault="000D052B" w:rsidP="000D052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780BB7" w:rsidRDefault="00780BB7" w:rsidP="000D052B">
      <w:pPr>
        <w:spacing w:after="0" w:line="240" w:lineRule="auto"/>
        <w:ind w:left="22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2B" w:rsidRDefault="000D052B" w:rsidP="000D052B">
      <w:pPr>
        <w:spacing w:after="0" w:line="240" w:lineRule="auto"/>
        <w:ind w:left="22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2B" w:rsidRDefault="00780BB7" w:rsidP="000D052B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01 октября 2014 года</w:t>
      </w:r>
    </w:p>
    <w:p w:rsidR="00780BB7" w:rsidRPr="00E34E12" w:rsidRDefault="00780BB7" w:rsidP="000B5A90">
      <w:pPr>
        <w:spacing w:after="1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2">
        <w:rPr>
          <w:rFonts w:ascii="Times New Roman" w:hAnsi="Times New Roman" w:cs="Times New Roman"/>
          <w:b/>
          <w:sz w:val="28"/>
          <w:szCs w:val="28"/>
        </w:rPr>
        <w:t xml:space="preserve"> № 983 «Об утверждении порядка работы с обращениями граждан в администрации Туапсинского</w:t>
      </w:r>
      <w:r w:rsidR="000D0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E12">
        <w:rPr>
          <w:rFonts w:ascii="Times New Roman" w:hAnsi="Times New Roman" w:cs="Times New Roman"/>
          <w:b/>
          <w:sz w:val="28"/>
          <w:szCs w:val="28"/>
        </w:rPr>
        <w:t>городского поселения»</w:t>
      </w:r>
    </w:p>
    <w:p w:rsidR="008B1405" w:rsidRDefault="008B1405" w:rsidP="000D052B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0D052B" w:rsidRDefault="000D052B" w:rsidP="000D052B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8B1405" w:rsidRDefault="008B1405" w:rsidP="000D052B">
      <w:pPr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ноября 2017 года № 335-ФЗ </w:t>
      </w:r>
      <w:r w:rsidR="000B5A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 порядке рассмотрения обращений граждан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B1405" w:rsidRDefault="008B1405" w:rsidP="000B5A90">
      <w:pPr>
        <w:pStyle w:val="a3"/>
        <w:numPr>
          <w:ilvl w:val="0"/>
          <w:numId w:val="1"/>
        </w:numPr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Туапсинского городского поселения Туапсинского района от 01 октября 2014 года № 983 «Об утверждении Порядка работы с обращениями граждан в администрации Туапсинского городского поселения следующие изменения:</w:t>
      </w:r>
    </w:p>
    <w:p w:rsidR="008B1405" w:rsidRDefault="0092040A" w:rsidP="000B5A90">
      <w:pPr>
        <w:pStyle w:val="a3"/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1405">
        <w:rPr>
          <w:rFonts w:ascii="Times New Roman" w:hAnsi="Times New Roman" w:cs="Times New Roman"/>
          <w:sz w:val="28"/>
          <w:szCs w:val="28"/>
        </w:rPr>
        <w:t xml:space="preserve"> приложении к постановлению «Порядок работы с обращениями граждан в администрации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B89" w:rsidRDefault="002F760D" w:rsidP="00166475">
      <w:pPr>
        <w:pStyle w:val="a3"/>
        <w:numPr>
          <w:ilvl w:val="0"/>
          <w:numId w:val="2"/>
        </w:numPr>
        <w:spacing w:before="160" w:after="1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B89">
        <w:rPr>
          <w:rFonts w:ascii="Times New Roman" w:hAnsi="Times New Roman" w:cs="Times New Roman"/>
          <w:sz w:val="28"/>
          <w:szCs w:val="28"/>
        </w:rPr>
        <w:t xml:space="preserve"> статье 2 «Требования к порядку рассмотрения Обращений»</w:t>
      </w:r>
      <w:r w:rsidR="000B5A90">
        <w:rPr>
          <w:rFonts w:ascii="Times New Roman" w:hAnsi="Times New Roman" w:cs="Times New Roman"/>
          <w:sz w:val="28"/>
          <w:szCs w:val="28"/>
        </w:rPr>
        <w:t>:</w:t>
      </w:r>
    </w:p>
    <w:p w:rsidR="0092040A" w:rsidRDefault="00573B89" w:rsidP="00166475">
      <w:pPr>
        <w:pStyle w:val="a3"/>
        <w:spacing w:before="160" w:after="1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2040A">
        <w:rPr>
          <w:rFonts w:ascii="Times New Roman" w:hAnsi="Times New Roman" w:cs="Times New Roman"/>
          <w:sz w:val="28"/>
          <w:szCs w:val="28"/>
        </w:rPr>
        <w:t>абзац 2 части 11 изложить в редакции:</w:t>
      </w:r>
    </w:p>
    <w:p w:rsidR="00573B89" w:rsidRDefault="0092040A" w:rsidP="00166475">
      <w:pPr>
        <w:pStyle w:val="a3"/>
        <w:spacing w:before="160" w:after="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</w:t>
      </w:r>
      <w:r w:rsidR="00573B89">
        <w:rPr>
          <w:rFonts w:ascii="Times New Roman" w:hAnsi="Times New Roman" w:cs="Times New Roman"/>
          <w:sz w:val="28"/>
          <w:szCs w:val="28"/>
        </w:rPr>
        <w:t xml:space="preserve"> в электронной форме»</w:t>
      </w:r>
      <w:r w:rsidR="000B5A90">
        <w:rPr>
          <w:rFonts w:ascii="Times New Roman" w:hAnsi="Times New Roman" w:cs="Times New Roman"/>
          <w:sz w:val="28"/>
          <w:szCs w:val="28"/>
        </w:rPr>
        <w:t>;</w:t>
      </w:r>
    </w:p>
    <w:p w:rsidR="00572442" w:rsidRDefault="00573B89" w:rsidP="00166475">
      <w:pPr>
        <w:pStyle w:val="a3"/>
        <w:spacing w:before="160" w:after="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1</w:t>
      </w:r>
      <w:r w:rsidR="00FD25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73B89" w:rsidRDefault="00573B89" w:rsidP="00166475">
      <w:pPr>
        <w:pStyle w:val="a3"/>
        <w:spacing w:before="160" w:after="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</w:t>
      </w:r>
      <w:r w:rsidR="00FD25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3B89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</w:p>
    <w:p w:rsidR="000D052B" w:rsidRDefault="000D052B" w:rsidP="00166475">
      <w:pPr>
        <w:pStyle w:val="a3"/>
        <w:spacing w:before="160" w:after="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3B89" w:rsidRDefault="00573B89" w:rsidP="000D052B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3B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573B89">
        <w:rPr>
          <w:rFonts w:ascii="Times New Roman" w:hAnsi="Times New Roman" w:cs="Times New Roman"/>
          <w:sz w:val="28"/>
          <w:szCs w:val="28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</w:t>
      </w:r>
      <w:r w:rsidR="000D052B">
        <w:rPr>
          <w:rFonts w:ascii="Times New Roman" w:hAnsi="Times New Roman" w:cs="Times New Roman"/>
          <w:sz w:val="28"/>
          <w:szCs w:val="28"/>
        </w:rPr>
        <w:t xml:space="preserve"> </w:t>
      </w:r>
      <w:r w:rsidRPr="00573B89">
        <w:rPr>
          <w:rFonts w:ascii="Times New Roman" w:hAnsi="Times New Roman" w:cs="Times New Roman"/>
          <w:sz w:val="28"/>
          <w:szCs w:val="28"/>
        </w:rPr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 w:rsidRPr="00573B89">
          <w:rPr>
            <w:rFonts w:ascii="Times New Roman" w:hAnsi="Times New Roman" w:cs="Times New Roman"/>
            <w:sz w:val="28"/>
            <w:szCs w:val="28"/>
          </w:rPr>
          <w:t>части 2 статьи 6</w:t>
        </w:r>
        <w:proofErr w:type="gramEnd"/>
      </w:hyperlink>
      <w:r w:rsidRPr="00573B8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Pr="00573B8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</w:t>
      </w:r>
      <w:r w:rsidRPr="00573B8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proofErr w:type="gramStart"/>
      <w:r w:rsidRPr="00573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B5A90">
        <w:rPr>
          <w:rFonts w:ascii="Times New Roman" w:hAnsi="Times New Roman" w:cs="Times New Roman"/>
          <w:sz w:val="28"/>
          <w:szCs w:val="28"/>
        </w:rPr>
        <w:t>;</w:t>
      </w:r>
    </w:p>
    <w:p w:rsidR="00E006B1" w:rsidRDefault="00C327D4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3 «Порядок рассмотрения отдельных обращений»</w:t>
      </w:r>
      <w:r w:rsidR="000B5A90">
        <w:rPr>
          <w:rFonts w:ascii="Times New Roman" w:hAnsi="Times New Roman" w:cs="Times New Roman"/>
          <w:sz w:val="28"/>
          <w:szCs w:val="28"/>
        </w:rPr>
        <w:t>:</w:t>
      </w:r>
    </w:p>
    <w:p w:rsidR="00C327D4" w:rsidRDefault="00E006B1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27D4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C327D4" w:rsidRDefault="00C327D4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Pr="00C327D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327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27D4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="00E006B1">
        <w:rPr>
          <w:rFonts w:ascii="Times New Roman" w:hAnsi="Times New Roman" w:cs="Times New Roman"/>
          <w:sz w:val="28"/>
          <w:szCs w:val="28"/>
        </w:rPr>
        <w:t>»</w:t>
      </w:r>
      <w:r w:rsidR="000B5A90">
        <w:rPr>
          <w:rFonts w:ascii="Times New Roman" w:hAnsi="Times New Roman" w:cs="Times New Roman"/>
          <w:sz w:val="28"/>
          <w:szCs w:val="28"/>
        </w:rPr>
        <w:t>;</w:t>
      </w:r>
    </w:p>
    <w:p w:rsidR="00E006B1" w:rsidRDefault="00E006B1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6.1 следующего содержания:</w:t>
      </w:r>
    </w:p>
    <w:p w:rsidR="00225FE9" w:rsidRDefault="00E006B1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</w:t>
      </w:r>
      <w:r w:rsidR="002F760D">
        <w:t xml:space="preserve">. </w:t>
      </w:r>
      <w:proofErr w:type="gramStart"/>
      <w:r w:rsidR="002F760D" w:rsidRPr="002F760D">
        <w:rPr>
          <w:rFonts w:ascii="Times New Roman" w:hAnsi="Times New Roman" w:cs="Times New Roman"/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="002F760D" w:rsidRPr="002F760D">
          <w:rPr>
            <w:rFonts w:ascii="Times New Roman" w:hAnsi="Times New Roman" w:cs="Times New Roman"/>
            <w:sz w:val="28"/>
            <w:szCs w:val="28"/>
          </w:rPr>
          <w:t>частью 14 статьи</w:t>
        </w:r>
      </w:hyperlink>
      <w:r w:rsidR="00FD252A">
        <w:t xml:space="preserve"> </w:t>
      </w:r>
      <w:r w:rsidR="002F760D">
        <w:rPr>
          <w:rFonts w:ascii="Times New Roman" w:hAnsi="Times New Roman" w:cs="Times New Roman"/>
          <w:sz w:val="28"/>
          <w:szCs w:val="28"/>
        </w:rPr>
        <w:t>2</w:t>
      </w:r>
      <w:r w:rsidR="002F760D" w:rsidRPr="002F760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F760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F760D" w:rsidRPr="002F76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F760D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в </w:t>
      </w:r>
      <w:r w:rsidR="002F760D" w:rsidRPr="002F760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</w:t>
      </w:r>
      <w:proofErr w:type="gramEnd"/>
      <w:r w:rsidR="002F760D" w:rsidRPr="002F760D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="002F760D" w:rsidRPr="002F760D">
        <w:rPr>
          <w:rFonts w:ascii="Times New Roman" w:hAnsi="Times New Roman" w:cs="Times New Roman"/>
          <w:sz w:val="28"/>
          <w:szCs w:val="28"/>
        </w:rPr>
        <w:t>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2F760D">
        <w:rPr>
          <w:rFonts w:ascii="Times New Roman" w:hAnsi="Times New Roman" w:cs="Times New Roman"/>
          <w:sz w:val="28"/>
          <w:szCs w:val="28"/>
        </w:rPr>
        <w:t>»</w:t>
      </w:r>
      <w:r w:rsidR="000B5A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5FE9" w:rsidRDefault="00D104A7" w:rsidP="000D052B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225FE9">
        <w:rPr>
          <w:rFonts w:ascii="Times New Roman" w:hAnsi="Times New Roman" w:cs="Times New Roman"/>
          <w:sz w:val="28"/>
          <w:szCs w:val="28"/>
        </w:rPr>
        <w:t xml:space="preserve"> 3 статьи 6 «Права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5A90">
        <w:rPr>
          <w:rFonts w:ascii="Times New Roman" w:hAnsi="Times New Roman" w:cs="Times New Roman"/>
          <w:sz w:val="28"/>
          <w:szCs w:val="28"/>
        </w:rPr>
        <w:t xml:space="preserve">ина при рассмотрении обращения»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04A7" w:rsidRDefault="00D104A7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3) </w:t>
      </w:r>
      <w:r w:rsidRPr="00D104A7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984675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="00984675">
        <w:rPr>
          <w:rFonts w:ascii="Times New Roman" w:hAnsi="Times New Roman" w:cs="Times New Roman"/>
          <w:sz w:val="28"/>
          <w:szCs w:val="28"/>
        </w:rPr>
        <w:t>Федерального закона «О порядке рассмотрения обращений граждан Российской Федерации»</w:t>
      </w:r>
      <w:r w:rsidRPr="00D104A7">
        <w:rPr>
          <w:rFonts w:ascii="Times New Roman" w:hAnsi="Times New Roman" w:cs="Times New Roman"/>
          <w:sz w:val="28"/>
          <w:szCs w:val="28"/>
        </w:rPr>
        <w:t xml:space="preserve">, а в случае, предусмотренном </w:t>
      </w:r>
      <w:hyperlink w:anchor="P122" w:history="1">
        <w:r w:rsidRPr="00851CF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984675" w:rsidRPr="00851CF9">
          <w:rPr>
            <w:rFonts w:ascii="Times New Roman" w:hAnsi="Times New Roman" w:cs="Times New Roman"/>
            <w:sz w:val="28"/>
            <w:szCs w:val="28"/>
          </w:rPr>
          <w:t xml:space="preserve">14 статьи 2 </w:t>
        </w:r>
      </w:hyperlink>
      <w:r w:rsidRPr="00D104A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84675">
        <w:rPr>
          <w:rFonts w:ascii="Times New Roman" w:hAnsi="Times New Roman" w:cs="Times New Roman"/>
          <w:sz w:val="28"/>
          <w:szCs w:val="28"/>
        </w:rPr>
        <w:t>Порядка</w:t>
      </w:r>
      <w:r w:rsidRPr="00D104A7">
        <w:rPr>
          <w:rFonts w:ascii="Times New Roman" w:hAnsi="Times New Roman" w:cs="Times New Roman"/>
          <w:sz w:val="28"/>
          <w:szCs w:val="28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</w:t>
      </w:r>
      <w:proofErr w:type="gramEnd"/>
      <w:r w:rsidRPr="00D104A7">
        <w:rPr>
          <w:rFonts w:ascii="Times New Roman" w:hAnsi="Times New Roman" w:cs="Times New Roman"/>
          <w:sz w:val="28"/>
          <w:szCs w:val="28"/>
        </w:rPr>
        <w:t xml:space="preserve"> которых входит решение поставленных в обращении вопросов</w:t>
      </w:r>
      <w:proofErr w:type="gramStart"/>
      <w:r w:rsidRPr="00D104A7">
        <w:rPr>
          <w:rFonts w:ascii="Times New Roman" w:hAnsi="Times New Roman" w:cs="Times New Roman"/>
          <w:sz w:val="28"/>
          <w:szCs w:val="28"/>
        </w:rPr>
        <w:t>;</w:t>
      </w:r>
      <w:r w:rsidR="0098467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D252A">
        <w:rPr>
          <w:rFonts w:ascii="Times New Roman" w:hAnsi="Times New Roman" w:cs="Times New Roman"/>
          <w:sz w:val="28"/>
          <w:szCs w:val="28"/>
        </w:rPr>
        <w:t>.</w:t>
      </w:r>
    </w:p>
    <w:p w:rsidR="00FD252A" w:rsidRDefault="00FD252A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052B">
        <w:rPr>
          <w:rFonts w:ascii="Times New Roman" w:hAnsi="Times New Roman" w:cs="Times New Roman"/>
          <w:sz w:val="28"/>
          <w:szCs w:val="28"/>
        </w:rPr>
        <w:t xml:space="preserve"> </w:t>
      </w:r>
      <w:r w:rsidRPr="00FD252A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 администрации Туапсинского городского поселения Туапсинского района  (</w:t>
      </w:r>
      <w:proofErr w:type="spellStart"/>
      <w:r w:rsidRPr="00FD252A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FD252A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FD25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D252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0D052B" w:rsidRPr="00FD252A" w:rsidRDefault="000D052B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4675" w:rsidRDefault="00FD252A" w:rsidP="00FD252A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D052B">
        <w:rPr>
          <w:rFonts w:ascii="Times New Roman" w:hAnsi="Times New Roman" w:cs="Times New Roman"/>
          <w:sz w:val="28"/>
          <w:szCs w:val="28"/>
        </w:rPr>
        <w:t xml:space="preserve"> </w:t>
      </w:r>
      <w:r w:rsidR="00984675">
        <w:rPr>
          <w:rFonts w:ascii="Times New Roman" w:hAnsi="Times New Roman" w:cs="Times New Roman"/>
          <w:sz w:val="28"/>
          <w:szCs w:val="28"/>
        </w:rPr>
        <w:t xml:space="preserve">Сектору по документообороту управления делами администрации Туапсинского </w:t>
      </w:r>
      <w:r w:rsidR="00851CF9">
        <w:rPr>
          <w:rFonts w:ascii="Times New Roman" w:hAnsi="Times New Roman" w:cs="Times New Roman"/>
          <w:sz w:val="28"/>
          <w:szCs w:val="28"/>
        </w:rPr>
        <w:t>городского поселения (Кот) обнародовать настоящее постановление в установленном порядке.</w:t>
      </w:r>
    </w:p>
    <w:p w:rsidR="00851CF9" w:rsidRPr="00D104A7" w:rsidRDefault="00FD252A" w:rsidP="00FD252A">
      <w:pPr>
        <w:pStyle w:val="ConsPlusNormal"/>
        <w:spacing w:after="1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052B">
        <w:rPr>
          <w:rFonts w:ascii="Times New Roman" w:hAnsi="Times New Roman" w:cs="Times New Roman"/>
          <w:sz w:val="28"/>
          <w:szCs w:val="28"/>
        </w:rPr>
        <w:t xml:space="preserve"> </w:t>
      </w:r>
      <w:r w:rsidR="00851CF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FD252A" w:rsidRDefault="00FD252A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D052B" w:rsidRDefault="000D052B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66475" w:rsidRDefault="0007100F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7100F" w:rsidRDefault="0007100F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07100F" w:rsidRPr="00D104A7" w:rsidRDefault="0007100F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Балантаева</w:t>
      </w:r>
      <w:proofErr w:type="spellEnd"/>
    </w:p>
    <w:p w:rsidR="00E34E12" w:rsidRPr="00E34E12" w:rsidRDefault="00E34E12" w:rsidP="00FD2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34E12" w:rsidRPr="00E34E12" w:rsidSect="000D0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73" w:rsidRDefault="00835173" w:rsidP="002A7845">
      <w:pPr>
        <w:spacing w:after="0" w:line="240" w:lineRule="auto"/>
      </w:pPr>
      <w:r>
        <w:separator/>
      </w:r>
    </w:p>
  </w:endnote>
  <w:endnote w:type="continuationSeparator" w:id="0">
    <w:p w:rsidR="00835173" w:rsidRDefault="00835173" w:rsidP="002A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73" w:rsidRDefault="00835173" w:rsidP="002A7845">
      <w:pPr>
        <w:spacing w:after="0" w:line="240" w:lineRule="auto"/>
      </w:pPr>
      <w:r>
        <w:separator/>
      </w:r>
    </w:p>
  </w:footnote>
  <w:footnote w:type="continuationSeparator" w:id="0">
    <w:p w:rsidR="00835173" w:rsidRDefault="00835173" w:rsidP="002A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Pr="002A7845" w:rsidRDefault="00E34E12" w:rsidP="002A7845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5A8"/>
    <w:multiLevelType w:val="hybridMultilevel"/>
    <w:tmpl w:val="5E623E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4E33"/>
    <w:multiLevelType w:val="hybridMultilevel"/>
    <w:tmpl w:val="C4D00E34"/>
    <w:lvl w:ilvl="0" w:tplc="E5AEF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617BB7"/>
    <w:multiLevelType w:val="hybridMultilevel"/>
    <w:tmpl w:val="0896E616"/>
    <w:lvl w:ilvl="0" w:tplc="83C6B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B7"/>
    <w:rsid w:val="00002DED"/>
    <w:rsid w:val="0001410A"/>
    <w:rsid w:val="00032B56"/>
    <w:rsid w:val="000474A4"/>
    <w:rsid w:val="0007100F"/>
    <w:rsid w:val="000B5A90"/>
    <w:rsid w:val="000D052B"/>
    <w:rsid w:val="000D0EA5"/>
    <w:rsid w:val="001008EB"/>
    <w:rsid w:val="00161115"/>
    <w:rsid w:val="00166475"/>
    <w:rsid w:val="001737CB"/>
    <w:rsid w:val="00194161"/>
    <w:rsid w:val="001F1DBB"/>
    <w:rsid w:val="002242A1"/>
    <w:rsid w:val="002250B7"/>
    <w:rsid w:val="00225FE9"/>
    <w:rsid w:val="002741BA"/>
    <w:rsid w:val="00281F45"/>
    <w:rsid w:val="0028274E"/>
    <w:rsid w:val="00286C5F"/>
    <w:rsid w:val="00293EE8"/>
    <w:rsid w:val="00295C56"/>
    <w:rsid w:val="002A7845"/>
    <w:rsid w:val="002F2E72"/>
    <w:rsid w:val="002F760D"/>
    <w:rsid w:val="003312A3"/>
    <w:rsid w:val="003544D5"/>
    <w:rsid w:val="00380B2C"/>
    <w:rsid w:val="0038633A"/>
    <w:rsid w:val="003D375C"/>
    <w:rsid w:val="0044589C"/>
    <w:rsid w:val="0045726F"/>
    <w:rsid w:val="00465901"/>
    <w:rsid w:val="0047765E"/>
    <w:rsid w:val="004852ED"/>
    <w:rsid w:val="00486E13"/>
    <w:rsid w:val="00495801"/>
    <w:rsid w:val="004A4C5C"/>
    <w:rsid w:val="004B0D2F"/>
    <w:rsid w:val="00542306"/>
    <w:rsid w:val="005611A4"/>
    <w:rsid w:val="00572442"/>
    <w:rsid w:val="005727AF"/>
    <w:rsid w:val="00573B89"/>
    <w:rsid w:val="00596BC6"/>
    <w:rsid w:val="005C6EC0"/>
    <w:rsid w:val="00630B93"/>
    <w:rsid w:val="006359B9"/>
    <w:rsid w:val="006E5BC9"/>
    <w:rsid w:val="00755853"/>
    <w:rsid w:val="00780BB7"/>
    <w:rsid w:val="00781CD4"/>
    <w:rsid w:val="00781F1E"/>
    <w:rsid w:val="007A44CA"/>
    <w:rsid w:val="007C2577"/>
    <w:rsid w:val="00835173"/>
    <w:rsid w:val="00851CF9"/>
    <w:rsid w:val="0085268D"/>
    <w:rsid w:val="00853656"/>
    <w:rsid w:val="008732DF"/>
    <w:rsid w:val="00890BD7"/>
    <w:rsid w:val="008B1405"/>
    <w:rsid w:val="008D7864"/>
    <w:rsid w:val="0092040A"/>
    <w:rsid w:val="00942D49"/>
    <w:rsid w:val="009554D2"/>
    <w:rsid w:val="00960126"/>
    <w:rsid w:val="00973F13"/>
    <w:rsid w:val="00984675"/>
    <w:rsid w:val="00984CDD"/>
    <w:rsid w:val="009C70B2"/>
    <w:rsid w:val="009E1162"/>
    <w:rsid w:val="00A14E2F"/>
    <w:rsid w:val="00A30E9C"/>
    <w:rsid w:val="00A408E2"/>
    <w:rsid w:val="00A4671C"/>
    <w:rsid w:val="00AA5272"/>
    <w:rsid w:val="00AC2A04"/>
    <w:rsid w:val="00AD6F8A"/>
    <w:rsid w:val="00B04F49"/>
    <w:rsid w:val="00B239BE"/>
    <w:rsid w:val="00B3515C"/>
    <w:rsid w:val="00B70577"/>
    <w:rsid w:val="00B81AD9"/>
    <w:rsid w:val="00BD4677"/>
    <w:rsid w:val="00BE1014"/>
    <w:rsid w:val="00BF4830"/>
    <w:rsid w:val="00C327D4"/>
    <w:rsid w:val="00C43417"/>
    <w:rsid w:val="00C87862"/>
    <w:rsid w:val="00C90553"/>
    <w:rsid w:val="00C915CC"/>
    <w:rsid w:val="00CB5D5E"/>
    <w:rsid w:val="00CD35FA"/>
    <w:rsid w:val="00CE2752"/>
    <w:rsid w:val="00CF51EF"/>
    <w:rsid w:val="00D0737D"/>
    <w:rsid w:val="00D104A7"/>
    <w:rsid w:val="00D474FA"/>
    <w:rsid w:val="00D517E3"/>
    <w:rsid w:val="00DC463E"/>
    <w:rsid w:val="00E006B1"/>
    <w:rsid w:val="00E079C3"/>
    <w:rsid w:val="00E15E1F"/>
    <w:rsid w:val="00E16769"/>
    <w:rsid w:val="00E34E12"/>
    <w:rsid w:val="00E84287"/>
    <w:rsid w:val="00EE5D06"/>
    <w:rsid w:val="00F66310"/>
    <w:rsid w:val="00F94D60"/>
    <w:rsid w:val="00FB749D"/>
    <w:rsid w:val="00FD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05"/>
    <w:pPr>
      <w:ind w:left="720"/>
      <w:contextualSpacing/>
    </w:pPr>
  </w:style>
  <w:style w:type="paragraph" w:customStyle="1" w:styleId="ConsPlusNormal">
    <w:name w:val="ConsPlusNormal"/>
    <w:rsid w:val="0057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845"/>
  </w:style>
  <w:style w:type="paragraph" w:styleId="a6">
    <w:name w:val="footer"/>
    <w:basedOn w:val="a"/>
    <w:link w:val="a7"/>
    <w:uiPriority w:val="99"/>
    <w:unhideWhenUsed/>
    <w:rsid w:val="002A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845"/>
  </w:style>
  <w:style w:type="paragraph" w:customStyle="1" w:styleId="Style4">
    <w:name w:val="Style4"/>
    <w:basedOn w:val="a"/>
    <w:rsid w:val="000D05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D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0D05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0D052B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0D052B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0D052B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D582-C67C-476F-A02C-6E32BFF4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ADM</cp:lastModifiedBy>
  <cp:revision>3</cp:revision>
  <cp:lastPrinted>2017-12-26T08:02:00Z</cp:lastPrinted>
  <dcterms:created xsi:type="dcterms:W3CDTF">2018-01-15T14:09:00Z</dcterms:created>
  <dcterms:modified xsi:type="dcterms:W3CDTF">2018-01-16T06:04:00Z</dcterms:modified>
</cp:coreProperties>
</file>