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47" w:rsidRPr="00D06D94" w:rsidRDefault="000B3B47" w:rsidP="00D06D94">
      <w:pPr>
        <w:ind w:firstLine="709"/>
        <w:jc w:val="left"/>
        <w:rPr>
          <w:rFonts w:ascii="Arial Black" w:eastAsia="Calibri" w:hAnsi="Arial Black" w:cs="Arial"/>
        </w:rPr>
      </w:pPr>
      <w:r w:rsidRPr="00D06D94">
        <w:rPr>
          <w:rFonts w:ascii="Arial Black" w:eastAsia="Calibri" w:hAnsi="Arial Black" w:cs="Arial"/>
        </w:rPr>
        <w:t>Отчет главы города Туапсе С.В. Бондаренко  о результатах своей деятельности и деятельности администрации Туапсинского городского поселения за 2020 год.</w:t>
      </w:r>
    </w:p>
    <w:p w:rsidR="000B3B47" w:rsidRDefault="000B3B47" w:rsidP="000B3B47">
      <w:pPr>
        <w:ind w:firstLine="709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Уважаемые депутаты, участники открытой сессии!</w:t>
      </w:r>
    </w:p>
    <w:p w:rsidR="000B3B47" w:rsidRDefault="000B3B47" w:rsidP="000B3B47">
      <w:pPr>
        <w:ind w:firstLine="709"/>
        <w:rPr>
          <w:rFonts w:ascii="Arial" w:eastAsia="Calibri" w:hAnsi="Arial" w:cs="Arial"/>
          <w:sz w:val="28"/>
          <w:szCs w:val="28"/>
        </w:rPr>
      </w:pPr>
      <w:r w:rsidRPr="00AC4D96">
        <w:rPr>
          <w:rFonts w:ascii="Arial" w:eastAsia="Calibri" w:hAnsi="Arial" w:cs="Arial"/>
          <w:sz w:val="28"/>
          <w:szCs w:val="28"/>
        </w:rPr>
        <w:t>Исполняя требование Федерального закона «Об общих принципах организации местного самоуправления в Р</w:t>
      </w:r>
      <w:r>
        <w:rPr>
          <w:rFonts w:ascii="Arial" w:eastAsia="Calibri" w:hAnsi="Arial" w:cs="Arial"/>
          <w:sz w:val="28"/>
          <w:szCs w:val="28"/>
        </w:rPr>
        <w:t xml:space="preserve">оссийской </w:t>
      </w:r>
      <w:r w:rsidRPr="00AC4D96">
        <w:rPr>
          <w:rFonts w:ascii="Arial" w:eastAsia="Calibri" w:hAnsi="Arial" w:cs="Arial"/>
          <w:sz w:val="28"/>
          <w:szCs w:val="28"/>
        </w:rPr>
        <w:t>Ф</w:t>
      </w:r>
      <w:r>
        <w:rPr>
          <w:rFonts w:ascii="Arial" w:eastAsia="Calibri" w:hAnsi="Arial" w:cs="Arial"/>
          <w:sz w:val="28"/>
          <w:szCs w:val="28"/>
        </w:rPr>
        <w:t>едерации</w:t>
      </w:r>
      <w:r w:rsidRPr="00AC4D96">
        <w:rPr>
          <w:rFonts w:ascii="Arial" w:eastAsia="Calibri" w:hAnsi="Arial" w:cs="Arial"/>
          <w:sz w:val="28"/>
          <w:szCs w:val="28"/>
        </w:rPr>
        <w:t xml:space="preserve">», руководствуясь Уставом города Туапсе, </w:t>
      </w:r>
      <w:r w:rsidR="00122E7F">
        <w:rPr>
          <w:rFonts w:ascii="Arial" w:eastAsia="Calibri" w:hAnsi="Arial" w:cs="Arial"/>
          <w:sz w:val="28"/>
          <w:szCs w:val="28"/>
        </w:rPr>
        <w:t xml:space="preserve">выношу на ваше рассмотрение и оценку  </w:t>
      </w:r>
      <w:r>
        <w:rPr>
          <w:rFonts w:ascii="Arial" w:eastAsia="Calibri" w:hAnsi="Arial" w:cs="Arial"/>
          <w:sz w:val="28"/>
          <w:szCs w:val="28"/>
        </w:rPr>
        <w:t xml:space="preserve"> отчет о деятельности главы и администрации за прошедший год.</w:t>
      </w:r>
    </w:p>
    <w:p w:rsidR="000B3B47" w:rsidRDefault="000B3B47" w:rsidP="000B3B47">
      <w:pPr>
        <w:ind w:firstLine="709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  <w:r w:rsidR="008C4DB5">
        <w:rPr>
          <w:rFonts w:ascii="Arial" w:eastAsia="Calibri" w:hAnsi="Arial" w:cs="Arial"/>
          <w:sz w:val="28"/>
          <w:szCs w:val="28"/>
        </w:rPr>
        <w:t xml:space="preserve">2020 год проходил в трудных условиях </w:t>
      </w:r>
      <w:r w:rsidR="00E75FF5">
        <w:rPr>
          <w:rFonts w:ascii="Arial" w:eastAsia="Calibri" w:hAnsi="Arial" w:cs="Arial"/>
          <w:sz w:val="28"/>
          <w:szCs w:val="28"/>
        </w:rPr>
        <w:t xml:space="preserve">карантина и </w:t>
      </w:r>
      <w:r w:rsidR="008C4DB5">
        <w:rPr>
          <w:rFonts w:ascii="Arial" w:eastAsia="Calibri" w:hAnsi="Arial" w:cs="Arial"/>
          <w:sz w:val="28"/>
          <w:szCs w:val="28"/>
        </w:rPr>
        <w:t xml:space="preserve">ограничительных мероприятий по </w:t>
      </w:r>
      <w:proofErr w:type="spellStart"/>
      <w:r w:rsidR="008C4DB5">
        <w:rPr>
          <w:rFonts w:ascii="Arial" w:eastAsia="Calibri" w:hAnsi="Arial" w:cs="Arial"/>
          <w:sz w:val="28"/>
          <w:szCs w:val="28"/>
        </w:rPr>
        <w:t>коронавирусу</w:t>
      </w:r>
      <w:proofErr w:type="spellEnd"/>
      <w:r w:rsidR="00E75FF5">
        <w:rPr>
          <w:rFonts w:ascii="Arial" w:eastAsia="Calibri" w:hAnsi="Arial" w:cs="Arial"/>
          <w:sz w:val="28"/>
          <w:szCs w:val="28"/>
        </w:rPr>
        <w:t xml:space="preserve">, </w:t>
      </w:r>
      <w:proofErr w:type="gramStart"/>
      <w:r w:rsidR="00E75FF5">
        <w:rPr>
          <w:rFonts w:ascii="Arial" w:eastAsia="Calibri" w:hAnsi="Arial" w:cs="Arial"/>
          <w:sz w:val="28"/>
          <w:szCs w:val="28"/>
        </w:rPr>
        <w:t>и</w:t>
      </w:r>
      <w:proofErr w:type="gramEnd"/>
      <w:r w:rsidR="00E75FF5">
        <w:rPr>
          <w:rFonts w:ascii="Arial" w:eastAsia="Calibri" w:hAnsi="Arial" w:cs="Arial"/>
          <w:sz w:val="28"/>
          <w:szCs w:val="28"/>
        </w:rPr>
        <w:t xml:space="preserve"> тем не менее задачи, которые ставили перед органами местного самоуправления, выполнены.  </w:t>
      </w:r>
    </w:p>
    <w:p w:rsidR="000B3B47" w:rsidRDefault="00E75FF5" w:rsidP="000B3B4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Основным показателем развития города </w:t>
      </w:r>
      <w:r w:rsidR="000B3B47" w:rsidRPr="00AC4D96">
        <w:rPr>
          <w:rFonts w:ascii="Arial" w:hAnsi="Arial" w:cs="Arial"/>
          <w:sz w:val="28"/>
          <w:szCs w:val="28"/>
        </w:rPr>
        <w:t>и выполнения социальных обязательств является укрепление местного бюджета.</w:t>
      </w:r>
    </w:p>
    <w:p w:rsidR="00277C6C" w:rsidRDefault="000B3B47" w:rsidP="000B3B47">
      <w:pPr>
        <w:ind w:firstLine="851"/>
        <w:rPr>
          <w:rFonts w:ascii="Arial" w:hAnsi="Arial" w:cs="Arial"/>
          <w:sz w:val="28"/>
          <w:szCs w:val="28"/>
        </w:rPr>
      </w:pPr>
      <w:r w:rsidRPr="00E670F5">
        <w:rPr>
          <w:rFonts w:ascii="Arial" w:hAnsi="Arial" w:cs="Arial"/>
          <w:sz w:val="28"/>
          <w:szCs w:val="28"/>
        </w:rPr>
        <w:t xml:space="preserve">Доходная часть бюджета составила  - </w:t>
      </w:r>
      <w:r w:rsidR="00E75FF5">
        <w:rPr>
          <w:rFonts w:ascii="Arial" w:hAnsi="Arial" w:cs="Arial"/>
          <w:sz w:val="28"/>
          <w:szCs w:val="28"/>
        </w:rPr>
        <w:t xml:space="preserve">445,1 </w:t>
      </w:r>
      <w:r w:rsidRPr="00E670F5">
        <w:rPr>
          <w:rFonts w:ascii="Arial" w:hAnsi="Arial" w:cs="Arial"/>
          <w:sz w:val="28"/>
          <w:szCs w:val="28"/>
        </w:rPr>
        <w:t xml:space="preserve"> млн. </w:t>
      </w:r>
      <w:proofErr w:type="spellStart"/>
      <w:r w:rsidRPr="00E670F5">
        <w:rPr>
          <w:rFonts w:ascii="Arial" w:hAnsi="Arial" w:cs="Arial"/>
          <w:sz w:val="28"/>
          <w:szCs w:val="28"/>
        </w:rPr>
        <w:t>руб</w:t>
      </w:r>
      <w:proofErr w:type="spellEnd"/>
      <w:r>
        <w:rPr>
          <w:rFonts w:ascii="Arial" w:hAnsi="Arial" w:cs="Arial"/>
          <w:sz w:val="28"/>
          <w:szCs w:val="28"/>
        </w:rPr>
        <w:t xml:space="preserve">, из них  наши </w:t>
      </w:r>
      <w:r w:rsidR="00E75FF5">
        <w:rPr>
          <w:rFonts w:ascii="Arial" w:hAnsi="Arial" w:cs="Arial"/>
          <w:sz w:val="28"/>
          <w:szCs w:val="28"/>
        </w:rPr>
        <w:t xml:space="preserve"> собственные доходы – 42</w:t>
      </w:r>
      <w:r w:rsidRPr="00E670F5">
        <w:rPr>
          <w:rFonts w:ascii="Arial" w:hAnsi="Arial" w:cs="Arial"/>
          <w:sz w:val="28"/>
          <w:szCs w:val="28"/>
        </w:rPr>
        <w:t>0,</w:t>
      </w:r>
      <w:r w:rsidR="00E75FF5">
        <w:rPr>
          <w:rFonts w:ascii="Arial" w:hAnsi="Arial" w:cs="Arial"/>
          <w:sz w:val="28"/>
          <w:szCs w:val="28"/>
        </w:rPr>
        <w:t>3</w:t>
      </w:r>
      <w:r w:rsidRPr="00E670F5">
        <w:rPr>
          <w:rFonts w:ascii="Arial" w:hAnsi="Arial" w:cs="Arial"/>
          <w:sz w:val="28"/>
          <w:szCs w:val="28"/>
        </w:rPr>
        <w:t xml:space="preserve"> млн. руб. Бюджет по собственным доходам </w:t>
      </w:r>
      <w:r>
        <w:rPr>
          <w:rFonts w:ascii="Arial" w:hAnsi="Arial" w:cs="Arial"/>
          <w:sz w:val="28"/>
          <w:szCs w:val="28"/>
        </w:rPr>
        <w:t xml:space="preserve"> </w:t>
      </w:r>
      <w:r w:rsidRPr="00E670F5">
        <w:rPr>
          <w:rFonts w:ascii="Arial" w:hAnsi="Arial" w:cs="Arial"/>
          <w:sz w:val="28"/>
          <w:szCs w:val="28"/>
        </w:rPr>
        <w:t xml:space="preserve"> исполнен на 105,3</w:t>
      </w:r>
      <w:r>
        <w:rPr>
          <w:rFonts w:ascii="Arial" w:hAnsi="Arial" w:cs="Arial"/>
          <w:sz w:val="28"/>
          <w:szCs w:val="28"/>
        </w:rPr>
        <w:t>%.</w:t>
      </w:r>
      <w:r w:rsidRPr="00E670F5">
        <w:rPr>
          <w:rFonts w:ascii="Arial" w:hAnsi="Arial" w:cs="Arial"/>
          <w:sz w:val="28"/>
          <w:szCs w:val="28"/>
        </w:rPr>
        <w:t xml:space="preserve"> </w:t>
      </w:r>
      <w:r w:rsidR="00E75FF5">
        <w:rPr>
          <w:rFonts w:ascii="Arial" w:hAnsi="Arial" w:cs="Arial"/>
          <w:sz w:val="28"/>
          <w:szCs w:val="28"/>
        </w:rPr>
        <w:t xml:space="preserve">Объем поступлений в  сравнении с прошлым годом снизился на 45%.  Основная причина – это низкая доля участия города в краевых и федеральных программах. </w:t>
      </w:r>
    </w:p>
    <w:p w:rsidR="00277C6C" w:rsidRDefault="00DC1F4A" w:rsidP="000B3B4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вступил в должность главы в</w:t>
      </w:r>
      <w:r w:rsidR="00277C6C">
        <w:rPr>
          <w:rFonts w:ascii="Arial" w:hAnsi="Arial" w:cs="Arial"/>
          <w:sz w:val="28"/>
          <w:szCs w:val="28"/>
        </w:rPr>
        <w:t xml:space="preserve"> середине июня, когда все основные параметры бюджета </w:t>
      </w:r>
      <w:r w:rsidR="00EF426A">
        <w:rPr>
          <w:rFonts w:ascii="Arial" w:hAnsi="Arial" w:cs="Arial"/>
          <w:sz w:val="28"/>
          <w:szCs w:val="28"/>
        </w:rPr>
        <w:t xml:space="preserve">были </w:t>
      </w:r>
      <w:r w:rsidR="00277C6C">
        <w:rPr>
          <w:rFonts w:ascii="Arial" w:hAnsi="Arial" w:cs="Arial"/>
          <w:sz w:val="28"/>
          <w:szCs w:val="28"/>
        </w:rPr>
        <w:t>определены</w:t>
      </w:r>
      <w:r w:rsidR="00EF426A">
        <w:rPr>
          <w:rFonts w:ascii="Arial" w:hAnsi="Arial" w:cs="Arial"/>
          <w:sz w:val="28"/>
          <w:szCs w:val="28"/>
        </w:rPr>
        <w:t xml:space="preserve">. </w:t>
      </w:r>
      <w:r w:rsidR="00277C6C">
        <w:rPr>
          <w:rFonts w:ascii="Arial" w:hAnsi="Arial" w:cs="Arial"/>
          <w:sz w:val="28"/>
          <w:szCs w:val="28"/>
        </w:rPr>
        <w:t xml:space="preserve"> </w:t>
      </w:r>
    </w:p>
    <w:p w:rsidR="000B3B47" w:rsidRPr="00E670F5" w:rsidRDefault="00277C6C" w:rsidP="000B3B4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целях вовлечения дополнительных доходов в бюджет администрацией принимались </w:t>
      </w:r>
      <w:r w:rsidR="00627838">
        <w:rPr>
          <w:rFonts w:ascii="Arial" w:hAnsi="Arial" w:cs="Arial"/>
          <w:sz w:val="28"/>
          <w:szCs w:val="28"/>
        </w:rPr>
        <w:t xml:space="preserve">необходимые </w:t>
      </w:r>
      <w:r>
        <w:rPr>
          <w:rFonts w:ascii="Arial" w:hAnsi="Arial" w:cs="Arial"/>
          <w:sz w:val="28"/>
          <w:szCs w:val="28"/>
        </w:rPr>
        <w:t xml:space="preserve">меры, было мобилизовано 10,5 млн. рублей </w:t>
      </w:r>
      <w:r>
        <w:rPr>
          <w:rFonts w:ascii="Arial" w:hAnsi="Arial" w:cs="Arial"/>
          <w:sz w:val="28"/>
          <w:szCs w:val="28"/>
        </w:rPr>
        <w:lastRenderedPageBreak/>
        <w:t xml:space="preserve">задолженности по различным видам налогов и арендной плате. </w:t>
      </w:r>
    </w:p>
    <w:p w:rsidR="00683E55" w:rsidRDefault="000B3B47" w:rsidP="000B3B47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  <w:r w:rsidR="000772E1">
        <w:rPr>
          <w:rFonts w:ascii="Arial" w:hAnsi="Arial" w:cs="Arial"/>
          <w:sz w:val="28"/>
          <w:szCs w:val="28"/>
        </w:rPr>
        <w:t xml:space="preserve">В Федеральную службу судебных приставов на принудительное взыскание долгов передано 38 объектов на общую сумму 24,8 млн. рублей, в Арбитражном суде находится 14 дел на взыскание на общую сумму 13,1 млн. рублей, в рамках досудебных претензий взыскано 2 млн. рублей. </w:t>
      </w:r>
      <w:r w:rsidR="000772E1">
        <w:rPr>
          <w:rFonts w:ascii="Arial" w:hAnsi="Arial" w:cs="Arial"/>
          <w:sz w:val="28"/>
          <w:szCs w:val="28"/>
        </w:rPr>
        <w:tab/>
        <w:t xml:space="preserve">Системная работа в этом направлении </w:t>
      </w:r>
      <w:r w:rsidR="00683E55">
        <w:rPr>
          <w:rFonts w:ascii="Arial" w:hAnsi="Arial" w:cs="Arial"/>
          <w:sz w:val="28"/>
          <w:szCs w:val="28"/>
        </w:rPr>
        <w:t xml:space="preserve">продолжается и находится на моем контроле. </w:t>
      </w:r>
    </w:p>
    <w:p w:rsidR="000B3B47" w:rsidRPr="00E948A1" w:rsidRDefault="000B3B47" w:rsidP="000B3B47">
      <w:pPr>
        <w:rPr>
          <w:rFonts w:ascii="Arial" w:hAnsi="Arial" w:cs="Arial"/>
          <w:sz w:val="28"/>
          <w:szCs w:val="28"/>
        </w:rPr>
      </w:pPr>
      <w:r w:rsidRPr="00C57832">
        <w:rPr>
          <w:sz w:val="32"/>
          <w:szCs w:val="32"/>
        </w:rPr>
        <w:tab/>
      </w:r>
      <w:r w:rsidRPr="00E948A1">
        <w:rPr>
          <w:rFonts w:ascii="Arial" w:hAnsi="Arial" w:cs="Arial"/>
          <w:bCs/>
          <w:sz w:val="28"/>
          <w:szCs w:val="28"/>
        </w:rPr>
        <w:t>Расходная часть бюджета исполнена на 8</w:t>
      </w:r>
      <w:r w:rsidR="00683E55">
        <w:rPr>
          <w:rFonts w:ascii="Arial" w:hAnsi="Arial" w:cs="Arial"/>
          <w:bCs/>
          <w:sz w:val="28"/>
          <w:szCs w:val="28"/>
        </w:rPr>
        <w:t>2,5</w:t>
      </w:r>
      <w:r w:rsidRPr="00E948A1">
        <w:rPr>
          <w:rFonts w:ascii="Arial" w:hAnsi="Arial" w:cs="Arial"/>
          <w:sz w:val="28"/>
          <w:szCs w:val="28"/>
        </w:rPr>
        <w:t xml:space="preserve"> %  или </w:t>
      </w:r>
      <w:r w:rsidR="00683E55">
        <w:rPr>
          <w:rFonts w:ascii="Arial" w:hAnsi="Arial" w:cs="Arial"/>
          <w:sz w:val="28"/>
          <w:szCs w:val="28"/>
        </w:rPr>
        <w:t xml:space="preserve">399,7 </w:t>
      </w:r>
      <w:r w:rsidRPr="00E948A1">
        <w:rPr>
          <w:rFonts w:ascii="Arial" w:hAnsi="Arial" w:cs="Arial"/>
          <w:sz w:val="28"/>
          <w:szCs w:val="28"/>
        </w:rPr>
        <w:t xml:space="preserve">млн.  рублей при плане </w:t>
      </w:r>
      <w:r w:rsidR="00683E55">
        <w:rPr>
          <w:rFonts w:ascii="Arial" w:hAnsi="Arial" w:cs="Arial"/>
          <w:sz w:val="28"/>
          <w:szCs w:val="28"/>
        </w:rPr>
        <w:t xml:space="preserve">484,2 </w:t>
      </w:r>
      <w:r w:rsidRPr="00E948A1">
        <w:rPr>
          <w:rFonts w:ascii="Arial" w:hAnsi="Arial" w:cs="Arial"/>
          <w:sz w:val="28"/>
          <w:szCs w:val="28"/>
        </w:rPr>
        <w:t>млн.  рублей.</w:t>
      </w:r>
      <w:r w:rsidR="00683E55">
        <w:rPr>
          <w:rFonts w:ascii="Arial" w:hAnsi="Arial" w:cs="Arial"/>
          <w:sz w:val="28"/>
          <w:szCs w:val="28"/>
        </w:rPr>
        <w:t xml:space="preserve"> </w:t>
      </w:r>
      <w:r w:rsidR="00EF426A">
        <w:rPr>
          <w:rFonts w:ascii="Arial" w:hAnsi="Arial" w:cs="Arial"/>
          <w:sz w:val="28"/>
          <w:szCs w:val="28"/>
        </w:rPr>
        <w:tab/>
      </w:r>
      <w:r w:rsidR="00683E55">
        <w:rPr>
          <w:rFonts w:ascii="Arial" w:hAnsi="Arial" w:cs="Arial"/>
          <w:sz w:val="28"/>
          <w:szCs w:val="28"/>
        </w:rPr>
        <w:t xml:space="preserve">Неисполнение обусловлено переходящими контрактами. Это </w:t>
      </w:r>
      <w:r w:rsidR="00DC1F4A">
        <w:rPr>
          <w:rFonts w:ascii="Arial" w:hAnsi="Arial" w:cs="Arial"/>
          <w:sz w:val="28"/>
          <w:szCs w:val="28"/>
        </w:rPr>
        <w:t xml:space="preserve">проектирование </w:t>
      </w:r>
      <w:r w:rsidR="00683E55">
        <w:rPr>
          <w:rFonts w:ascii="Arial" w:hAnsi="Arial" w:cs="Arial"/>
          <w:sz w:val="28"/>
          <w:szCs w:val="28"/>
        </w:rPr>
        <w:t>спорткомплекс</w:t>
      </w:r>
      <w:r w:rsidR="00DC1F4A">
        <w:rPr>
          <w:rFonts w:ascii="Arial" w:hAnsi="Arial" w:cs="Arial"/>
          <w:sz w:val="28"/>
          <w:szCs w:val="28"/>
        </w:rPr>
        <w:t>а</w:t>
      </w:r>
      <w:r w:rsidR="00683E55">
        <w:rPr>
          <w:rFonts w:ascii="Arial" w:hAnsi="Arial" w:cs="Arial"/>
          <w:sz w:val="28"/>
          <w:szCs w:val="28"/>
        </w:rPr>
        <w:t>, заве</w:t>
      </w:r>
      <w:r w:rsidR="00EF426A">
        <w:rPr>
          <w:rFonts w:ascii="Arial" w:hAnsi="Arial" w:cs="Arial"/>
          <w:sz w:val="28"/>
          <w:szCs w:val="28"/>
        </w:rPr>
        <w:t xml:space="preserve">ршение ремонта моста по Фрунзе и </w:t>
      </w:r>
      <w:r w:rsidR="00683E55">
        <w:rPr>
          <w:rFonts w:ascii="Arial" w:hAnsi="Arial" w:cs="Arial"/>
          <w:sz w:val="28"/>
          <w:szCs w:val="28"/>
        </w:rPr>
        <w:t xml:space="preserve">работ по восстановлению самотечного трубопровода в районе Заречья, целевые средства </w:t>
      </w:r>
      <w:proofErr w:type="spellStart"/>
      <w:r w:rsidR="00683E55">
        <w:rPr>
          <w:rFonts w:ascii="Arial" w:hAnsi="Arial" w:cs="Arial"/>
          <w:sz w:val="28"/>
          <w:szCs w:val="28"/>
        </w:rPr>
        <w:t>Транснефти</w:t>
      </w:r>
      <w:proofErr w:type="spellEnd"/>
      <w:r w:rsidR="00683E55">
        <w:rPr>
          <w:rFonts w:ascii="Arial" w:hAnsi="Arial" w:cs="Arial"/>
          <w:sz w:val="28"/>
          <w:szCs w:val="28"/>
        </w:rPr>
        <w:t xml:space="preserve"> и Туапсинского морского порта </w:t>
      </w:r>
      <w:r w:rsidR="00511B05">
        <w:rPr>
          <w:rFonts w:ascii="Arial" w:hAnsi="Arial" w:cs="Arial"/>
          <w:sz w:val="28"/>
          <w:szCs w:val="28"/>
        </w:rPr>
        <w:t>для оборудования тротуара на улице Горького.</w:t>
      </w:r>
    </w:p>
    <w:p w:rsidR="00511B05" w:rsidRDefault="000B3B47" w:rsidP="000B3B47">
      <w:pPr>
        <w:rPr>
          <w:rFonts w:ascii="Arial" w:hAnsi="Arial" w:cs="Arial"/>
          <w:sz w:val="28"/>
          <w:szCs w:val="28"/>
        </w:rPr>
      </w:pPr>
      <w:r w:rsidRPr="00E948A1">
        <w:rPr>
          <w:rFonts w:ascii="Arial" w:hAnsi="Arial" w:cs="Arial"/>
          <w:sz w:val="28"/>
          <w:szCs w:val="28"/>
        </w:rPr>
        <w:tab/>
        <w:t>В рамках бюджета предусмотрено финансирование 14-ти муниципальных программ</w:t>
      </w:r>
      <w:r>
        <w:rPr>
          <w:rFonts w:ascii="Arial" w:hAnsi="Arial" w:cs="Arial"/>
          <w:sz w:val="28"/>
          <w:szCs w:val="28"/>
        </w:rPr>
        <w:t>, направленных</w:t>
      </w:r>
      <w:r w:rsidR="00511B05">
        <w:rPr>
          <w:rFonts w:ascii="Arial" w:hAnsi="Arial" w:cs="Arial"/>
          <w:sz w:val="28"/>
          <w:szCs w:val="28"/>
        </w:rPr>
        <w:t xml:space="preserve"> на решение вопросов местного значения. Город принимал участие в трех  краевых и двух федеральных программах</w:t>
      </w:r>
      <w:r w:rsidR="0057132A">
        <w:rPr>
          <w:rFonts w:ascii="Arial" w:hAnsi="Arial" w:cs="Arial"/>
          <w:sz w:val="28"/>
          <w:szCs w:val="28"/>
        </w:rPr>
        <w:t xml:space="preserve"> с объемом финансирования 25,3 млн</w:t>
      </w:r>
      <w:proofErr w:type="gramStart"/>
      <w:r w:rsidR="00511B05">
        <w:rPr>
          <w:rFonts w:ascii="Arial" w:hAnsi="Arial" w:cs="Arial"/>
          <w:sz w:val="28"/>
          <w:szCs w:val="28"/>
        </w:rPr>
        <w:t>.</w:t>
      </w:r>
      <w:r w:rsidR="0057132A">
        <w:rPr>
          <w:rFonts w:ascii="Arial" w:hAnsi="Arial" w:cs="Arial"/>
          <w:sz w:val="28"/>
          <w:szCs w:val="28"/>
        </w:rPr>
        <w:t>р</w:t>
      </w:r>
      <w:proofErr w:type="gramEnd"/>
      <w:r w:rsidR="0057132A">
        <w:rPr>
          <w:rFonts w:ascii="Arial" w:hAnsi="Arial" w:cs="Arial"/>
          <w:sz w:val="28"/>
          <w:szCs w:val="28"/>
        </w:rPr>
        <w:t>ублей.</w:t>
      </w:r>
    </w:p>
    <w:p w:rsidR="00511B05" w:rsidRDefault="00511B05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На жилищно-коммунальное хозяйство было направлено 155,4 млн. рублей. Исполнение составило 65%.</w:t>
      </w:r>
      <w:r w:rsidR="00232576">
        <w:rPr>
          <w:rFonts w:ascii="Arial" w:hAnsi="Arial" w:cs="Arial"/>
          <w:sz w:val="28"/>
          <w:szCs w:val="28"/>
        </w:rPr>
        <w:t xml:space="preserve"> Остановлюсь на отдельных направлениях этой сферы.</w:t>
      </w:r>
    </w:p>
    <w:p w:rsidR="00D2538E" w:rsidRDefault="00511B05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11B05">
        <w:rPr>
          <w:rFonts w:ascii="Arial" w:hAnsi="Arial" w:cs="Arial"/>
          <w:b/>
          <w:sz w:val="28"/>
          <w:szCs w:val="28"/>
        </w:rPr>
        <w:t xml:space="preserve">Ремонт дорог.  </w:t>
      </w:r>
      <w:r>
        <w:rPr>
          <w:rFonts w:ascii="Arial" w:hAnsi="Arial" w:cs="Arial"/>
          <w:sz w:val="28"/>
          <w:szCs w:val="28"/>
        </w:rPr>
        <w:t xml:space="preserve">В рамках государственной программы «Развитие сети автомобильных дорог Краснодарского края» </w:t>
      </w:r>
      <w:r w:rsidR="00AD6D27">
        <w:rPr>
          <w:rFonts w:ascii="Arial" w:hAnsi="Arial" w:cs="Arial"/>
          <w:sz w:val="28"/>
          <w:szCs w:val="28"/>
        </w:rPr>
        <w:t xml:space="preserve">на условиях </w:t>
      </w:r>
      <w:proofErr w:type="spellStart"/>
      <w:r w:rsidR="00AD6D27">
        <w:rPr>
          <w:rFonts w:ascii="Arial" w:hAnsi="Arial" w:cs="Arial"/>
          <w:sz w:val="28"/>
          <w:szCs w:val="28"/>
        </w:rPr>
        <w:t>софина</w:t>
      </w:r>
      <w:r w:rsidR="00EF426A">
        <w:rPr>
          <w:rFonts w:ascii="Arial" w:hAnsi="Arial" w:cs="Arial"/>
          <w:sz w:val="28"/>
          <w:szCs w:val="28"/>
        </w:rPr>
        <w:t>нсирования</w:t>
      </w:r>
      <w:proofErr w:type="spellEnd"/>
      <w:r w:rsidR="00EF426A">
        <w:rPr>
          <w:rFonts w:ascii="Arial" w:hAnsi="Arial" w:cs="Arial"/>
          <w:sz w:val="28"/>
          <w:szCs w:val="28"/>
        </w:rPr>
        <w:t xml:space="preserve"> выполнены капитальные </w:t>
      </w:r>
      <w:r w:rsidR="00AD6D27">
        <w:rPr>
          <w:rFonts w:ascii="Arial" w:hAnsi="Arial" w:cs="Arial"/>
          <w:sz w:val="28"/>
          <w:szCs w:val="28"/>
        </w:rPr>
        <w:t xml:space="preserve"> ремонт</w:t>
      </w:r>
      <w:r w:rsidR="00EF426A">
        <w:rPr>
          <w:rFonts w:ascii="Arial" w:hAnsi="Arial" w:cs="Arial"/>
          <w:sz w:val="28"/>
          <w:szCs w:val="28"/>
        </w:rPr>
        <w:t>ы</w:t>
      </w:r>
      <w:r w:rsidR="00AD6D27">
        <w:rPr>
          <w:rFonts w:ascii="Arial" w:hAnsi="Arial" w:cs="Arial"/>
          <w:sz w:val="28"/>
          <w:szCs w:val="28"/>
        </w:rPr>
        <w:t xml:space="preserve"> участка улицы </w:t>
      </w:r>
      <w:r w:rsidR="00AD6D27">
        <w:rPr>
          <w:rFonts w:ascii="Arial" w:hAnsi="Arial" w:cs="Arial"/>
          <w:sz w:val="28"/>
          <w:szCs w:val="28"/>
        </w:rPr>
        <w:lastRenderedPageBreak/>
        <w:t>Горького от дома № 18 до улицы Рабфаковская, и переулка Светлого от дома № 26 до улицы Киевская.</w:t>
      </w:r>
    </w:p>
    <w:p w:rsidR="00511B05" w:rsidRDefault="00AD6D27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2538E">
        <w:rPr>
          <w:rFonts w:ascii="Arial" w:hAnsi="Arial" w:cs="Arial"/>
          <w:sz w:val="28"/>
          <w:szCs w:val="28"/>
        </w:rPr>
        <w:tab/>
        <w:t>В этом году городу выделено 15,1 млн</w:t>
      </w:r>
      <w:proofErr w:type="gramStart"/>
      <w:r w:rsidR="00D2538E">
        <w:rPr>
          <w:rFonts w:ascii="Arial" w:hAnsi="Arial" w:cs="Arial"/>
          <w:sz w:val="28"/>
          <w:szCs w:val="28"/>
        </w:rPr>
        <w:t>.р</w:t>
      </w:r>
      <w:proofErr w:type="gramEnd"/>
      <w:r w:rsidR="00D2538E">
        <w:rPr>
          <w:rFonts w:ascii="Arial" w:hAnsi="Arial" w:cs="Arial"/>
          <w:sz w:val="28"/>
          <w:szCs w:val="28"/>
        </w:rPr>
        <w:t xml:space="preserve">ублей, будет капитально отремонтирована улица Коммунистическая. Кроме того, </w:t>
      </w:r>
      <w:r w:rsidR="00627838">
        <w:rPr>
          <w:rFonts w:ascii="Arial" w:hAnsi="Arial" w:cs="Arial"/>
          <w:sz w:val="28"/>
          <w:szCs w:val="28"/>
        </w:rPr>
        <w:t xml:space="preserve">подготовлена </w:t>
      </w:r>
      <w:r w:rsidR="00D2538E">
        <w:rPr>
          <w:rFonts w:ascii="Arial" w:hAnsi="Arial" w:cs="Arial"/>
          <w:sz w:val="28"/>
          <w:szCs w:val="28"/>
        </w:rPr>
        <w:t xml:space="preserve">заявка на получение </w:t>
      </w:r>
      <w:r w:rsidR="00627838">
        <w:rPr>
          <w:rFonts w:ascii="Arial" w:hAnsi="Arial" w:cs="Arial"/>
          <w:sz w:val="28"/>
          <w:szCs w:val="28"/>
        </w:rPr>
        <w:t xml:space="preserve">дополнительного </w:t>
      </w:r>
      <w:r w:rsidR="00D2538E">
        <w:rPr>
          <w:rFonts w:ascii="Arial" w:hAnsi="Arial" w:cs="Arial"/>
          <w:sz w:val="28"/>
          <w:szCs w:val="28"/>
        </w:rPr>
        <w:t xml:space="preserve">финансирования </w:t>
      </w:r>
      <w:r w:rsidR="00EF426A">
        <w:rPr>
          <w:rFonts w:ascii="Arial" w:hAnsi="Arial" w:cs="Arial"/>
          <w:sz w:val="28"/>
          <w:szCs w:val="28"/>
        </w:rPr>
        <w:t xml:space="preserve">из краевого бюджета </w:t>
      </w:r>
      <w:r w:rsidR="00D2538E">
        <w:rPr>
          <w:rFonts w:ascii="Arial" w:hAnsi="Arial" w:cs="Arial"/>
          <w:sz w:val="28"/>
          <w:szCs w:val="28"/>
        </w:rPr>
        <w:t>на сумму</w:t>
      </w:r>
      <w:r w:rsidR="0031501F">
        <w:rPr>
          <w:rFonts w:ascii="Arial" w:hAnsi="Arial" w:cs="Arial"/>
          <w:sz w:val="28"/>
          <w:szCs w:val="28"/>
        </w:rPr>
        <w:t xml:space="preserve"> более 200 млн. рублей </w:t>
      </w:r>
      <w:r w:rsidR="00D2538E">
        <w:rPr>
          <w:rFonts w:ascii="Arial" w:hAnsi="Arial" w:cs="Arial"/>
          <w:sz w:val="28"/>
          <w:szCs w:val="28"/>
        </w:rPr>
        <w:t xml:space="preserve"> для ремонта </w:t>
      </w:r>
      <w:r w:rsidR="0031501F">
        <w:rPr>
          <w:rFonts w:ascii="Arial" w:hAnsi="Arial" w:cs="Arial"/>
          <w:sz w:val="28"/>
          <w:szCs w:val="28"/>
        </w:rPr>
        <w:t>13 городских улиц.</w:t>
      </w:r>
    </w:p>
    <w:p w:rsidR="00AD6D27" w:rsidRDefault="000B3B47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D6D27">
        <w:rPr>
          <w:rFonts w:ascii="Arial" w:hAnsi="Arial" w:cs="Arial"/>
          <w:sz w:val="28"/>
          <w:szCs w:val="28"/>
        </w:rPr>
        <w:t>После моего вступления в должность вместе с депутатами провели прием</w:t>
      </w:r>
      <w:r w:rsidR="00DC1F4A">
        <w:rPr>
          <w:rFonts w:ascii="Arial" w:hAnsi="Arial" w:cs="Arial"/>
          <w:sz w:val="28"/>
          <w:szCs w:val="28"/>
        </w:rPr>
        <w:t>ы</w:t>
      </w:r>
      <w:r w:rsidR="00AD6D27">
        <w:rPr>
          <w:rFonts w:ascii="Arial" w:hAnsi="Arial" w:cs="Arial"/>
          <w:sz w:val="28"/>
          <w:szCs w:val="28"/>
        </w:rPr>
        <w:t xml:space="preserve"> граждан</w:t>
      </w:r>
      <w:r w:rsidR="00952ECC">
        <w:rPr>
          <w:rFonts w:ascii="Arial" w:hAnsi="Arial" w:cs="Arial"/>
          <w:sz w:val="28"/>
          <w:szCs w:val="28"/>
        </w:rPr>
        <w:t xml:space="preserve"> по микрорайонам</w:t>
      </w:r>
      <w:r w:rsidR="00DC1F4A">
        <w:rPr>
          <w:rFonts w:ascii="Arial" w:hAnsi="Arial" w:cs="Arial"/>
          <w:sz w:val="28"/>
          <w:szCs w:val="28"/>
        </w:rPr>
        <w:t>, которые показали, что крайне остро стоя</w:t>
      </w:r>
      <w:r w:rsidR="00AD6D27">
        <w:rPr>
          <w:rFonts w:ascii="Arial" w:hAnsi="Arial" w:cs="Arial"/>
          <w:sz w:val="28"/>
          <w:szCs w:val="28"/>
        </w:rPr>
        <w:t>т вопрос</w:t>
      </w:r>
      <w:r w:rsidR="00DC1F4A">
        <w:rPr>
          <w:rFonts w:ascii="Arial" w:hAnsi="Arial" w:cs="Arial"/>
          <w:sz w:val="28"/>
          <w:szCs w:val="28"/>
        </w:rPr>
        <w:t>ы</w:t>
      </w:r>
      <w:r w:rsidR="00AD6D27">
        <w:rPr>
          <w:rFonts w:ascii="Arial" w:hAnsi="Arial" w:cs="Arial"/>
          <w:sz w:val="28"/>
          <w:szCs w:val="28"/>
        </w:rPr>
        <w:t xml:space="preserve"> необходимости ремонта улиц, переулков, </w:t>
      </w:r>
      <w:r w:rsidR="00DC1F4A">
        <w:rPr>
          <w:rFonts w:ascii="Arial" w:hAnsi="Arial" w:cs="Arial"/>
          <w:sz w:val="28"/>
          <w:szCs w:val="28"/>
        </w:rPr>
        <w:t>детских площадок, остановочных комплексов. С</w:t>
      </w:r>
      <w:r w:rsidR="00AD6D27">
        <w:rPr>
          <w:rFonts w:ascii="Arial" w:hAnsi="Arial" w:cs="Arial"/>
          <w:sz w:val="28"/>
          <w:szCs w:val="28"/>
        </w:rPr>
        <w:t xml:space="preserve">редства бюджета на эти цели не были предусмотрены. </w:t>
      </w:r>
    </w:p>
    <w:p w:rsidR="00AD6D27" w:rsidRDefault="00AD6D27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Во втором полугодии </w:t>
      </w:r>
      <w:r w:rsidR="00DC1F4A">
        <w:rPr>
          <w:rFonts w:ascii="Arial" w:hAnsi="Arial" w:cs="Arial"/>
          <w:sz w:val="28"/>
          <w:szCs w:val="28"/>
        </w:rPr>
        <w:t xml:space="preserve">высвободились </w:t>
      </w:r>
      <w:r>
        <w:rPr>
          <w:rFonts w:ascii="Arial" w:hAnsi="Arial" w:cs="Arial"/>
          <w:sz w:val="28"/>
          <w:szCs w:val="28"/>
        </w:rPr>
        <w:t>денежные средства, которые были предусмотрены на проведение культурно-массовых мероприятий</w:t>
      </w:r>
      <w:r w:rsidR="00DC1F4A">
        <w:rPr>
          <w:rFonts w:ascii="Arial" w:hAnsi="Arial" w:cs="Arial"/>
          <w:sz w:val="28"/>
          <w:szCs w:val="28"/>
        </w:rPr>
        <w:t>. Они</w:t>
      </w:r>
      <w:r>
        <w:rPr>
          <w:rFonts w:ascii="Arial" w:hAnsi="Arial" w:cs="Arial"/>
          <w:sz w:val="28"/>
          <w:szCs w:val="28"/>
        </w:rPr>
        <w:t xml:space="preserve"> были </w:t>
      </w:r>
      <w:r w:rsidR="00DC1F4A">
        <w:rPr>
          <w:rFonts w:ascii="Arial" w:hAnsi="Arial" w:cs="Arial"/>
          <w:sz w:val="28"/>
          <w:szCs w:val="28"/>
        </w:rPr>
        <w:t xml:space="preserve">перераспределены </w:t>
      </w:r>
      <w:r>
        <w:rPr>
          <w:rFonts w:ascii="Arial" w:hAnsi="Arial" w:cs="Arial"/>
          <w:sz w:val="28"/>
          <w:szCs w:val="28"/>
        </w:rPr>
        <w:t xml:space="preserve">на решение острых хозяйственных вопросов по содержанию городского хозяйства. </w:t>
      </w:r>
    </w:p>
    <w:p w:rsidR="00D2538E" w:rsidRDefault="00D2538E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Более 8 млн. рублей было направлено на текущий ремонт 25 городских улиц и переулков во всех микрорайонах города. </w:t>
      </w:r>
    </w:p>
    <w:p w:rsidR="00EF426A" w:rsidRDefault="007E4D14" w:rsidP="007E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F426A">
        <w:rPr>
          <w:rFonts w:ascii="Arial" w:hAnsi="Arial" w:cs="Arial"/>
          <w:sz w:val="28"/>
          <w:szCs w:val="28"/>
        </w:rPr>
        <w:t xml:space="preserve">Решили застарелую проблему на конечной остановке по улице Калараша. </w:t>
      </w:r>
      <w:r w:rsidR="00EF426A" w:rsidRPr="00EF426A">
        <w:rPr>
          <w:rFonts w:ascii="Arial" w:hAnsi="Arial" w:cs="Arial"/>
          <w:sz w:val="28"/>
          <w:szCs w:val="28"/>
        </w:rPr>
        <w:t>Отремонтиров</w:t>
      </w:r>
      <w:r w:rsidR="00EF426A">
        <w:rPr>
          <w:rFonts w:ascii="Arial" w:hAnsi="Arial" w:cs="Arial"/>
          <w:sz w:val="28"/>
          <w:szCs w:val="28"/>
        </w:rPr>
        <w:t xml:space="preserve">али </w:t>
      </w:r>
      <w:r w:rsidR="00EF426A" w:rsidRPr="00EF426A">
        <w:rPr>
          <w:rFonts w:ascii="Arial" w:hAnsi="Arial" w:cs="Arial"/>
          <w:sz w:val="28"/>
          <w:szCs w:val="28"/>
        </w:rPr>
        <w:t xml:space="preserve"> </w:t>
      </w:r>
      <w:r w:rsidR="00EF426A" w:rsidRPr="009F1EDB">
        <w:rPr>
          <w:rFonts w:ascii="Arial" w:hAnsi="Arial" w:cs="Arial"/>
          <w:sz w:val="28"/>
          <w:szCs w:val="28"/>
        </w:rPr>
        <w:t>ливнев</w:t>
      </w:r>
      <w:r w:rsidR="00EF426A">
        <w:rPr>
          <w:rFonts w:ascii="Arial" w:hAnsi="Arial" w:cs="Arial"/>
          <w:sz w:val="28"/>
          <w:szCs w:val="28"/>
        </w:rPr>
        <w:t>ой</w:t>
      </w:r>
      <w:r w:rsidR="00EF426A" w:rsidRPr="009F1EDB">
        <w:rPr>
          <w:rFonts w:ascii="Arial" w:hAnsi="Arial" w:cs="Arial"/>
          <w:sz w:val="28"/>
          <w:szCs w:val="28"/>
        </w:rPr>
        <w:t xml:space="preserve"> коллектор по ул</w:t>
      </w:r>
      <w:proofErr w:type="gramStart"/>
      <w:r w:rsidR="00EF426A" w:rsidRPr="009F1EDB">
        <w:rPr>
          <w:rFonts w:ascii="Arial" w:hAnsi="Arial" w:cs="Arial"/>
          <w:sz w:val="28"/>
          <w:szCs w:val="28"/>
        </w:rPr>
        <w:t>.К</w:t>
      </w:r>
      <w:proofErr w:type="gramEnd"/>
      <w:r w:rsidR="00EF426A" w:rsidRPr="009F1EDB">
        <w:rPr>
          <w:rFonts w:ascii="Arial" w:hAnsi="Arial" w:cs="Arial"/>
          <w:sz w:val="28"/>
          <w:szCs w:val="28"/>
        </w:rPr>
        <w:t>алараша от дома 53</w:t>
      </w:r>
      <w:r w:rsidR="00EF426A">
        <w:rPr>
          <w:rFonts w:ascii="Arial" w:hAnsi="Arial" w:cs="Arial"/>
          <w:sz w:val="28"/>
          <w:szCs w:val="28"/>
        </w:rPr>
        <w:t>А</w:t>
      </w:r>
      <w:r w:rsidR="00EF426A" w:rsidRPr="009F1EDB">
        <w:rPr>
          <w:rFonts w:ascii="Arial" w:hAnsi="Arial" w:cs="Arial"/>
          <w:sz w:val="28"/>
          <w:szCs w:val="28"/>
        </w:rPr>
        <w:t xml:space="preserve"> до дома №123 Г по ул.Киевская</w:t>
      </w:r>
      <w:r w:rsidR="00EF426A">
        <w:rPr>
          <w:rFonts w:ascii="Arial" w:hAnsi="Arial" w:cs="Arial"/>
          <w:sz w:val="28"/>
          <w:szCs w:val="28"/>
        </w:rPr>
        <w:t xml:space="preserve"> </w:t>
      </w:r>
      <w:r w:rsidR="00EF426A" w:rsidRPr="009F1EDB">
        <w:rPr>
          <w:rFonts w:ascii="Arial" w:hAnsi="Arial" w:cs="Arial"/>
          <w:sz w:val="28"/>
          <w:szCs w:val="28"/>
        </w:rPr>
        <w:t xml:space="preserve">(581 тыс. </w:t>
      </w:r>
      <w:proofErr w:type="spellStart"/>
      <w:r w:rsidR="00EF426A" w:rsidRPr="009F1EDB">
        <w:rPr>
          <w:rFonts w:ascii="Arial" w:hAnsi="Arial" w:cs="Arial"/>
          <w:sz w:val="28"/>
          <w:szCs w:val="28"/>
        </w:rPr>
        <w:t>руб</w:t>
      </w:r>
      <w:proofErr w:type="spellEnd"/>
      <w:r w:rsidR="00EF426A" w:rsidRPr="009F1EDB">
        <w:rPr>
          <w:rFonts w:ascii="Arial" w:hAnsi="Arial" w:cs="Arial"/>
          <w:sz w:val="28"/>
          <w:szCs w:val="28"/>
        </w:rPr>
        <w:t>)</w:t>
      </w:r>
      <w:r w:rsidR="00EF426A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EF426A">
        <w:rPr>
          <w:rFonts w:ascii="Arial" w:hAnsi="Arial" w:cs="Arial"/>
          <w:sz w:val="28"/>
          <w:szCs w:val="28"/>
        </w:rPr>
        <w:t>и</w:t>
      </w:r>
      <w:proofErr w:type="spellEnd"/>
      <w:r w:rsidR="00EF426A">
        <w:rPr>
          <w:rFonts w:ascii="Arial" w:hAnsi="Arial" w:cs="Arial"/>
          <w:sz w:val="28"/>
          <w:szCs w:val="28"/>
        </w:rPr>
        <w:t xml:space="preserve"> оборудован </w:t>
      </w:r>
      <w:r>
        <w:rPr>
          <w:rFonts w:ascii="Arial" w:hAnsi="Arial" w:cs="Arial"/>
          <w:sz w:val="28"/>
          <w:szCs w:val="28"/>
        </w:rPr>
        <w:t xml:space="preserve"> тротуар </w:t>
      </w:r>
      <w:r w:rsidR="009F1EDB">
        <w:rPr>
          <w:rFonts w:ascii="Arial" w:hAnsi="Arial" w:cs="Arial"/>
          <w:sz w:val="28"/>
          <w:szCs w:val="28"/>
        </w:rPr>
        <w:t>напротив дома 53А (</w:t>
      </w:r>
      <w:r w:rsidRPr="009F1EDB">
        <w:rPr>
          <w:rFonts w:ascii="Arial" w:hAnsi="Arial" w:cs="Arial"/>
          <w:sz w:val="28"/>
          <w:szCs w:val="28"/>
        </w:rPr>
        <w:t>740 550,0 рублей</w:t>
      </w:r>
      <w:r w:rsidR="00EF426A">
        <w:rPr>
          <w:rFonts w:ascii="Times New Roman" w:hAnsi="Times New Roman" w:cs="Times New Roman"/>
          <w:sz w:val="28"/>
          <w:szCs w:val="28"/>
        </w:rPr>
        <w:t>)</w:t>
      </w:r>
    </w:p>
    <w:p w:rsidR="007E4D14" w:rsidRPr="009F1EDB" w:rsidRDefault="00EF426A" w:rsidP="007E4D14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426A">
        <w:rPr>
          <w:rFonts w:ascii="Arial" w:hAnsi="Arial" w:cs="Arial"/>
          <w:sz w:val="28"/>
          <w:szCs w:val="28"/>
        </w:rPr>
        <w:t>З</w:t>
      </w:r>
      <w:r w:rsidR="009F1EDB" w:rsidRPr="00EF426A">
        <w:rPr>
          <w:rFonts w:ascii="Arial" w:hAnsi="Arial" w:cs="Arial"/>
          <w:sz w:val="28"/>
          <w:szCs w:val="28"/>
        </w:rPr>
        <w:t xml:space="preserve">а </w:t>
      </w:r>
      <w:r w:rsidR="009F1EDB" w:rsidRPr="009F1EDB">
        <w:rPr>
          <w:rFonts w:ascii="Arial" w:hAnsi="Arial" w:cs="Arial"/>
          <w:sz w:val="28"/>
          <w:szCs w:val="28"/>
        </w:rPr>
        <w:t xml:space="preserve">счет целевых средств Морского торгового порта </w:t>
      </w:r>
      <w:r>
        <w:rPr>
          <w:rFonts w:ascii="Arial" w:hAnsi="Arial" w:cs="Arial"/>
          <w:sz w:val="28"/>
          <w:szCs w:val="28"/>
        </w:rPr>
        <w:t xml:space="preserve">завершается </w:t>
      </w:r>
      <w:r w:rsidR="009F1EDB" w:rsidRPr="009F1EDB">
        <w:rPr>
          <w:rFonts w:ascii="Arial" w:hAnsi="Arial" w:cs="Arial"/>
          <w:sz w:val="28"/>
          <w:szCs w:val="28"/>
        </w:rPr>
        <w:t>ремонт тротуара по улице Горького.</w:t>
      </w:r>
    </w:p>
    <w:p w:rsidR="00EF426A" w:rsidRDefault="009F1EDB" w:rsidP="009F1EDB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C1F4A">
        <w:rPr>
          <w:rFonts w:ascii="Arial" w:hAnsi="Arial" w:cs="Arial"/>
          <w:sz w:val="28"/>
          <w:szCs w:val="28"/>
        </w:rPr>
        <w:t>В</w:t>
      </w:r>
      <w:r w:rsidR="00232576">
        <w:rPr>
          <w:rFonts w:ascii="Arial" w:hAnsi="Arial" w:cs="Arial"/>
          <w:sz w:val="28"/>
          <w:szCs w:val="28"/>
        </w:rPr>
        <w:t xml:space="preserve">осстановлены </w:t>
      </w:r>
      <w:r>
        <w:rPr>
          <w:rFonts w:ascii="Arial" w:hAnsi="Arial" w:cs="Arial"/>
          <w:sz w:val="28"/>
          <w:szCs w:val="28"/>
        </w:rPr>
        <w:t>ливневые коллекторы по улице Судоремонтников в районе детской площадки и на пл. Октябрьской революции.</w:t>
      </w:r>
    </w:p>
    <w:p w:rsidR="00DC1F4A" w:rsidRDefault="00EF426A" w:rsidP="009F1EDB">
      <w:pPr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32576">
        <w:rPr>
          <w:rFonts w:ascii="Arial" w:hAnsi="Arial" w:cs="Arial"/>
          <w:sz w:val="28"/>
          <w:szCs w:val="28"/>
        </w:rPr>
        <w:t xml:space="preserve"> Отремонтированы два моста - </w:t>
      </w:r>
      <w:r w:rsidR="009F1EDB" w:rsidRPr="00232576">
        <w:rPr>
          <w:rFonts w:ascii="Arial" w:eastAsia="Calibri" w:hAnsi="Arial" w:cs="Arial"/>
          <w:sz w:val="28"/>
          <w:szCs w:val="28"/>
        </w:rPr>
        <w:t>по ул. Новицкого в р-не дома №101</w:t>
      </w:r>
      <w:r w:rsidR="00232576" w:rsidRPr="00232576">
        <w:rPr>
          <w:rFonts w:ascii="Arial" w:eastAsia="Calibri" w:hAnsi="Arial" w:cs="Arial"/>
          <w:sz w:val="28"/>
          <w:szCs w:val="28"/>
        </w:rPr>
        <w:t xml:space="preserve"> и </w:t>
      </w:r>
      <w:r w:rsidR="00232576">
        <w:rPr>
          <w:rFonts w:ascii="Arial" w:eastAsia="Calibri" w:hAnsi="Arial" w:cs="Arial"/>
          <w:sz w:val="28"/>
          <w:szCs w:val="28"/>
        </w:rPr>
        <w:t xml:space="preserve">пешеходный </w:t>
      </w:r>
      <w:r w:rsidR="00DC1F4A" w:rsidRPr="00232576">
        <w:rPr>
          <w:rFonts w:ascii="Arial" w:eastAsia="Calibri" w:hAnsi="Arial" w:cs="Arial"/>
          <w:sz w:val="28"/>
          <w:szCs w:val="28"/>
        </w:rPr>
        <w:t>через реку Паук</w:t>
      </w:r>
      <w:r w:rsidR="00DC1F4A">
        <w:rPr>
          <w:rFonts w:ascii="Arial" w:eastAsia="Calibri" w:hAnsi="Arial" w:cs="Arial"/>
          <w:sz w:val="28"/>
          <w:szCs w:val="28"/>
        </w:rPr>
        <w:t xml:space="preserve"> </w:t>
      </w:r>
      <w:r w:rsidR="00232576" w:rsidRPr="00232576">
        <w:rPr>
          <w:rFonts w:ascii="Arial" w:eastAsia="Calibri" w:hAnsi="Arial" w:cs="Arial"/>
          <w:sz w:val="28"/>
          <w:szCs w:val="28"/>
        </w:rPr>
        <w:t>по улице Фрунзе</w:t>
      </w:r>
      <w:r w:rsidR="00DC1F4A">
        <w:rPr>
          <w:rFonts w:ascii="Arial" w:eastAsia="Calibri" w:hAnsi="Arial" w:cs="Arial"/>
          <w:sz w:val="28"/>
          <w:szCs w:val="28"/>
        </w:rPr>
        <w:t>.</w:t>
      </w:r>
    </w:p>
    <w:p w:rsidR="004A2169" w:rsidRDefault="004A2169" w:rsidP="009F1EDB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Произведено восстановление самотечного трубопровода от ОС в Черное море, поврежденного в результате чрезвычайной ситуации в 2018 году, затраты составили 6,3 млн. рублей. </w:t>
      </w:r>
    </w:p>
    <w:p w:rsidR="004A2169" w:rsidRDefault="004A2169" w:rsidP="009F1EDB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>В рамках муниципальной программы выполнены работы по очистке ручьев от наносов по ул. Волгоградская в районе дома №29, по переулку Уральскому в</w:t>
      </w:r>
      <w:r w:rsidR="00DE7B16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районе дома 2А, по ул. Новицкого (нечетная сторона в районе домов 122,123), по ул. Интернациональная (в районе земельного участка № 32).</w:t>
      </w:r>
    </w:p>
    <w:p w:rsidR="004A2169" w:rsidRDefault="004A2169" w:rsidP="009F1EDB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>Завершены проектно-изыскательские работы по объекту «Капитальный ремонт здания насосной станции 2-го подъема с заменой технологическог</w:t>
      </w:r>
      <w:r w:rsidR="00EF426A">
        <w:rPr>
          <w:rFonts w:ascii="Arial" w:eastAsia="Calibri" w:hAnsi="Arial" w:cs="Arial"/>
          <w:sz w:val="28"/>
          <w:szCs w:val="28"/>
        </w:rPr>
        <w:t>о оборудования», проект проходит экспертизу сметной стоимости</w:t>
      </w:r>
      <w:r>
        <w:rPr>
          <w:rFonts w:ascii="Arial" w:eastAsia="Calibri" w:hAnsi="Arial" w:cs="Arial"/>
          <w:sz w:val="28"/>
          <w:szCs w:val="28"/>
        </w:rPr>
        <w:t>.</w:t>
      </w:r>
    </w:p>
    <w:p w:rsidR="001965D0" w:rsidRDefault="00DE7B16" w:rsidP="009F1EDB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 xml:space="preserve">В рамках устранения последствий чрезвычайной ситуации 2018 года остается </w:t>
      </w:r>
      <w:r w:rsidR="00DC1F4A">
        <w:rPr>
          <w:rFonts w:ascii="Arial" w:eastAsia="Calibri" w:hAnsi="Arial" w:cs="Arial"/>
          <w:sz w:val="28"/>
          <w:szCs w:val="28"/>
        </w:rPr>
        <w:t xml:space="preserve">еще </w:t>
      </w:r>
      <w:r>
        <w:rPr>
          <w:rFonts w:ascii="Arial" w:eastAsia="Calibri" w:hAnsi="Arial" w:cs="Arial"/>
          <w:sz w:val="28"/>
          <w:szCs w:val="28"/>
        </w:rPr>
        <w:t>один сложный вопрос, который самостоятельно мы решить не сможем, просим главу Туапсинского района оказать нам максимальное содействие</w:t>
      </w:r>
      <w:r w:rsidR="009B5D66">
        <w:rPr>
          <w:rFonts w:ascii="Arial" w:eastAsia="Calibri" w:hAnsi="Arial" w:cs="Arial"/>
          <w:sz w:val="28"/>
          <w:szCs w:val="28"/>
        </w:rPr>
        <w:t xml:space="preserve">. </w:t>
      </w:r>
    </w:p>
    <w:p w:rsidR="00DE7B16" w:rsidRPr="00232576" w:rsidRDefault="001965D0" w:rsidP="009F1EDB">
      <w:pPr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  <w:t>Речь идет о необходимости проведения</w:t>
      </w:r>
      <w:r w:rsidR="00DE7B16">
        <w:rPr>
          <w:rFonts w:ascii="Arial" w:eastAsia="Calibri" w:hAnsi="Arial" w:cs="Arial"/>
          <w:sz w:val="28"/>
          <w:szCs w:val="28"/>
        </w:rPr>
        <w:t xml:space="preserve"> берегоукрепительных работ на месте размыва по улице Набережная и перенос</w:t>
      </w:r>
      <w:r>
        <w:rPr>
          <w:rFonts w:ascii="Arial" w:eastAsia="Calibri" w:hAnsi="Arial" w:cs="Arial"/>
          <w:sz w:val="28"/>
          <w:szCs w:val="28"/>
        </w:rPr>
        <w:t>е</w:t>
      </w:r>
      <w:r w:rsidR="00627838">
        <w:rPr>
          <w:rFonts w:ascii="Arial" w:eastAsia="Calibri" w:hAnsi="Arial" w:cs="Arial"/>
          <w:sz w:val="28"/>
          <w:szCs w:val="28"/>
        </w:rPr>
        <w:t xml:space="preserve"> участков двух магистральных водоводов диаметром</w:t>
      </w:r>
      <w:r>
        <w:rPr>
          <w:rFonts w:ascii="Arial" w:eastAsia="Calibri" w:hAnsi="Arial" w:cs="Arial"/>
          <w:sz w:val="28"/>
          <w:szCs w:val="28"/>
        </w:rPr>
        <w:t xml:space="preserve"> по</w:t>
      </w:r>
      <w:r w:rsidR="00627838">
        <w:rPr>
          <w:rFonts w:ascii="Arial" w:eastAsia="Calibri" w:hAnsi="Arial" w:cs="Arial"/>
          <w:sz w:val="28"/>
          <w:szCs w:val="28"/>
        </w:rPr>
        <w:t xml:space="preserve"> 600 миллиметров, двух ниток напорных коллекторов канализации диаметром по 800 миллиметров и </w:t>
      </w:r>
      <w:r w:rsidR="00627838">
        <w:rPr>
          <w:rFonts w:ascii="Arial" w:eastAsia="Calibri" w:hAnsi="Arial" w:cs="Arial"/>
          <w:sz w:val="28"/>
          <w:szCs w:val="28"/>
        </w:rPr>
        <w:lastRenderedPageBreak/>
        <w:t>участка самотечного коллектора очищенных сточных вод диаметром 900 миллиметров.</w:t>
      </w:r>
    </w:p>
    <w:p w:rsidR="00D2538E" w:rsidRDefault="001D04D8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D2538E" w:rsidRPr="00D2538E">
        <w:rPr>
          <w:rFonts w:ascii="Arial" w:hAnsi="Arial" w:cs="Arial"/>
          <w:b/>
          <w:sz w:val="28"/>
          <w:szCs w:val="28"/>
        </w:rPr>
        <w:t>Газификация природным газом</w:t>
      </w:r>
      <w:r w:rsidR="00D2538E">
        <w:rPr>
          <w:rFonts w:ascii="Arial" w:hAnsi="Arial" w:cs="Arial"/>
          <w:sz w:val="28"/>
          <w:szCs w:val="28"/>
        </w:rPr>
        <w:t>.</w:t>
      </w:r>
      <w:r w:rsidR="001471D6">
        <w:rPr>
          <w:rFonts w:ascii="Arial" w:hAnsi="Arial" w:cs="Arial"/>
          <w:sz w:val="28"/>
          <w:szCs w:val="28"/>
        </w:rPr>
        <w:t xml:space="preserve"> </w:t>
      </w:r>
      <w:r w:rsidR="00D2538E">
        <w:rPr>
          <w:rFonts w:ascii="Arial" w:hAnsi="Arial" w:cs="Arial"/>
          <w:sz w:val="28"/>
          <w:szCs w:val="28"/>
        </w:rPr>
        <w:tab/>
        <w:t>При поддержке средств</w:t>
      </w:r>
      <w:r w:rsidR="00DC1F4A">
        <w:rPr>
          <w:rFonts w:ascii="Arial" w:hAnsi="Arial" w:cs="Arial"/>
          <w:sz w:val="28"/>
          <w:szCs w:val="28"/>
        </w:rPr>
        <w:t xml:space="preserve">ами </w:t>
      </w:r>
      <w:r w:rsidR="00D2538E">
        <w:rPr>
          <w:rFonts w:ascii="Arial" w:hAnsi="Arial" w:cs="Arial"/>
          <w:sz w:val="28"/>
          <w:szCs w:val="28"/>
        </w:rPr>
        <w:t xml:space="preserve"> государственной программы Краснодарского края «Развитие топливно-энергетического комплекса»</w:t>
      </w:r>
      <w:r w:rsidR="0057132A">
        <w:rPr>
          <w:rFonts w:ascii="Arial" w:hAnsi="Arial" w:cs="Arial"/>
          <w:sz w:val="28"/>
          <w:szCs w:val="28"/>
        </w:rPr>
        <w:t xml:space="preserve"> </w:t>
      </w:r>
      <w:r w:rsidR="00003B4F">
        <w:rPr>
          <w:rFonts w:ascii="Arial" w:hAnsi="Arial" w:cs="Arial"/>
          <w:sz w:val="28"/>
          <w:szCs w:val="28"/>
        </w:rPr>
        <w:t xml:space="preserve">построен </w:t>
      </w:r>
      <w:r w:rsidR="001471D6">
        <w:rPr>
          <w:rFonts w:ascii="Arial" w:hAnsi="Arial" w:cs="Arial"/>
          <w:sz w:val="28"/>
          <w:szCs w:val="28"/>
        </w:rPr>
        <w:t xml:space="preserve"> </w:t>
      </w:r>
      <w:r w:rsidR="0057132A">
        <w:rPr>
          <w:rFonts w:ascii="Arial" w:hAnsi="Arial" w:cs="Arial"/>
          <w:sz w:val="28"/>
          <w:szCs w:val="28"/>
        </w:rPr>
        <w:t>распределительн</w:t>
      </w:r>
      <w:r w:rsidR="00003B4F">
        <w:rPr>
          <w:rFonts w:ascii="Arial" w:hAnsi="Arial" w:cs="Arial"/>
          <w:sz w:val="28"/>
          <w:szCs w:val="28"/>
        </w:rPr>
        <w:t>ый</w:t>
      </w:r>
      <w:r w:rsidR="001471D6">
        <w:rPr>
          <w:rFonts w:ascii="Arial" w:hAnsi="Arial" w:cs="Arial"/>
          <w:sz w:val="28"/>
          <w:szCs w:val="28"/>
        </w:rPr>
        <w:t xml:space="preserve"> </w:t>
      </w:r>
      <w:r w:rsidR="0057132A">
        <w:rPr>
          <w:rFonts w:ascii="Arial" w:hAnsi="Arial" w:cs="Arial"/>
          <w:sz w:val="28"/>
          <w:szCs w:val="28"/>
        </w:rPr>
        <w:t xml:space="preserve"> газопровод низкого давления по переулку Калараша. </w:t>
      </w:r>
      <w:r w:rsidR="00D2538E">
        <w:rPr>
          <w:rFonts w:ascii="Arial" w:hAnsi="Arial" w:cs="Arial"/>
          <w:sz w:val="28"/>
          <w:szCs w:val="28"/>
        </w:rPr>
        <w:tab/>
      </w:r>
    </w:p>
    <w:p w:rsidR="00D2538E" w:rsidRDefault="0057132A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Была проведена целенаправленная работа по вводу в эксплуатацию </w:t>
      </w:r>
      <w:r w:rsidRPr="001965D0">
        <w:rPr>
          <w:rFonts w:ascii="Arial" w:hAnsi="Arial" w:cs="Arial"/>
          <w:b/>
          <w:sz w:val="28"/>
          <w:szCs w:val="28"/>
        </w:rPr>
        <w:t>газопроводов-долгостроев.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Это:</w:t>
      </w:r>
    </w:p>
    <w:p w:rsidR="0057132A" w:rsidRDefault="0057132A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распределительный газопровод среднего и низкого давления по  улице </w:t>
      </w:r>
      <w:proofErr w:type="gramStart"/>
      <w:r>
        <w:rPr>
          <w:rFonts w:ascii="Arial" w:hAnsi="Arial" w:cs="Arial"/>
          <w:sz w:val="28"/>
          <w:szCs w:val="28"/>
        </w:rPr>
        <w:t>Весенняя</w:t>
      </w:r>
      <w:proofErr w:type="gramEnd"/>
      <w:r>
        <w:rPr>
          <w:rFonts w:ascii="Arial" w:hAnsi="Arial" w:cs="Arial"/>
          <w:sz w:val="28"/>
          <w:szCs w:val="28"/>
        </w:rPr>
        <w:t>;</w:t>
      </w:r>
    </w:p>
    <w:p w:rsidR="0057132A" w:rsidRDefault="0057132A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распределительный газопровод низкого давления по улицам </w:t>
      </w:r>
      <w:proofErr w:type="spellStart"/>
      <w:r>
        <w:rPr>
          <w:rFonts w:ascii="Arial" w:hAnsi="Arial" w:cs="Arial"/>
          <w:sz w:val="28"/>
          <w:szCs w:val="28"/>
        </w:rPr>
        <w:t>Грибоедова</w:t>
      </w:r>
      <w:proofErr w:type="spellEnd"/>
      <w:r>
        <w:rPr>
          <w:rFonts w:ascii="Arial" w:hAnsi="Arial" w:cs="Arial"/>
          <w:sz w:val="28"/>
          <w:szCs w:val="28"/>
        </w:rPr>
        <w:t>, Говорова</w:t>
      </w:r>
      <w:r w:rsidR="001471D6">
        <w:rPr>
          <w:rFonts w:ascii="Arial" w:hAnsi="Arial" w:cs="Arial"/>
          <w:sz w:val="28"/>
          <w:szCs w:val="28"/>
        </w:rPr>
        <w:t>;</w:t>
      </w:r>
    </w:p>
    <w:p w:rsidR="0057132A" w:rsidRDefault="0057132A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газопровод среднего давления по улице Комсомольской для </w:t>
      </w:r>
      <w:proofErr w:type="spellStart"/>
      <w:r>
        <w:rPr>
          <w:rFonts w:ascii="Arial" w:hAnsi="Arial" w:cs="Arial"/>
          <w:sz w:val="28"/>
          <w:szCs w:val="28"/>
        </w:rPr>
        <w:t>закольцовки</w:t>
      </w:r>
      <w:proofErr w:type="spellEnd"/>
      <w:r>
        <w:rPr>
          <w:rFonts w:ascii="Arial" w:hAnsi="Arial" w:cs="Arial"/>
          <w:sz w:val="28"/>
          <w:szCs w:val="28"/>
        </w:rPr>
        <w:t xml:space="preserve"> района улицы М.Жукова</w:t>
      </w:r>
      <w:r w:rsidR="001471D6">
        <w:rPr>
          <w:rFonts w:ascii="Arial" w:hAnsi="Arial" w:cs="Arial"/>
          <w:sz w:val="28"/>
          <w:szCs w:val="28"/>
        </w:rPr>
        <w:t>;</w:t>
      </w:r>
    </w:p>
    <w:p w:rsidR="0057132A" w:rsidRDefault="0057132A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распределительные газопроводы </w:t>
      </w:r>
      <w:r w:rsidR="001471D6">
        <w:rPr>
          <w:rFonts w:ascii="Arial" w:hAnsi="Arial" w:cs="Arial"/>
          <w:sz w:val="28"/>
          <w:szCs w:val="28"/>
        </w:rPr>
        <w:t>среднего и низкого давления по улицам Новицкого, Фурманова, Киселева, Крутая, переулкам Уральский и Самарский.</w:t>
      </w:r>
    </w:p>
    <w:p w:rsidR="001471D6" w:rsidRDefault="001471D6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На стадии ввода газопровод по улицам Дачная, Лазурная, Ключевая.</w:t>
      </w:r>
    </w:p>
    <w:p w:rsidR="001471D6" w:rsidRDefault="001471D6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целом за 2020 год подключено и переведено на природный газ 227 индивидуальных жилых домов и 366 квартир.</w:t>
      </w:r>
    </w:p>
    <w:p w:rsidR="001471D6" w:rsidRDefault="0018725E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этом году при поддержке краевого бюджета приступаем к строительству двух небольших газопроводов низкого давления по улице Т</w:t>
      </w:r>
      <w:r w:rsidR="00DC1F4A">
        <w:rPr>
          <w:rFonts w:ascii="Arial" w:hAnsi="Arial" w:cs="Arial"/>
          <w:sz w:val="28"/>
          <w:szCs w:val="28"/>
        </w:rPr>
        <w:t>имирязева и по улице Калараша от</w:t>
      </w:r>
      <w:r>
        <w:rPr>
          <w:rFonts w:ascii="Arial" w:hAnsi="Arial" w:cs="Arial"/>
          <w:sz w:val="28"/>
          <w:szCs w:val="28"/>
        </w:rPr>
        <w:t xml:space="preserve"> </w:t>
      </w:r>
      <w:r w:rsidR="00DC1F4A">
        <w:rPr>
          <w:rFonts w:ascii="Arial" w:hAnsi="Arial" w:cs="Arial"/>
          <w:sz w:val="28"/>
          <w:szCs w:val="28"/>
        </w:rPr>
        <w:t>дома №</w:t>
      </w:r>
      <w:r>
        <w:rPr>
          <w:rFonts w:ascii="Arial" w:hAnsi="Arial" w:cs="Arial"/>
          <w:sz w:val="28"/>
          <w:szCs w:val="28"/>
        </w:rPr>
        <w:t xml:space="preserve">36 до </w:t>
      </w:r>
      <w:r w:rsidR="00DC1F4A"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>47. Их строительство предоставит возможность подключения более 50 частных домовладений.</w:t>
      </w:r>
    </w:p>
    <w:p w:rsidR="0018725E" w:rsidRDefault="0018725E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232576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ы начнем реализацию крупного проекта по строительству подводящего газопровода среднего давления по улице Судоремонтников, </w:t>
      </w:r>
      <w:proofErr w:type="gramStart"/>
      <w:r>
        <w:rPr>
          <w:rFonts w:ascii="Arial" w:hAnsi="Arial" w:cs="Arial"/>
          <w:sz w:val="28"/>
          <w:szCs w:val="28"/>
        </w:rPr>
        <w:t>который</w:t>
      </w:r>
      <w:proofErr w:type="gramEnd"/>
      <w:r>
        <w:rPr>
          <w:rFonts w:ascii="Arial" w:hAnsi="Arial" w:cs="Arial"/>
          <w:sz w:val="28"/>
          <w:szCs w:val="28"/>
        </w:rPr>
        <w:t xml:space="preserve"> даст возможность дальнейшего развития сетей низкого давления всего микрорайона «</w:t>
      </w:r>
      <w:proofErr w:type="spellStart"/>
      <w:r>
        <w:rPr>
          <w:rFonts w:ascii="Arial" w:hAnsi="Arial" w:cs="Arial"/>
          <w:sz w:val="28"/>
          <w:szCs w:val="28"/>
        </w:rPr>
        <w:t>Барсова</w:t>
      </w:r>
      <w:proofErr w:type="spellEnd"/>
      <w:r>
        <w:rPr>
          <w:rFonts w:ascii="Arial" w:hAnsi="Arial" w:cs="Arial"/>
          <w:sz w:val="28"/>
          <w:szCs w:val="28"/>
        </w:rPr>
        <w:t xml:space="preserve"> щель».</w:t>
      </w:r>
      <w:r w:rsidR="00232576">
        <w:rPr>
          <w:rFonts w:ascii="Arial" w:hAnsi="Arial" w:cs="Arial"/>
          <w:sz w:val="28"/>
          <w:szCs w:val="28"/>
        </w:rPr>
        <w:t xml:space="preserve"> </w:t>
      </w:r>
      <w:r w:rsidR="00482A1E" w:rsidRPr="00232576">
        <w:rPr>
          <w:rFonts w:ascii="Arial" w:eastAsia="Calibri" w:hAnsi="Arial" w:cs="Arial"/>
          <w:sz w:val="28"/>
        </w:rPr>
        <w:t>Срок строительства данного объекта два года.</w:t>
      </w:r>
    </w:p>
    <w:p w:rsidR="00232576" w:rsidRPr="00482A1E" w:rsidRDefault="00232576" w:rsidP="00482A1E">
      <w:pPr>
        <w:ind w:firstLine="709"/>
        <w:rPr>
          <w:rFonts w:ascii="Arial" w:hAnsi="Arial" w:cs="Arial"/>
          <w:sz w:val="28"/>
          <w:szCs w:val="28"/>
        </w:rPr>
      </w:pPr>
      <w:r w:rsidRPr="00482A1E">
        <w:rPr>
          <w:rFonts w:ascii="Arial" w:eastAsia="Calibri" w:hAnsi="Arial" w:cs="Arial"/>
          <w:sz w:val="28"/>
        </w:rPr>
        <w:t>По государственной программе «Развитие топливно-энергетического комплекса»</w:t>
      </w:r>
      <w:r>
        <w:rPr>
          <w:rFonts w:ascii="Arial" w:eastAsia="Calibri" w:hAnsi="Arial" w:cs="Arial"/>
          <w:b/>
          <w:sz w:val="28"/>
        </w:rPr>
        <w:t xml:space="preserve"> </w:t>
      </w:r>
      <w:r w:rsidR="00482A1E" w:rsidRPr="00482A1E">
        <w:rPr>
          <w:rFonts w:ascii="Arial" w:eastAsia="Calibri" w:hAnsi="Arial" w:cs="Arial"/>
          <w:sz w:val="28"/>
        </w:rPr>
        <w:t xml:space="preserve">на строительство </w:t>
      </w:r>
      <w:r w:rsidR="00003B4F">
        <w:rPr>
          <w:rFonts w:ascii="Arial" w:eastAsia="Calibri" w:hAnsi="Arial" w:cs="Arial"/>
          <w:sz w:val="28"/>
        </w:rPr>
        <w:t xml:space="preserve">этого </w:t>
      </w:r>
      <w:r w:rsidR="00482A1E" w:rsidRPr="00482A1E">
        <w:rPr>
          <w:rFonts w:ascii="Arial" w:eastAsia="Calibri" w:hAnsi="Arial" w:cs="Arial"/>
          <w:sz w:val="28"/>
        </w:rPr>
        <w:t xml:space="preserve"> газопровода городу выделено 16,9 млн. рублей на условиях </w:t>
      </w:r>
      <w:proofErr w:type="spellStart"/>
      <w:r w:rsidR="00482A1E" w:rsidRPr="00482A1E">
        <w:rPr>
          <w:rFonts w:ascii="Arial" w:eastAsia="Calibri" w:hAnsi="Arial" w:cs="Arial"/>
          <w:sz w:val="28"/>
        </w:rPr>
        <w:t>софинансирования</w:t>
      </w:r>
      <w:proofErr w:type="spellEnd"/>
      <w:r w:rsidR="00482A1E" w:rsidRPr="00482A1E">
        <w:rPr>
          <w:rFonts w:ascii="Arial" w:eastAsia="Calibri" w:hAnsi="Arial" w:cs="Arial"/>
          <w:sz w:val="28"/>
        </w:rPr>
        <w:t xml:space="preserve"> с наши</w:t>
      </w:r>
      <w:r w:rsidR="00482A1E">
        <w:rPr>
          <w:rFonts w:ascii="Arial" w:eastAsia="Calibri" w:hAnsi="Arial" w:cs="Arial"/>
          <w:sz w:val="28"/>
        </w:rPr>
        <w:t>м</w:t>
      </w:r>
      <w:r w:rsidR="00482A1E" w:rsidRPr="00482A1E">
        <w:rPr>
          <w:rFonts w:ascii="Arial" w:eastAsia="Calibri" w:hAnsi="Arial" w:cs="Arial"/>
          <w:sz w:val="28"/>
        </w:rPr>
        <w:t xml:space="preserve"> бюджетом. Подтверждены краевые средства </w:t>
      </w:r>
      <w:r w:rsidR="00482A1E">
        <w:rPr>
          <w:rFonts w:ascii="Arial" w:eastAsia="Calibri" w:hAnsi="Arial" w:cs="Arial"/>
          <w:sz w:val="28"/>
        </w:rPr>
        <w:t xml:space="preserve"> и </w:t>
      </w:r>
      <w:r w:rsidR="00482A1E" w:rsidRPr="00482A1E">
        <w:rPr>
          <w:rFonts w:ascii="Arial" w:eastAsia="Calibri" w:hAnsi="Arial" w:cs="Arial"/>
          <w:sz w:val="28"/>
        </w:rPr>
        <w:t xml:space="preserve">на </w:t>
      </w:r>
      <w:r w:rsidR="00482A1E">
        <w:rPr>
          <w:rFonts w:ascii="Arial" w:eastAsia="Calibri" w:hAnsi="Arial" w:cs="Arial"/>
          <w:sz w:val="28"/>
        </w:rPr>
        <w:t xml:space="preserve">будущий </w:t>
      </w:r>
      <w:r w:rsidR="00482A1E" w:rsidRPr="00482A1E">
        <w:rPr>
          <w:rFonts w:ascii="Arial" w:eastAsia="Calibri" w:hAnsi="Arial" w:cs="Arial"/>
          <w:sz w:val="28"/>
        </w:rPr>
        <w:t xml:space="preserve"> год в размере 13,2 млн. рублей. </w:t>
      </w:r>
    </w:p>
    <w:p w:rsidR="0018725E" w:rsidRDefault="0018725E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Если подвести промежуточные итоги газификации города, то по состоянию на 1 января 2021 года природным газом пользуются 22,7% населения, техническая возможность подключения имеется у 35%.</w:t>
      </w:r>
    </w:p>
    <w:p w:rsidR="0018725E" w:rsidRDefault="0018725E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Отдельно остановлюсь на газификации природным газом многоквартирных домов. Жители знают, что не первый год возникают проблемы с бесперебойными поставками сжиженного газа в МКД. Последние четыре месяца город просто «лихорадит», вместе с администрацией Туапсинского района </w:t>
      </w:r>
      <w:r w:rsidR="001965D0">
        <w:rPr>
          <w:rFonts w:ascii="Arial" w:hAnsi="Arial" w:cs="Arial"/>
          <w:sz w:val="28"/>
          <w:szCs w:val="28"/>
        </w:rPr>
        <w:t xml:space="preserve">этот вопрос </w:t>
      </w:r>
      <w:r w:rsidR="00003B4F">
        <w:rPr>
          <w:rFonts w:ascii="Arial" w:hAnsi="Arial" w:cs="Arial"/>
          <w:sz w:val="28"/>
          <w:szCs w:val="28"/>
        </w:rPr>
        <w:t xml:space="preserve">решаем практически </w:t>
      </w:r>
      <w:r w:rsidR="00AA32CA">
        <w:rPr>
          <w:rFonts w:ascii="Arial" w:hAnsi="Arial" w:cs="Arial"/>
          <w:sz w:val="28"/>
          <w:szCs w:val="28"/>
        </w:rPr>
        <w:t xml:space="preserve"> в «ручном» режиме. К сожалению, нет </w:t>
      </w:r>
      <w:r w:rsidR="001965D0">
        <w:rPr>
          <w:rFonts w:ascii="Arial" w:hAnsi="Arial" w:cs="Arial"/>
          <w:sz w:val="28"/>
          <w:szCs w:val="28"/>
        </w:rPr>
        <w:t xml:space="preserve">полной </w:t>
      </w:r>
      <w:r w:rsidR="00AA32CA">
        <w:rPr>
          <w:rFonts w:ascii="Arial" w:hAnsi="Arial" w:cs="Arial"/>
          <w:sz w:val="28"/>
          <w:szCs w:val="28"/>
        </w:rPr>
        <w:t>уверенности, что ОАО «</w:t>
      </w:r>
      <w:proofErr w:type="spellStart"/>
      <w:r w:rsidR="00AA32CA">
        <w:rPr>
          <w:rFonts w:ascii="Arial" w:hAnsi="Arial" w:cs="Arial"/>
          <w:sz w:val="28"/>
          <w:szCs w:val="28"/>
        </w:rPr>
        <w:t>Туапсегоргаз</w:t>
      </w:r>
      <w:proofErr w:type="spellEnd"/>
      <w:r w:rsidR="00AA32CA">
        <w:rPr>
          <w:rFonts w:ascii="Arial" w:hAnsi="Arial" w:cs="Arial"/>
          <w:sz w:val="28"/>
          <w:szCs w:val="28"/>
        </w:rPr>
        <w:t>» обеспечит стабильность в работе.</w:t>
      </w:r>
    </w:p>
    <w:p w:rsidR="00AA32CA" w:rsidRDefault="00AA32CA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Из данной ситуации</w:t>
      </w:r>
      <w:r w:rsidR="00003B4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на мой взгляд</w:t>
      </w:r>
      <w:r w:rsidR="00003B4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есть два выхода – поиск другого поставщика сжиженного газа  или максимальный перевод МКД на природный газ.</w:t>
      </w:r>
    </w:p>
    <w:p w:rsidR="001965D0" w:rsidRDefault="00AA32CA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Приведу несколько цифр. На территории города 515 многоквар</w:t>
      </w:r>
      <w:r w:rsidR="001965D0">
        <w:rPr>
          <w:rFonts w:ascii="Arial" w:hAnsi="Arial" w:cs="Arial"/>
          <w:sz w:val="28"/>
          <w:szCs w:val="28"/>
        </w:rPr>
        <w:t>тирных домов, в которых проживаю</w:t>
      </w:r>
      <w:r>
        <w:rPr>
          <w:rFonts w:ascii="Arial" w:hAnsi="Arial" w:cs="Arial"/>
          <w:sz w:val="28"/>
          <w:szCs w:val="28"/>
        </w:rPr>
        <w:t>т более 40 тысяч человек.</w:t>
      </w:r>
    </w:p>
    <w:p w:rsidR="00AA32CA" w:rsidRDefault="001965D0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AA32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 природным газом </w:t>
      </w:r>
      <w:r w:rsidR="00AA32CA">
        <w:rPr>
          <w:rFonts w:ascii="Arial" w:hAnsi="Arial" w:cs="Arial"/>
          <w:sz w:val="28"/>
          <w:szCs w:val="28"/>
        </w:rPr>
        <w:t>72 дома</w:t>
      </w:r>
      <w:r>
        <w:rPr>
          <w:rFonts w:ascii="Arial" w:hAnsi="Arial" w:cs="Arial"/>
          <w:sz w:val="28"/>
          <w:szCs w:val="28"/>
        </w:rPr>
        <w:t xml:space="preserve">, или </w:t>
      </w:r>
      <w:r w:rsidR="00AA32CA">
        <w:rPr>
          <w:rFonts w:ascii="Arial" w:hAnsi="Arial" w:cs="Arial"/>
          <w:sz w:val="28"/>
          <w:szCs w:val="28"/>
        </w:rPr>
        <w:t>14% – это те</w:t>
      </w:r>
      <w:r w:rsidR="00003B4F">
        <w:rPr>
          <w:rFonts w:ascii="Arial" w:hAnsi="Arial" w:cs="Arial"/>
          <w:sz w:val="28"/>
          <w:szCs w:val="28"/>
        </w:rPr>
        <w:t xml:space="preserve"> дома</w:t>
      </w:r>
      <w:r w:rsidR="00AA32CA">
        <w:rPr>
          <w:rFonts w:ascii="Arial" w:hAnsi="Arial" w:cs="Arial"/>
          <w:sz w:val="28"/>
          <w:szCs w:val="28"/>
        </w:rPr>
        <w:t xml:space="preserve">, которые были подключены при строительстве или переведены. </w:t>
      </w:r>
      <w:r w:rsidR="00003B4F">
        <w:rPr>
          <w:rFonts w:ascii="Arial" w:hAnsi="Arial" w:cs="Arial"/>
          <w:sz w:val="28"/>
          <w:szCs w:val="28"/>
        </w:rPr>
        <w:t xml:space="preserve">Сейчас </w:t>
      </w:r>
      <w:r w:rsidR="00AA32CA">
        <w:rPr>
          <w:rFonts w:ascii="Arial" w:hAnsi="Arial" w:cs="Arial"/>
          <w:sz w:val="28"/>
          <w:szCs w:val="28"/>
        </w:rPr>
        <w:t xml:space="preserve"> техническая возможность для подключения имеется у 186 </w:t>
      </w:r>
      <w:r w:rsidR="00003B4F">
        <w:rPr>
          <w:rFonts w:ascii="Arial" w:hAnsi="Arial" w:cs="Arial"/>
          <w:sz w:val="28"/>
          <w:szCs w:val="28"/>
        </w:rPr>
        <w:t xml:space="preserve">домов </w:t>
      </w:r>
      <w:r w:rsidR="00AA32CA">
        <w:rPr>
          <w:rFonts w:ascii="Arial" w:hAnsi="Arial" w:cs="Arial"/>
          <w:sz w:val="28"/>
          <w:szCs w:val="28"/>
        </w:rPr>
        <w:t xml:space="preserve">(проживает около 15,6 тысяч человек). Есть ряд домов, где сети низкого давления </w:t>
      </w:r>
      <w:r>
        <w:rPr>
          <w:rFonts w:ascii="Arial" w:hAnsi="Arial" w:cs="Arial"/>
          <w:sz w:val="28"/>
          <w:szCs w:val="28"/>
        </w:rPr>
        <w:t xml:space="preserve">непосредственно </w:t>
      </w:r>
      <w:r w:rsidR="00AA32CA">
        <w:rPr>
          <w:rFonts w:ascii="Arial" w:hAnsi="Arial" w:cs="Arial"/>
          <w:sz w:val="28"/>
          <w:szCs w:val="28"/>
        </w:rPr>
        <w:t xml:space="preserve">подведены к домам. </w:t>
      </w:r>
    </w:p>
    <w:p w:rsidR="001965D0" w:rsidRDefault="00AA32CA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Вместе с управляющими компаниями, с жителями </w:t>
      </w:r>
      <w:r w:rsidR="00CA3887">
        <w:rPr>
          <w:rFonts w:ascii="Arial" w:hAnsi="Arial" w:cs="Arial"/>
          <w:sz w:val="28"/>
          <w:szCs w:val="28"/>
        </w:rPr>
        <w:t>мы проводим организационную работу по переводу домов</w:t>
      </w:r>
      <w:r w:rsidR="00003B4F">
        <w:rPr>
          <w:rFonts w:ascii="Arial" w:hAnsi="Arial" w:cs="Arial"/>
          <w:sz w:val="28"/>
          <w:szCs w:val="28"/>
        </w:rPr>
        <w:t xml:space="preserve"> на природный газ</w:t>
      </w:r>
      <w:r w:rsidR="00CA3887">
        <w:rPr>
          <w:rFonts w:ascii="Arial" w:hAnsi="Arial" w:cs="Arial"/>
          <w:sz w:val="28"/>
          <w:szCs w:val="28"/>
        </w:rPr>
        <w:t>.</w:t>
      </w:r>
    </w:p>
    <w:p w:rsidR="00AA32CA" w:rsidRDefault="001965D0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A3887">
        <w:rPr>
          <w:rFonts w:ascii="Arial" w:hAnsi="Arial" w:cs="Arial"/>
          <w:sz w:val="28"/>
          <w:szCs w:val="28"/>
        </w:rPr>
        <w:t xml:space="preserve"> Несмотря на то, что затраты на газификацию собственников квартир в разы меньше, чем у владельцев домов, </w:t>
      </w:r>
      <w:r w:rsidR="00003B4F">
        <w:rPr>
          <w:rFonts w:ascii="Arial" w:hAnsi="Arial" w:cs="Arial"/>
          <w:sz w:val="28"/>
          <w:szCs w:val="28"/>
        </w:rPr>
        <w:t xml:space="preserve">они все же возросли </w:t>
      </w:r>
      <w:r w:rsidR="00CA3887">
        <w:rPr>
          <w:rFonts w:ascii="Arial" w:hAnsi="Arial" w:cs="Arial"/>
          <w:sz w:val="28"/>
          <w:szCs w:val="28"/>
        </w:rPr>
        <w:t>в сравнении с прошлым периодом</w:t>
      </w:r>
      <w:r w:rsidR="00003B4F">
        <w:rPr>
          <w:rFonts w:ascii="Arial" w:hAnsi="Arial" w:cs="Arial"/>
          <w:sz w:val="28"/>
          <w:szCs w:val="28"/>
        </w:rPr>
        <w:t xml:space="preserve">. </w:t>
      </w:r>
      <w:r w:rsidR="00CA3887">
        <w:rPr>
          <w:rFonts w:ascii="Arial" w:hAnsi="Arial" w:cs="Arial"/>
          <w:sz w:val="28"/>
          <w:szCs w:val="28"/>
        </w:rPr>
        <w:t xml:space="preserve"> Это связано с ужесточением требований безопасности, необходимостью прохождения диагностики сетей  и установки дополнительного оборудования.</w:t>
      </w:r>
    </w:p>
    <w:p w:rsidR="00952ECC" w:rsidRDefault="00952ECC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Со стороны органов местного самоуправления, совместно с депутатами  принято решение о частичной компенсации понесенных затрат при переходе на природный газ собственникам квартир в многоквартирных домах в размере 5 тысяч рублей.</w:t>
      </w:r>
    </w:p>
    <w:p w:rsidR="00CA3887" w:rsidRDefault="00CA3887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В этой работе считаем, что решение о </w:t>
      </w:r>
      <w:r w:rsidR="00952ECC">
        <w:rPr>
          <w:rFonts w:ascii="Arial" w:hAnsi="Arial" w:cs="Arial"/>
          <w:sz w:val="28"/>
          <w:szCs w:val="28"/>
        </w:rPr>
        <w:t>пер</w:t>
      </w:r>
      <w:r>
        <w:rPr>
          <w:rFonts w:ascii="Arial" w:hAnsi="Arial" w:cs="Arial"/>
          <w:sz w:val="28"/>
          <w:szCs w:val="28"/>
        </w:rPr>
        <w:t>еходе</w:t>
      </w:r>
      <w:r w:rsidR="00952ECC">
        <w:rPr>
          <w:rFonts w:ascii="Arial" w:hAnsi="Arial" w:cs="Arial"/>
          <w:sz w:val="28"/>
          <w:szCs w:val="28"/>
        </w:rPr>
        <w:t xml:space="preserve">, несомненно, </w:t>
      </w:r>
      <w:r>
        <w:rPr>
          <w:rFonts w:ascii="Arial" w:hAnsi="Arial" w:cs="Arial"/>
          <w:sz w:val="28"/>
          <w:szCs w:val="28"/>
        </w:rPr>
        <w:t xml:space="preserve"> должны принимать собственники, </w:t>
      </w:r>
      <w:r w:rsidR="00003B4F">
        <w:rPr>
          <w:rFonts w:ascii="Arial" w:hAnsi="Arial" w:cs="Arial"/>
          <w:sz w:val="28"/>
          <w:szCs w:val="28"/>
        </w:rPr>
        <w:t xml:space="preserve">а нам </w:t>
      </w:r>
      <w:r>
        <w:rPr>
          <w:rFonts w:ascii="Arial" w:hAnsi="Arial" w:cs="Arial"/>
          <w:sz w:val="28"/>
          <w:szCs w:val="28"/>
        </w:rPr>
        <w:t xml:space="preserve">с каждым домом </w:t>
      </w:r>
      <w:r w:rsidR="001965D0">
        <w:rPr>
          <w:rFonts w:ascii="Arial" w:hAnsi="Arial" w:cs="Arial"/>
          <w:sz w:val="28"/>
          <w:szCs w:val="28"/>
        </w:rPr>
        <w:t xml:space="preserve">необходимо </w:t>
      </w:r>
      <w:r>
        <w:rPr>
          <w:rFonts w:ascii="Arial" w:hAnsi="Arial" w:cs="Arial"/>
          <w:sz w:val="28"/>
          <w:szCs w:val="28"/>
        </w:rPr>
        <w:t xml:space="preserve"> работать точечно. </w:t>
      </w:r>
    </w:p>
    <w:p w:rsidR="001B04F2" w:rsidRDefault="001B04F2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Если Вы проедете по городу в тех районах, где построены газопроводы – вы увидите расклеенные </w:t>
      </w:r>
      <w:r w:rsidR="009B5D66">
        <w:rPr>
          <w:rFonts w:ascii="Arial" w:hAnsi="Arial" w:cs="Arial"/>
          <w:sz w:val="28"/>
          <w:szCs w:val="28"/>
        </w:rPr>
        <w:t xml:space="preserve">объявления </w:t>
      </w:r>
      <w:r>
        <w:rPr>
          <w:rFonts w:ascii="Arial" w:hAnsi="Arial" w:cs="Arial"/>
          <w:sz w:val="28"/>
          <w:szCs w:val="28"/>
        </w:rPr>
        <w:t>с предложением услуг по газификации</w:t>
      </w:r>
      <w:r w:rsidR="009B5D66">
        <w:rPr>
          <w:rFonts w:ascii="Arial" w:hAnsi="Arial" w:cs="Arial"/>
          <w:sz w:val="28"/>
          <w:szCs w:val="28"/>
        </w:rPr>
        <w:t>, при этом ук</w:t>
      </w:r>
      <w:r>
        <w:rPr>
          <w:rFonts w:ascii="Arial" w:hAnsi="Arial" w:cs="Arial"/>
          <w:sz w:val="28"/>
          <w:szCs w:val="28"/>
        </w:rPr>
        <w:t xml:space="preserve">азан только один номер мобильного телефона. </w:t>
      </w:r>
    </w:p>
    <w:p w:rsidR="001965D0" w:rsidRDefault="00CA3887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Задачу администрации вижу в том, чтобы </w:t>
      </w:r>
      <w:r w:rsidR="005F72FD">
        <w:rPr>
          <w:rFonts w:ascii="Arial" w:hAnsi="Arial" w:cs="Arial"/>
          <w:sz w:val="28"/>
          <w:szCs w:val="28"/>
        </w:rPr>
        <w:t xml:space="preserve">на </w:t>
      </w:r>
      <w:r>
        <w:rPr>
          <w:rFonts w:ascii="Arial" w:hAnsi="Arial" w:cs="Arial"/>
          <w:sz w:val="28"/>
          <w:szCs w:val="28"/>
        </w:rPr>
        <w:t>этом направлении экономики была создана конкурентная среда</w:t>
      </w:r>
      <w:r w:rsidR="0054258D">
        <w:rPr>
          <w:rFonts w:ascii="Arial" w:hAnsi="Arial" w:cs="Arial"/>
          <w:sz w:val="28"/>
          <w:szCs w:val="28"/>
        </w:rPr>
        <w:t xml:space="preserve"> специализированных и надежных </w:t>
      </w:r>
      <w:r w:rsidR="0054258D">
        <w:rPr>
          <w:rFonts w:ascii="Arial" w:hAnsi="Arial" w:cs="Arial"/>
          <w:sz w:val="28"/>
          <w:szCs w:val="28"/>
        </w:rPr>
        <w:lastRenderedPageBreak/>
        <w:t>организаций. Конкуренция позволит снизить затраты и повысить качество работ.</w:t>
      </w:r>
    </w:p>
    <w:p w:rsidR="00CA3887" w:rsidRDefault="001965D0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4258D">
        <w:rPr>
          <w:rFonts w:ascii="Arial" w:hAnsi="Arial" w:cs="Arial"/>
          <w:sz w:val="28"/>
          <w:szCs w:val="28"/>
        </w:rPr>
        <w:t xml:space="preserve"> При этом мы заинтересованы, чтобы организаци</w:t>
      </w:r>
      <w:r w:rsidR="005F72FD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или предприниматели </w:t>
      </w:r>
      <w:r w:rsidR="0054258D">
        <w:rPr>
          <w:rFonts w:ascii="Arial" w:hAnsi="Arial" w:cs="Arial"/>
          <w:sz w:val="28"/>
          <w:szCs w:val="28"/>
        </w:rPr>
        <w:t xml:space="preserve"> состоял</w:t>
      </w:r>
      <w:r w:rsidR="005F72FD">
        <w:rPr>
          <w:rFonts w:ascii="Arial" w:hAnsi="Arial" w:cs="Arial"/>
          <w:sz w:val="28"/>
          <w:szCs w:val="28"/>
        </w:rPr>
        <w:t>и</w:t>
      </w:r>
      <w:r w:rsidR="005425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городе </w:t>
      </w:r>
      <w:r w:rsidR="0054258D">
        <w:rPr>
          <w:rFonts w:ascii="Arial" w:hAnsi="Arial" w:cs="Arial"/>
          <w:sz w:val="28"/>
          <w:szCs w:val="28"/>
        </w:rPr>
        <w:t>на налого</w:t>
      </w:r>
      <w:r w:rsidR="005F72FD">
        <w:rPr>
          <w:rFonts w:ascii="Arial" w:hAnsi="Arial" w:cs="Arial"/>
          <w:sz w:val="28"/>
          <w:szCs w:val="28"/>
        </w:rPr>
        <w:t xml:space="preserve">вом </w:t>
      </w:r>
      <w:r w:rsidR="0054258D">
        <w:rPr>
          <w:rFonts w:ascii="Arial" w:hAnsi="Arial" w:cs="Arial"/>
          <w:sz w:val="28"/>
          <w:szCs w:val="28"/>
        </w:rPr>
        <w:t xml:space="preserve"> учете.</w:t>
      </w:r>
      <w:r w:rsidR="001B04F2">
        <w:rPr>
          <w:rFonts w:ascii="Arial" w:hAnsi="Arial" w:cs="Arial"/>
          <w:sz w:val="28"/>
          <w:szCs w:val="28"/>
        </w:rPr>
        <w:t xml:space="preserve"> </w:t>
      </w:r>
      <w:r w:rsidR="005F72FD">
        <w:rPr>
          <w:rFonts w:ascii="Arial" w:hAnsi="Arial" w:cs="Arial"/>
          <w:sz w:val="28"/>
          <w:szCs w:val="28"/>
        </w:rPr>
        <w:tab/>
      </w:r>
      <w:r w:rsidR="0054258D">
        <w:rPr>
          <w:rFonts w:ascii="Arial" w:hAnsi="Arial" w:cs="Arial"/>
          <w:sz w:val="28"/>
          <w:szCs w:val="28"/>
        </w:rPr>
        <w:t xml:space="preserve"> </w:t>
      </w:r>
      <w:r w:rsidR="007E4D14">
        <w:rPr>
          <w:rFonts w:ascii="Arial" w:hAnsi="Arial" w:cs="Arial"/>
          <w:sz w:val="28"/>
          <w:szCs w:val="28"/>
        </w:rPr>
        <w:t xml:space="preserve">Я поручаю заместителю главы администрации </w:t>
      </w:r>
      <w:proofErr w:type="spellStart"/>
      <w:r w:rsidR="007E4D14">
        <w:rPr>
          <w:rFonts w:ascii="Arial" w:hAnsi="Arial" w:cs="Arial"/>
          <w:sz w:val="28"/>
          <w:szCs w:val="28"/>
        </w:rPr>
        <w:t>Кенцину</w:t>
      </w:r>
      <w:proofErr w:type="spellEnd"/>
      <w:r w:rsidR="007E4D14">
        <w:rPr>
          <w:rFonts w:ascii="Arial" w:hAnsi="Arial" w:cs="Arial"/>
          <w:sz w:val="28"/>
          <w:szCs w:val="28"/>
        </w:rPr>
        <w:t xml:space="preserve"> внимательно посмотреть это направление работы</w:t>
      </w:r>
      <w:r w:rsidR="001B04F2">
        <w:rPr>
          <w:rFonts w:ascii="Arial" w:hAnsi="Arial" w:cs="Arial"/>
          <w:sz w:val="28"/>
          <w:szCs w:val="28"/>
        </w:rPr>
        <w:t>, все должно быть на законных основаниях, понятно и прозрачно</w:t>
      </w:r>
      <w:r w:rsidR="007E4D14">
        <w:rPr>
          <w:rFonts w:ascii="Arial" w:hAnsi="Arial" w:cs="Arial"/>
          <w:sz w:val="28"/>
          <w:szCs w:val="28"/>
        </w:rPr>
        <w:t>.</w:t>
      </w:r>
    </w:p>
    <w:p w:rsidR="007E4D14" w:rsidRDefault="007E4D14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82A1E">
        <w:rPr>
          <w:rFonts w:ascii="Arial" w:hAnsi="Arial" w:cs="Arial"/>
          <w:sz w:val="28"/>
          <w:szCs w:val="28"/>
        </w:rPr>
        <w:t xml:space="preserve">В конце прошлого года выделены средства на </w:t>
      </w:r>
      <w:r w:rsidR="00482A1E" w:rsidRPr="00BE3C03">
        <w:rPr>
          <w:rFonts w:ascii="Arial" w:hAnsi="Arial" w:cs="Arial"/>
          <w:b/>
          <w:sz w:val="28"/>
          <w:szCs w:val="28"/>
        </w:rPr>
        <w:t>ремонт уличного освещения</w:t>
      </w:r>
      <w:r w:rsidR="00482A1E">
        <w:rPr>
          <w:rFonts w:ascii="Arial" w:hAnsi="Arial" w:cs="Arial"/>
          <w:sz w:val="28"/>
          <w:szCs w:val="28"/>
        </w:rPr>
        <w:t>, конкур</w:t>
      </w:r>
      <w:r w:rsidR="00BE3C03">
        <w:rPr>
          <w:rFonts w:ascii="Arial" w:hAnsi="Arial" w:cs="Arial"/>
          <w:sz w:val="28"/>
          <w:szCs w:val="28"/>
        </w:rPr>
        <w:t xml:space="preserve">ентные </w:t>
      </w:r>
      <w:r w:rsidR="00482A1E">
        <w:rPr>
          <w:rFonts w:ascii="Arial" w:hAnsi="Arial" w:cs="Arial"/>
          <w:sz w:val="28"/>
          <w:szCs w:val="28"/>
        </w:rPr>
        <w:t xml:space="preserve"> процедуры состоялись и </w:t>
      </w:r>
      <w:r w:rsidR="001B04F2">
        <w:rPr>
          <w:rFonts w:ascii="Arial" w:hAnsi="Arial" w:cs="Arial"/>
          <w:sz w:val="28"/>
          <w:szCs w:val="28"/>
        </w:rPr>
        <w:t xml:space="preserve">сейчас </w:t>
      </w:r>
      <w:r w:rsidR="00482A1E">
        <w:rPr>
          <w:rFonts w:ascii="Arial" w:hAnsi="Arial" w:cs="Arial"/>
          <w:sz w:val="28"/>
          <w:szCs w:val="28"/>
        </w:rPr>
        <w:t xml:space="preserve">приступаем к ремонту освещения улиц  </w:t>
      </w:r>
      <w:r w:rsidR="00482A1E" w:rsidRPr="00482A1E">
        <w:rPr>
          <w:rFonts w:ascii="Arial" w:hAnsi="Arial" w:cs="Arial"/>
          <w:sz w:val="28"/>
          <w:szCs w:val="28"/>
        </w:rPr>
        <w:t>Черноморская, Халтурина, Краснодарская</w:t>
      </w:r>
      <w:r w:rsidR="00482A1E">
        <w:rPr>
          <w:rFonts w:ascii="Arial" w:hAnsi="Arial" w:cs="Arial"/>
          <w:sz w:val="28"/>
          <w:szCs w:val="28"/>
        </w:rPr>
        <w:t xml:space="preserve"> с одноименным переулком</w:t>
      </w:r>
      <w:r w:rsidR="00482A1E" w:rsidRPr="00482A1E">
        <w:rPr>
          <w:rFonts w:ascii="Arial" w:hAnsi="Arial" w:cs="Arial"/>
          <w:sz w:val="28"/>
          <w:szCs w:val="28"/>
        </w:rPr>
        <w:t>, Виноградная, Розы Люксембург, Крупск</w:t>
      </w:r>
      <w:r w:rsidR="00482A1E">
        <w:rPr>
          <w:rFonts w:ascii="Arial" w:hAnsi="Arial" w:cs="Arial"/>
          <w:sz w:val="28"/>
          <w:szCs w:val="28"/>
        </w:rPr>
        <w:t>ой</w:t>
      </w:r>
      <w:r w:rsidR="00482A1E" w:rsidRPr="00482A1E">
        <w:rPr>
          <w:rFonts w:ascii="Arial" w:hAnsi="Arial" w:cs="Arial"/>
          <w:sz w:val="28"/>
          <w:szCs w:val="28"/>
        </w:rPr>
        <w:t>, Новицкого, Мичурина,</w:t>
      </w:r>
      <w:r w:rsidR="00BE3C03">
        <w:rPr>
          <w:rFonts w:ascii="Arial" w:hAnsi="Arial" w:cs="Arial"/>
          <w:sz w:val="28"/>
          <w:szCs w:val="28"/>
        </w:rPr>
        <w:t xml:space="preserve"> в Городском парке культуры и отдыха, в сквере «Город воинской славы». Размер затрат составит 1,6 млн. рублей.</w:t>
      </w:r>
    </w:p>
    <w:p w:rsidR="00383A90" w:rsidRPr="00383A90" w:rsidRDefault="00383A90" w:rsidP="00383A90">
      <w:pPr>
        <w:ind w:firstLine="709"/>
        <w:rPr>
          <w:rFonts w:ascii="Arial" w:hAnsi="Arial" w:cs="Arial"/>
          <w:sz w:val="28"/>
          <w:szCs w:val="28"/>
        </w:rPr>
      </w:pPr>
      <w:r w:rsidRPr="00383A90">
        <w:rPr>
          <w:rFonts w:ascii="Arial" w:hAnsi="Arial" w:cs="Arial"/>
          <w:sz w:val="28"/>
          <w:szCs w:val="28"/>
        </w:rPr>
        <w:t xml:space="preserve">В рамках реализации инвестиционной программы </w:t>
      </w:r>
      <w:proofErr w:type="spellStart"/>
      <w:r w:rsidR="001B04F2">
        <w:rPr>
          <w:rFonts w:ascii="Arial" w:hAnsi="Arial" w:cs="Arial"/>
          <w:sz w:val="28"/>
          <w:szCs w:val="28"/>
        </w:rPr>
        <w:t>НЭСКа</w:t>
      </w:r>
      <w:proofErr w:type="spellEnd"/>
      <w:r w:rsidR="001B04F2">
        <w:rPr>
          <w:rFonts w:ascii="Arial" w:hAnsi="Arial" w:cs="Arial"/>
          <w:sz w:val="28"/>
          <w:szCs w:val="28"/>
        </w:rPr>
        <w:t xml:space="preserve"> Туапсинским филиалом </w:t>
      </w:r>
      <w:r w:rsidR="005F72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выполнены работы по повышению надежности электроснабжения потребителей. На территории города построены новые подстанции БКТП -</w:t>
      </w:r>
      <w:r w:rsidR="005F72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630кВА на улицах Камо, Говорова, Звездная, </w:t>
      </w:r>
      <w:r w:rsidR="005F72FD">
        <w:rPr>
          <w:rFonts w:ascii="Arial" w:hAnsi="Arial" w:cs="Arial"/>
          <w:sz w:val="28"/>
          <w:szCs w:val="28"/>
        </w:rPr>
        <w:t xml:space="preserve">Б. Хмельницкого, Таманская и три новых в районе Калараша для электроснабжения участков для многодетных семей. </w:t>
      </w:r>
    </w:p>
    <w:p w:rsidR="00453DA6" w:rsidRDefault="00360408" w:rsidP="00383A90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453DA6">
        <w:rPr>
          <w:rFonts w:ascii="Arial" w:hAnsi="Arial" w:cs="Arial"/>
          <w:sz w:val="28"/>
          <w:szCs w:val="28"/>
        </w:rPr>
        <w:t xml:space="preserve">Проведена  реконструкция устаревшего оборудования для повышения надежности электроснабжения жителей улицы Парковая и прилегающих улиц. </w:t>
      </w:r>
    </w:p>
    <w:p w:rsidR="00453DA6" w:rsidRDefault="00453DA6" w:rsidP="00383A90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учетом роста нагрузок подготовлены проекты реконструкции существующих </w:t>
      </w:r>
      <w:r w:rsidR="001B04F2">
        <w:rPr>
          <w:rFonts w:ascii="Arial" w:hAnsi="Arial" w:cs="Arial"/>
          <w:sz w:val="28"/>
          <w:szCs w:val="28"/>
        </w:rPr>
        <w:t xml:space="preserve">фидерных линий </w:t>
      </w:r>
      <w:r>
        <w:rPr>
          <w:rFonts w:ascii="Arial" w:hAnsi="Arial" w:cs="Arial"/>
          <w:sz w:val="28"/>
          <w:szCs w:val="28"/>
        </w:rPr>
        <w:t xml:space="preserve"> от подстанции «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Туапсе-Тяговая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».</w:t>
      </w:r>
    </w:p>
    <w:p w:rsidR="00C97785" w:rsidRPr="00453DA6" w:rsidRDefault="00C97785" w:rsidP="00383A90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Выполнен ремонт покрытия теннисной площадки детского сквера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Солнечной. В отчетном году на ремонт детских и спортивных площадок средства не были предусмотрены, в настоящее время деньги запланированы для ремонта 11 спортивных и 13 детских муниципальных площадок. </w:t>
      </w:r>
    </w:p>
    <w:p w:rsidR="001965D0" w:rsidRDefault="007D4C5F" w:rsidP="001965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92DDF" w:rsidRPr="002F0EA0">
        <w:rPr>
          <w:rFonts w:ascii="Arial" w:hAnsi="Arial" w:cs="Arial"/>
          <w:b/>
          <w:sz w:val="28"/>
          <w:szCs w:val="28"/>
        </w:rPr>
        <w:t xml:space="preserve">В сфере водоснабжения и водоотведения </w:t>
      </w:r>
      <w:r w:rsidR="00492DDF">
        <w:rPr>
          <w:rFonts w:ascii="Arial" w:hAnsi="Arial" w:cs="Arial"/>
          <w:sz w:val="28"/>
          <w:szCs w:val="28"/>
        </w:rPr>
        <w:t>з</w:t>
      </w:r>
      <w:r w:rsidR="00492DDF" w:rsidRPr="00492DDF">
        <w:rPr>
          <w:rFonts w:ascii="Arial" w:eastAsia="Calibri" w:hAnsi="Arial" w:cs="Arial"/>
          <w:sz w:val="28"/>
          <w:szCs w:val="28"/>
        </w:rPr>
        <w:t>а счет средств Производственной программы МУП "ЖКХ г</w:t>
      </w:r>
      <w:proofErr w:type="gramStart"/>
      <w:r w:rsidR="00492DDF" w:rsidRPr="00492DDF">
        <w:rPr>
          <w:rFonts w:ascii="Arial" w:eastAsia="Calibri" w:hAnsi="Arial" w:cs="Arial"/>
          <w:sz w:val="28"/>
          <w:szCs w:val="28"/>
        </w:rPr>
        <w:t>.Т</w:t>
      </w:r>
      <w:proofErr w:type="gramEnd"/>
      <w:r w:rsidR="00492DDF" w:rsidRPr="00492DDF">
        <w:rPr>
          <w:rFonts w:ascii="Arial" w:eastAsia="Calibri" w:hAnsi="Arial" w:cs="Arial"/>
          <w:sz w:val="28"/>
          <w:szCs w:val="28"/>
        </w:rPr>
        <w:t xml:space="preserve">уапсе"  в 2020 году освоено </w:t>
      </w:r>
      <w:r w:rsidR="00492DDF" w:rsidRPr="00492DDF">
        <w:rPr>
          <w:rFonts w:ascii="Arial" w:eastAsia="Calibri" w:hAnsi="Arial" w:cs="Arial"/>
          <w:b/>
          <w:bCs/>
          <w:sz w:val="28"/>
          <w:szCs w:val="28"/>
        </w:rPr>
        <w:t>9</w:t>
      </w:r>
      <w:r w:rsidR="001965D0">
        <w:rPr>
          <w:rFonts w:ascii="Arial" w:eastAsia="Calibri" w:hAnsi="Arial" w:cs="Arial"/>
          <w:b/>
          <w:bCs/>
          <w:sz w:val="28"/>
          <w:szCs w:val="28"/>
        </w:rPr>
        <w:t>, 7 млн.</w:t>
      </w:r>
      <w:r w:rsidR="00492DDF" w:rsidRPr="00492DDF">
        <w:rPr>
          <w:rFonts w:ascii="Arial" w:eastAsia="Calibri" w:hAnsi="Arial" w:cs="Arial"/>
          <w:b/>
          <w:bCs/>
          <w:sz w:val="28"/>
          <w:szCs w:val="28"/>
        </w:rPr>
        <w:t>руб</w:t>
      </w:r>
      <w:r w:rsidR="00492DDF" w:rsidRPr="00492DDF">
        <w:rPr>
          <w:rFonts w:ascii="Arial" w:hAnsi="Arial" w:cs="Arial"/>
          <w:sz w:val="28"/>
          <w:szCs w:val="28"/>
        </w:rPr>
        <w:t>. Был</w:t>
      </w:r>
      <w:r w:rsidR="001965D0">
        <w:rPr>
          <w:rFonts w:ascii="Arial" w:hAnsi="Arial" w:cs="Arial"/>
          <w:sz w:val="28"/>
          <w:szCs w:val="28"/>
        </w:rPr>
        <w:t>и заменены</w:t>
      </w:r>
      <w:r w:rsidR="00492DDF" w:rsidRPr="00492DDF">
        <w:rPr>
          <w:rFonts w:ascii="Arial" w:hAnsi="Arial" w:cs="Arial"/>
          <w:sz w:val="28"/>
          <w:szCs w:val="28"/>
        </w:rPr>
        <w:t xml:space="preserve"> </w:t>
      </w:r>
      <w:r w:rsidR="00492DDF" w:rsidRPr="00492DDF">
        <w:rPr>
          <w:rFonts w:ascii="Arial" w:hAnsi="Arial" w:cs="Arial"/>
          <w:b/>
          <w:sz w:val="28"/>
          <w:szCs w:val="28"/>
        </w:rPr>
        <w:t>3,6 км</w:t>
      </w:r>
      <w:r w:rsidR="00492DDF" w:rsidRPr="00492DDF">
        <w:rPr>
          <w:rFonts w:ascii="Arial" w:hAnsi="Arial" w:cs="Arial"/>
          <w:sz w:val="28"/>
          <w:szCs w:val="28"/>
        </w:rPr>
        <w:t xml:space="preserve"> участков водопроводов  </w:t>
      </w:r>
      <w:r w:rsidR="00492DDF" w:rsidRPr="00492DDF">
        <w:rPr>
          <w:rFonts w:ascii="Arial" w:eastAsia="Calibri" w:hAnsi="Arial" w:cs="Arial"/>
          <w:sz w:val="28"/>
          <w:szCs w:val="28"/>
        </w:rPr>
        <w:t>по ул.Гагарина, ул.Мичурина, ул.Володарского, ул.Кирова, пер.Светлый, ул.Красных Командиров, ул.Горная, ул.Говорова, ул.Фрунзе и др</w:t>
      </w:r>
      <w:r w:rsidR="00492DDF" w:rsidRPr="00492DDF">
        <w:rPr>
          <w:rFonts w:ascii="Arial" w:hAnsi="Arial" w:cs="Arial"/>
          <w:sz w:val="28"/>
          <w:szCs w:val="28"/>
        </w:rPr>
        <w:t>.</w:t>
      </w:r>
    </w:p>
    <w:p w:rsidR="00492DDF" w:rsidRDefault="001965D0" w:rsidP="001965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92DDF" w:rsidRPr="00492DDF">
        <w:rPr>
          <w:rFonts w:ascii="Arial" w:hAnsi="Arial" w:cs="Arial"/>
          <w:sz w:val="28"/>
          <w:szCs w:val="28"/>
        </w:rPr>
        <w:t xml:space="preserve"> </w:t>
      </w:r>
      <w:r w:rsidR="00492DDF" w:rsidRPr="00492DDF">
        <w:rPr>
          <w:rFonts w:ascii="Arial" w:eastAsia="Calibri" w:hAnsi="Arial" w:cs="Arial"/>
          <w:sz w:val="28"/>
          <w:szCs w:val="28"/>
        </w:rPr>
        <w:t>Заменено 40</w:t>
      </w:r>
      <w:r w:rsidR="00492DDF" w:rsidRPr="00492DDF">
        <w:rPr>
          <w:rFonts w:ascii="Arial" w:hAnsi="Arial" w:cs="Arial"/>
          <w:sz w:val="28"/>
          <w:szCs w:val="28"/>
        </w:rPr>
        <w:t xml:space="preserve"> </w:t>
      </w:r>
      <w:r w:rsidR="00492DDF" w:rsidRPr="00492DDF">
        <w:rPr>
          <w:rFonts w:ascii="Arial" w:eastAsia="Calibri" w:hAnsi="Arial" w:cs="Arial"/>
          <w:sz w:val="28"/>
          <w:szCs w:val="28"/>
        </w:rPr>
        <w:t>м канализационных сетей по ул</w:t>
      </w:r>
      <w:proofErr w:type="gramStart"/>
      <w:r w:rsidR="00492DDF" w:rsidRPr="00492DDF">
        <w:rPr>
          <w:rFonts w:ascii="Arial" w:eastAsia="Calibri" w:hAnsi="Arial" w:cs="Arial"/>
          <w:sz w:val="28"/>
          <w:szCs w:val="28"/>
        </w:rPr>
        <w:t>.П</w:t>
      </w:r>
      <w:proofErr w:type="gramEnd"/>
      <w:r w:rsidR="00492DDF" w:rsidRPr="00492DDF">
        <w:rPr>
          <w:rFonts w:ascii="Arial" w:eastAsia="Calibri" w:hAnsi="Arial" w:cs="Arial"/>
          <w:sz w:val="28"/>
          <w:szCs w:val="28"/>
        </w:rPr>
        <w:t>ушкина</w:t>
      </w:r>
      <w:r w:rsidR="00492DDF" w:rsidRPr="00492DDF">
        <w:rPr>
          <w:rFonts w:ascii="Arial" w:hAnsi="Arial" w:cs="Arial"/>
          <w:sz w:val="28"/>
          <w:szCs w:val="28"/>
        </w:rPr>
        <w:t>, а так же выполн</w:t>
      </w:r>
      <w:r w:rsidR="00492DDF">
        <w:rPr>
          <w:rFonts w:ascii="Arial" w:hAnsi="Arial" w:cs="Arial"/>
          <w:sz w:val="28"/>
          <w:szCs w:val="28"/>
        </w:rPr>
        <w:t xml:space="preserve">ен </w:t>
      </w:r>
      <w:r w:rsidR="00492DDF" w:rsidRPr="00492DDF">
        <w:rPr>
          <w:rFonts w:ascii="Arial" w:hAnsi="Arial" w:cs="Arial"/>
          <w:sz w:val="28"/>
          <w:szCs w:val="28"/>
        </w:rPr>
        <w:t xml:space="preserve"> ремонт насосных станций водопровода и </w:t>
      </w:r>
      <w:r w:rsidR="00492DDF">
        <w:rPr>
          <w:rFonts w:ascii="Arial" w:hAnsi="Arial" w:cs="Arial"/>
          <w:sz w:val="28"/>
          <w:szCs w:val="28"/>
        </w:rPr>
        <w:t xml:space="preserve">ремонт </w:t>
      </w:r>
      <w:r w:rsidR="00492DDF" w:rsidRPr="00492DDF">
        <w:rPr>
          <w:rFonts w:ascii="Arial" w:hAnsi="Arial" w:cs="Arial"/>
          <w:sz w:val="28"/>
          <w:szCs w:val="28"/>
        </w:rPr>
        <w:t xml:space="preserve">на очистных сооружениях канализации. </w:t>
      </w:r>
    </w:p>
    <w:p w:rsidR="00420EDD" w:rsidRPr="00492DDF" w:rsidRDefault="00420EDD" w:rsidP="001965D0">
      <w:pPr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Слабо идут работы по модернизации тепловых сетей. В этом году Газпром выполнит работы по строительству тепловой сети от БМК-60 (центральная котельная) на Калараша, на улицах Северная </w:t>
      </w:r>
      <w:proofErr w:type="gramStart"/>
      <w:r>
        <w:rPr>
          <w:rFonts w:ascii="Arial" w:hAnsi="Arial" w:cs="Arial"/>
          <w:sz w:val="28"/>
          <w:szCs w:val="28"/>
        </w:rPr>
        <w:t>-Ф</w:t>
      </w:r>
      <w:proofErr w:type="gramEnd"/>
      <w:r>
        <w:rPr>
          <w:rFonts w:ascii="Arial" w:hAnsi="Arial" w:cs="Arial"/>
          <w:sz w:val="28"/>
          <w:szCs w:val="28"/>
        </w:rPr>
        <w:t xml:space="preserve">рунзе, и </w:t>
      </w:r>
      <w:proofErr w:type="spellStart"/>
      <w:r>
        <w:rPr>
          <w:rFonts w:ascii="Arial" w:hAnsi="Arial" w:cs="Arial"/>
          <w:sz w:val="28"/>
          <w:szCs w:val="28"/>
        </w:rPr>
        <w:t>Армавирской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420EDD" w:rsidRPr="00420EDD" w:rsidRDefault="00492DDF" w:rsidP="00383A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20EDD" w:rsidRPr="00420EDD">
        <w:rPr>
          <w:rFonts w:ascii="Arial" w:hAnsi="Arial" w:cs="Arial"/>
          <w:sz w:val="28"/>
          <w:szCs w:val="28"/>
        </w:rPr>
        <w:t xml:space="preserve">За счет нашего бюджета мы приступаем к проектированию тепловых сетей в микрорайоне </w:t>
      </w:r>
      <w:proofErr w:type="spellStart"/>
      <w:r w:rsidR="00420EDD" w:rsidRPr="00420EDD">
        <w:rPr>
          <w:rFonts w:ascii="Arial" w:hAnsi="Arial" w:cs="Arial"/>
          <w:sz w:val="28"/>
          <w:szCs w:val="28"/>
        </w:rPr>
        <w:t>Грознефть</w:t>
      </w:r>
      <w:proofErr w:type="spellEnd"/>
      <w:r w:rsidR="00420EDD">
        <w:rPr>
          <w:rFonts w:ascii="Arial" w:hAnsi="Arial" w:cs="Arial"/>
          <w:sz w:val="28"/>
          <w:szCs w:val="28"/>
        </w:rPr>
        <w:t xml:space="preserve"> (ул</w:t>
      </w:r>
      <w:proofErr w:type="gramStart"/>
      <w:r w:rsidR="00420EDD">
        <w:rPr>
          <w:rFonts w:ascii="Arial" w:hAnsi="Arial" w:cs="Arial"/>
          <w:sz w:val="28"/>
          <w:szCs w:val="28"/>
        </w:rPr>
        <w:t>.П</w:t>
      </w:r>
      <w:proofErr w:type="gramEnd"/>
      <w:r w:rsidR="00420EDD">
        <w:rPr>
          <w:rFonts w:ascii="Arial" w:hAnsi="Arial" w:cs="Arial"/>
          <w:sz w:val="28"/>
          <w:szCs w:val="28"/>
        </w:rPr>
        <w:t>ушкина-Кошкина). Это позволит нам принять участие в краевых программах и довести модернизацию до требуемого уровня 5%.</w:t>
      </w:r>
    </w:p>
    <w:p w:rsidR="001B04F2" w:rsidRDefault="001D04D8" w:rsidP="001B0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53DA6" w:rsidRPr="00453DA6">
        <w:rPr>
          <w:rFonts w:ascii="Arial" w:hAnsi="Arial" w:cs="Arial"/>
          <w:b/>
          <w:sz w:val="28"/>
          <w:szCs w:val="28"/>
        </w:rPr>
        <w:t>В части благоустройства города</w:t>
      </w:r>
      <w:r w:rsidR="00453DA6">
        <w:rPr>
          <w:rFonts w:ascii="Arial" w:hAnsi="Arial" w:cs="Arial"/>
          <w:sz w:val="28"/>
          <w:szCs w:val="28"/>
        </w:rPr>
        <w:t>.</w:t>
      </w:r>
      <w:r w:rsidR="007D4C5F">
        <w:rPr>
          <w:rFonts w:ascii="Arial" w:hAnsi="Arial" w:cs="Arial"/>
          <w:sz w:val="28"/>
          <w:szCs w:val="28"/>
        </w:rPr>
        <w:t xml:space="preserve"> </w:t>
      </w:r>
      <w:r w:rsidR="00BE3C03">
        <w:rPr>
          <w:rFonts w:ascii="Arial" w:hAnsi="Arial" w:cs="Arial"/>
          <w:sz w:val="28"/>
          <w:szCs w:val="28"/>
        </w:rPr>
        <w:tab/>
      </w:r>
      <w:r w:rsidR="001B04F2">
        <w:rPr>
          <w:rFonts w:ascii="Arial" w:hAnsi="Arial" w:cs="Arial"/>
          <w:sz w:val="28"/>
          <w:szCs w:val="28"/>
        </w:rPr>
        <w:t>Г</w:t>
      </w:r>
      <w:r w:rsidR="001B04F2" w:rsidRPr="00E95C9A">
        <w:rPr>
          <w:rFonts w:ascii="Arial" w:hAnsi="Arial" w:cs="Arial"/>
          <w:sz w:val="28"/>
          <w:szCs w:val="28"/>
        </w:rPr>
        <w:t>ород Туапсе был удостоен золотого диплома</w:t>
      </w:r>
      <w:r w:rsidR="001B04F2">
        <w:rPr>
          <w:rFonts w:ascii="Arial" w:hAnsi="Arial" w:cs="Arial"/>
          <w:sz w:val="28"/>
          <w:szCs w:val="28"/>
        </w:rPr>
        <w:t xml:space="preserve"> </w:t>
      </w:r>
      <w:r w:rsidR="001B04F2" w:rsidRPr="00E95C9A">
        <w:rPr>
          <w:rFonts w:ascii="Arial" w:hAnsi="Arial" w:cs="Arial"/>
          <w:sz w:val="28"/>
          <w:szCs w:val="28"/>
        </w:rPr>
        <w:t xml:space="preserve">краевого смотра-конкурса лучших </w:t>
      </w:r>
      <w:proofErr w:type="gramStart"/>
      <w:r w:rsidR="001B04F2" w:rsidRPr="00E95C9A">
        <w:rPr>
          <w:rFonts w:ascii="Arial" w:hAnsi="Arial" w:cs="Arial"/>
          <w:sz w:val="28"/>
          <w:szCs w:val="28"/>
        </w:rPr>
        <w:t xml:space="preserve">архитектурных </w:t>
      </w:r>
      <w:r w:rsidR="00F2024E">
        <w:rPr>
          <w:rFonts w:ascii="Arial" w:hAnsi="Arial" w:cs="Arial"/>
          <w:sz w:val="28"/>
          <w:szCs w:val="28"/>
        </w:rPr>
        <w:t>решений</w:t>
      </w:r>
      <w:proofErr w:type="gramEnd"/>
      <w:r w:rsidR="00F2024E">
        <w:rPr>
          <w:rFonts w:ascii="Arial" w:hAnsi="Arial" w:cs="Arial"/>
          <w:sz w:val="28"/>
          <w:szCs w:val="28"/>
        </w:rPr>
        <w:t xml:space="preserve"> </w:t>
      </w:r>
      <w:r w:rsidR="00420EDD">
        <w:rPr>
          <w:rFonts w:ascii="Arial" w:hAnsi="Arial" w:cs="Arial"/>
          <w:sz w:val="28"/>
          <w:szCs w:val="28"/>
        </w:rPr>
        <w:t xml:space="preserve"> </w:t>
      </w:r>
      <w:r w:rsidR="001B04F2" w:rsidRPr="00E95C9A">
        <w:rPr>
          <w:rFonts w:ascii="Arial" w:hAnsi="Arial" w:cs="Arial"/>
          <w:sz w:val="28"/>
          <w:szCs w:val="28"/>
        </w:rPr>
        <w:t>за реализацию проекта «Благоустройство аллеи по ул. Галины Петровой».</w:t>
      </w:r>
    </w:p>
    <w:p w:rsidR="00420EDD" w:rsidRDefault="001B04F2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Но</w:t>
      </w:r>
      <w:r w:rsidR="00420ED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в </w:t>
      </w:r>
      <w:r w:rsidR="00BE3C03">
        <w:rPr>
          <w:rFonts w:ascii="Arial" w:hAnsi="Arial" w:cs="Arial"/>
          <w:sz w:val="28"/>
          <w:szCs w:val="28"/>
        </w:rPr>
        <w:t xml:space="preserve"> </w:t>
      </w:r>
      <w:r w:rsidR="004251EA">
        <w:rPr>
          <w:rFonts w:ascii="Arial" w:hAnsi="Arial" w:cs="Arial"/>
          <w:sz w:val="28"/>
          <w:szCs w:val="28"/>
        </w:rPr>
        <w:t>отчетном году</w:t>
      </w:r>
      <w:r w:rsidR="00420EDD" w:rsidRPr="00420EDD">
        <w:rPr>
          <w:rFonts w:ascii="Arial" w:hAnsi="Arial" w:cs="Arial"/>
          <w:sz w:val="28"/>
          <w:szCs w:val="28"/>
        </w:rPr>
        <w:t xml:space="preserve"> </w:t>
      </w:r>
      <w:r w:rsidR="007D4C5F">
        <w:rPr>
          <w:rFonts w:ascii="Arial" w:hAnsi="Arial" w:cs="Arial"/>
          <w:sz w:val="28"/>
          <w:szCs w:val="28"/>
        </w:rPr>
        <w:t xml:space="preserve">по  федеральной программе «Формирование комфортной городской среды» </w:t>
      </w:r>
      <w:r w:rsidR="00420EDD">
        <w:rPr>
          <w:rFonts w:ascii="Arial" w:hAnsi="Arial" w:cs="Arial"/>
          <w:sz w:val="28"/>
          <w:szCs w:val="28"/>
        </w:rPr>
        <w:t>нам не выделялись</w:t>
      </w:r>
      <w:r w:rsidR="004251EA">
        <w:rPr>
          <w:rFonts w:ascii="Arial" w:hAnsi="Arial" w:cs="Arial"/>
          <w:sz w:val="28"/>
          <w:szCs w:val="28"/>
        </w:rPr>
        <w:t xml:space="preserve"> средства на благоустройство общественных территорий </w:t>
      </w:r>
    </w:p>
    <w:p w:rsidR="00BE3C03" w:rsidRDefault="00420EDD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Администрацией </w:t>
      </w:r>
      <w:r w:rsidR="004251EA">
        <w:rPr>
          <w:rFonts w:ascii="Arial" w:hAnsi="Arial" w:cs="Arial"/>
          <w:sz w:val="28"/>
          <w:szCs w:val="28"/>
        </w:rPr>
        <w:t xml:space="preserve">проведена  необходимая подготовительная работа </w:t>
      </w:r>
      <w:r>
        <w:rPr>
          <w:rFonts w:ascii="Arial" w:hAnsi="Arial" w:cs="Arial"/>
          <w:sz w:val="28"/>
          <w:szCs w:val="28"/>
        </w:rPr>
        <w:t>для участия в программе этого года</w:t>
      </w:r>
      <w:r w:rsidR="005520B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Сейчас </w:t>
      </w:r>
      <w:r w:rsidR="001B04F2">
        <w:rPr>
          <w:rFonts w:ascii="Arial" w:hAnsi="Arial" w:cs="Arial"/>
          <w:sz w:val="28"/>
          <w:szCs w:val="28"/>
        </w:rPr>
        <w:t>приступаем к</w:t>
      </w:r>
      <w:r w:rsidR="004251EA">
        <w:rPr>
          <w:rFonts w:ascii="Arial" w:hAnsi="Arial" w:cs="Arial"/>
          <w:sz w:val="28"/>
          <w:szCs w:val="28"/>
        </w:rPr>
        <w:t xml:space="preserve"> благоустройств</w:t>
      </w:r>
      <w:r w:rsidR="001B04F2">
        <w:rPr>
          <w:rFonts w:ascii="Arial" w:hAnsi="Arial" w:cs="Arial"/>
          <w:sz w:val="28"/>
          <w:szCs w:val="28"/>
        </w:rPr>
        <w:t>у</w:t>
      </w:r>
      <w:r w:rsidR="004251EA">
        <w:rPr>
          <w:rFonts w:ascii="Arial" w:hAnsi="Arial" w:cs="Arial"/>
          <w:sz w:val="28"/>
          <w:szCs w:val="28"/>
        </w:rPr>
        <w:t xml:space="preserve"> двух </w:t>
      </w:r>
      <w:r w:rsidR="001B04F2">
        <w:rPr>
          <w:rFonts w:ascii="Arial" w:hAnsi="Arial" w:cs="Arial"/>
          <w:sz w:val="28"/>
          <w:szCs w:val="28"/>
        </w:rPr>
        <w:t>общественных территорий</w:t>
      </w:r>
      <w:r w:rsidR="004251EA">
        <w:rPr>
          <w:rFonts w:ascii="Arial" w:hAnsi="Arial" w:cs="Arial"/>
          <w:sz w:val="28"/>
          <w:szCs w:val="28"/>
        </w:rPr>
        <w:t>:</w:t>
      </w:r>
    </w:p>
    <w:p w:rsidR="004251EA" w:rsidRDefault="004251EA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E7B16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 xml:space="preserve">етской площадки по улице Судоремонтников (7367,8 </w:t>
      </w:r>
      <w:proofErr w:type="spellStart"/>
      <w:r>
        <w:rPr>
          <w:rFonts w:ascii="Arial" w:hAnsi="Arial" w:cs="Arial"/>
          <w:sz w:val="28"/>
          <w:szCs w:val="28"/>
        </w:rPr>
        <w:t>тыс</w:t>
      </w:r>
      <w:proofErr w:type="gramStart"/>
      <w:r>
        <w:rPr>
          <w:rFonts w:ascii="Arial" w:hAnsi="Arial" w:cs="Arial"/>
          <w:sz w:val="28"/>
          <w:szCs w:val="28"/>
        </w:rPr>
        <w:t>.р</w:t>
      </w:r>
      <w:proofErr w:type="gramEnd"/>
      <w:r>
        <w:rPr>
          <w:rFonts w:ascii="Arial" w:hAnsi="Arial" w:cs="Arial"/>
          <w:sz w:val="28"/>
          <w:szCs w:val="28"/>
        </w:rPr>
        <w:t>уб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4251EA" w:rsidRDefault="004251EA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E7B16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квера по ул. Б.Хмельницкого перед домом № 3 (11599,1 </w:t>
      </w:r>
      <w:proofErr w:type="spellStart"/>
      <w:r>
        <w:rPr>
          <w:rFonts w:ascii="Arial" w:hAnsi="Arial" w:cs="Arial"/>
          <w:sz w:val="28"/>
          <w:szCs w:val="28"/>
        </w:rPr>
        <w:t>тыс</w:t>
      </w:r>
      <w:proofErr w:type="gramStart"/>
      <w:r>
        <w:rPr>
          <w:rFonts w:ascii="Arial" w:hAnsi="Arial" w:cs="Arial"/>
          <w:sz w:val="28"/>
          <w:szCs w:val="28"/>
        </w:rPr>
        <w:t>.р</w:t>
      </w:r>
      <w:proofErr w:type="gramEnd"/>
      <w:r>
        <w:rPr>
          <w:rFonts w:ascii="Arial" w:hAnsi="Arial" w:cs="Arial"/>
          <w:sz w:val="28"/>
          <w:szCs w:val="28"/>
        </w:rPr>
        <w:t>уб</w:t>
      </w:r>
      <w:proofErr w:type="spellEnd"/>
      <w:r>
        <w:rPr>
          <w:rFonts w:ascii="Arial" w:hAnsi="Arial" w:cs="Arial"/>
          <w:sz w:val="28"/>
          <w:szCs w:val="28"/>
        </w:rPr>
        <w:t xml:space="preserve">). </w:t>
      </w:r>
    </w:p>
    <w:p w:rsidR="004251EA" w:rsidRPr="00482A1E" w:rsidRDefault="004251EA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Конкурентные процедуры по этим объектам завершились</w:t>
      </w:r>
      <w:r w:rsidR="00420EDD">
        <w:rPr>
          <w:rFonts w:ascii="Arial" w:hAnsi="Arial" w:cs="Arial"/>
          <w:sz w:val="28"/>
          <w:szCs w:val="28"/>
        </w:rPr>
        <w:t xml:space="preserve">. </w:t>
      </w:r>
    </w:p>
    <w:p w:rsidR="00BE3C03" w:rsidRPr="005520B6" w:rsidRDefault="005520B6" w:rsidP="005520B6">
      <w:pPr>
        <w:ind w:firstLine="709"/>
        <w:rPr>
          <w:rFonts w:ascii="Arial" w:eastAsia="Calibri" w:hAnsi="Arial" w:cs="Arial"/>
          <w:sz w:val="28"/>
        </w:rPr>
      </w:pPr>
      <w:r w:rsidRPr="005520B6">
        <w:rPr>
          <w:rFonts w:ascii="Arial" w:hAnsi="Arial" w:cs="Arial"/>
          <w:sz w:val="28"/>
          <w:szCs w:val="28"/>
        </w:rPr>
        <w:t xml:space="preserve">В соответствии с порядком получения федеральных субсидий </w:t>
      </w:r>
      <w:r w:rsidR="00BE3C03" w:rsidRPr="005520B6">
        <w:rPr>
          <w:rFonts w:ascii="Arial" w:hAnsi="Arial" w:cs="Arial"/>
          <w:sz w:val="28"/>
          <w:szCs w:val="28"/>
        </w:rPr>
        <w:tab/>
      </w:r>
      <w:r w:rsidRPr="005520B6">
        <w:rPr>
          <w:rFonts w:ascii="Arial" w:hAnsi="Arial" w:cs="Arial"/>
          <w:sz w:val="28"/>
          <w:szCs w:val="28"/>
        </w:rPr>
        <w:t xml:space="preserve">на благоустройство, в этом году </w:t>
      </w:r>
      <w:r w:rsidR="00FE24F1">
        <w:rPr>
          <w:rFonts w:ascii="Arial" w:hAnsi="Arial" w:cs="Arial"/>
          <w:sz w:val="28"/>
          <w:szCs w:val="28"/>
        </w:rPr>
        <w:t xml:space="preserve">также </w:t>
      </w:r>
      <w:r w:rsidRPr="005520B6">
        <w:rPr>
          <w:rFonts w:ascii="Arial" w:hAnsi="Arial" w:cs="Arial"/>
          <w:sz w:val="28"/>
          <w:szCs w:val="28"/>
        </w:rPr>
        <w:t xml:space="preserve">будет проведено рейтинговое голосование </w:t>
      </w:r>
      <w:r w:rsidR="00BE3C03" w:rsidRPr="005520B6">
        <w:rPr>
          <w:rFonts w:ascii="Arial" w:eastAsia="Calibri" w:hAnsi="Arial" w:cs="Arial"/>
          <w:sz w:val="28"/>
        </w:rPr>
        <w:t xml:space="preserve"> </w:t>
      </w:r>
      <w:r w:rsidRPr="005520B6">
        <w:rPr>
          <w:rFonts w:ascii="Arial" w:eastAsia="Calibri" w:hAnsi="Arial" w:cs="Arial"/>
          <w:sz w:val="28"/>
        </w:rPr>
        <w:t xml:space="preserve">по отбору общественных территорий, подлежащих благоустройству в первоочередном порядке в 2022 году. </w:t>
      </w:r>
    </w:p>
    <w:p w:rsidR="005520B6" w:rsidRDefault="005520B6" w:rsidP="000B3B4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  <w:t>Общественная комиссия утвердила четыре городских территории, которые будут вынесены на народное голосование. Это:</w:t>
      </w:r>
    </w:p>
    <w:p w:rsidR="005520B6" w:rsidRDefault="005520B6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1412D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арк Победы на улице </w:t>
      </w:r>
      <w:proofErr w:type="gramStart"/>
      <w:r>
        <w:rPr>
          <w:rFonts w:ascii="Arial" w:hAnsi="Arial" w:cs="Arial"/>
          <w:sz w:val="28"/>
          <w:szCs w:val="28"/>
        </w:rPr>
        <w:t>Сочинская</w:t>
      </w:r>
      <w:proofErr w:type="gramEnd"/>
      <w:r>
        <w:rPr>
          <w:rFonts w:ascii="Arial" w:hAnsi="Arial" w:cs="Arial"/>
          <w:sz w:val="28"/>
          <w:szCs w:val="28"/>
        </w:rPr>
        <w:t xml:space="preserve"> (возле ДКН)</w:t>
      </w:r>
    </w:p>
    <w:p w:rsidR="005520B6" w:rsidRDefault="00E1412D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т</w:t>
      </w:r>
      <w:r w:rsidR="005520B6">
        <w:rPr>
          <w:rFonts w:ascii="Arial" w:hAnsi="Arial" w:cs="Arial"/>
          <w:sz w:val="28"/>
          <w:szCs w:val="28"/>
        </w:rPr>
        <w:t>ерритория рядом с домом №3 по улице Новороссийское шоссе рядом с библиотекой)</w:t>
      </w:r>
    </w:p>
    <w:p w:rsidR="005520B6" w:rsidRDefault="005520B6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Привокзальная площадь</w:t>
      </w:r>
    </w:p>
    <w:p w:rsidR="005520B6" w:rsidRDefault="005520B6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1412D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емельный участок по улице Ленина (на месте бывшей ярмарки).</w:t>
      </w:r>
    </w:p>
    <w:p w:rsidR="00FE24F1" w:rsidRDefault="00FE24F1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Пользуясь возможностью</w:t>
      </w:r>
      <w:r w:rsidR="00420ED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разрешите поблагодарить членов Общественной комиссии за большую и конструктивную работу</w:t>
      </w:r>
      <w:r w:rsidR="00420EDD">
        <w:rPr>
          <w:rFonts w:ascii="Arial" w:hAnsi="Arial" w:cs="Arial"/>
          <w:sz w:val="28"/>
          <w:szCs w:val="28"/>
        </w:rPr>
        <w:t xml:space="preserve"> в этом направлении.</w:t>
      </w:r>
    </w:p>
    <w:p w:rsidR="001471D6" w:rsidRDefault="005520B6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 xml:space="preserve">В соответствии с федеральными требованиями </w:t>
      </w:r>
      <w:r w:rsidR="00E1412D">
        <w:rPr>
          <w:rFonts w:ascii="Arial" w:hAnsi="Arial" w:cs="Arial"/>
          <w:sz w:val="28"/>
          <w:szCs w:val="28"/>
        </w:rPr>
        <w:t xml:space="preserve">голосование состоится в электронной форме с использованием портала </w:t>
      </w:r>
      <w:proofErr w:type="spellStart"/>
      <w:r w:rsidR="00E1412D">
        <w:rPr>
          <w:rFonts w:ascii="Arial" w:hAnsi="Arial" w:cs="Arial"/>
          <w:sz w:val="28"/>
          <w:szCs w:val="28"/>
        </w:rPr>
        <w:t>Госуслуг</w:t>
      </w:r>
      <w:proofErr w:type="spellEnd"/>
      <w:r w:rsidR="00E1412D">
        <w:rPr>
          <w:rFonts w:ascii="Arial" w:hAnsi="Arial" w:cs="Arial"/>
          <w:sz w:val="28"/>
          <w:szCs w:val="28"/>
        </w:rPr>
        <w:t xml:space="preserve"> в период с 26 апреля по 30 мая.</w:t>
      </w:r>
    </w:p>
    <w:p w:rsidR="00537534" w:rsidRDefault="00EB4406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37534">
        <w:rPr>
          <w:rFonts w:ascii="Arial" w:hAnsi="Arial" w:cs="Arial"/>
          <w:sz w:val="28"/>
          <w:szCs w:val="28"/>
        </w:rPr>
        <w:t xml:space="preserve">Почему я так подробно останавливаюсь на организации работ по благоустройству города? </w:t>
      </w:r>
      <w:r w:rsidR="00FE24F1">
        <w:rPr>
          <w:rFonts w:ascii="Arial" w:hAnsi="Arial" w:cs="Arial"/>
          <w:sz w:val="28"/>
          <w:szCs w:val="28"/>
        </w:rPr>
        <w:tab/>
      </w:r>
      <w:r w:rsidR="00537534">
        <w:rPr>
          <w:rFonts w:ascii="Arial" w:hAnsi="Arial" w:cs="Arial"/>
          <w:sz w:val="28"/>
          <w:szCs w:val="28"/>
        </w:rPr>
        <w:t xml:space="preserve">Потому, что считаю крайне важным в вопросах создания комфортных условий  для городской жизни слышать людей, обязательно советоваться </w:t>
      </w:r>
      <w:r w:rsidR="00FE24F1">
        <w:rPr>
          <w:rFonts w:ascii="Arial" w:hAnsi="Arial" w:cs="Arial"/>
          <w:sz w:val="28"/>
          <w:szCs w:val="28"/>
        </w:rPr>
        <w:t xml:space="preserve">с горожанами </w:t>
      </w:r>
      <w:r w:rsidR="00537534">
        <w:rPr>
          <w:rFonts w:ascii="Arial" w:hAnsi="Arial" w:cs="Arial"/>
          <w:sz w:val="28"/>
          <w:szCs w:val="28"/>
        </w:rPr>
        <w:t>по вопросам направления бюджетных средств – особенно крупных расходов.</w:t>
      </w:r>
    </w:p>
    <w:p w:rsidR="00537534" w:rsidRDefault="00537534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Кроме того, </w:t>
      </w:r>
      <w:r w:rsidR="00EB4406">
        <w:rPr>
          <w:rFonts w:ascii="Arial" w:hAnsi="Arial" w:cs="Arial"/>
          <w:sz w:val="28"/>
          <w:szCs w:val="28"/>
        </w:rPr>
        <w:t xml:space="preserve">в настоящее время из федерального </w:t>
      </w:r>
      <w:r>
        <w:rPr>
          <w:rFonts w:ascii="Arial" w:hAnsi="Arial" w:cs="Arial"/>
          <w:sz w:val="28"/>
          <w:szCs w:val="28"/>
        </w:rPr>
        <w:t xml:space="preserve">и краевого </w:t>
      </w:r>
      <w:r w:rsidR="00EB4406">
        <w:rPr>
          <w:rFonts w:ascii="Arial" w:hAnsi="Arial" w:cs="Arial"/>
          <w:sz w:val="28"/>
          <w:szCs w:val="28"/>
        </w:rPr>
        <w:t xml:space="preserve">бюджетов </w:t>
      </w:r>
      <w:r w:rsidR="00DE7B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средства </w:t>
      </w:r>
      <w:r w:rsidR="00DE7B16">
        <w:rPr>
          <w:rFonts w:ascii="Arial" w:hAnsi="Arial" w:cs="Arial"/>
          <w:sz w:val="28"/>
          <w:szCs w:val="28"/>
        </w:rPr>
        <w:t xml:space="preserve">будут выделяться только </w:t>
      </w:r>
      <w:proofErr w:type="gramStart"/>
      <w:r w:rsidR="00DE7B16">
        <w:rPr>
          <w:rFonts w:ascii="Arial" w:hAnsi="Arial" w:cs="Arial"/>
          <w:sz w:val="28"/>
          <w:szCs w:val="28"/>
        </w:rPr>
        <w:t>на те</w:t>
      </w:r>
      <w:proofErr w:type="gramEnd"/>
      <w:r w:rsidR="00DE7B16">
        <w:rPr>
          <w:rFonts w:ascii="Arial" w:hAnsi="Arial" w:cs="Arial"/>
          <w:sz w:val="28"/>
          <w:szCs w:val="28"/>
        </w:rPr>
        <w:t xml:space="preserve"> проекты, которые  поддерж</w:t>
      </w:r>
      <w:r>
        <w:rPr>
          <w:rFonts w:ascii="Arial" w:hAnsi="Arial" w:cs="Arial"/>
          <w:sz w:val="28"/>
          <w:szCs w:val="28"/>
        </w:rPr>
        <w:t xml:space="preserve">иваются </w:t>
      </w:r>
      <w:r w:rsidR="00DE7B16">
        <w:rPr>
          <w:rFonts w:ascii="Arial" w:hAnsi="Arial" w:cs="Arial"/>
          <w:sz w:val="28"/>
          <w:szCs w:val="28"/>
        </w:rPr>
        <w:t xml:space="preserve"> жителями.</w:t>
      </w:r>
    </w:p>
    <w:p w:rsidR="00C97785" w:rsidRDefault="00537534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отчетном году была разработана и принята нормативная база для реа</w:t>
      </w:r>
      <w:r w:rsidR="00FE24F1">
        <w:rPr>
          <w:rFonts w:ascii="Arial" w:hAnsi="Arial" w:cs="Arial"/>
          <w:sz w:val="28"/>
          <w:szCs w:val="28"/>
        </w:rPr>
        <w:t>лизации нового  направления -</w:t>
      </w:r>
      <w:r>
        <w:rPr>
          <w:rFonts w:ascii="Arial" w:hAnsi="Arial" w:cs="Arial"/>
          <w:sz w:val="28"/>
          <w:szCs w:val="28"/>
        </w:rPr>
        <w:t xml:space="preserve"> мероприятий «Инициативног</w:t>
      </w:r>
      <w:r w:rsidR="00FE24F1">
        <w:rPr>
          <w:rFonts w:ascii="Arial" w:hAnsi="Arial" w:cs="Arial"/>
          <w:sz w:val="28"/>
          <w:szCs w:val="28"/>
        </w:rPr>
        <w:t xml:space="preserve">о </w:t>
      </w:r>
      <w:proofErr w:type="spellStart"/>
      <w:r w:rsidR="00FE24F1">
        <w:rPr>
          <w:rFonts w:ascii="Arial" w:hAnsi="Arial" w:cs="Arial"/>
          <w:sz w:val="28"/>
          <w:szCs w:val="28"/>
        </w:rPr>
        <w:t>бюджетирования</w:t>
      </w:r>
      <w:proofErr w:type="spellEnd"/>
      <w:r w:rsidR="00FE24F1">
        <w:rPr>
          <w:rFonts w:ascii="Arial" w:hAnsi="Arial" w:cs="Arial"/>
          <w:sz w:val="28"/>
          <w:szCs w:val="28"/>
        </w:rPr>
        <w:t>».</w:t>
      </w:r>
    </w:p>
    <w:p w:rsidR="00FE24F1" w:rsidRDefault="00C97785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E24F1">
        <w:rPr>
          <w:rFonts w:ascii="Arial" w:hAnsi="Arial" w:cs="Arial"/>
          <w:sz w:val="28"/>
          <w:szCs w:val="28"/>
        </w:rPr>
        <w:t xml:space="preserve"> В крае Инициативное </w:t>
      </w:r>
      <w:proofErr w:type="spellStart"/>
      <w:r w:rsidR="00FE24F1">
        <w:rPr>
          <w:rFonts w:ascii="Arial" w:hAnsi="Arial" w:cs="Arial"/>
          <w:sz w:val="28"/>
          <w:szCs w:val="28"/>
        </w:rPr>
        <w:t>бюджетирование</w:t>
      </w:r>
      <w:proofErr w:type="spellEnd"/>
      <w:r w:rsidR="00FE24F1">
        <w:rPr>
          <w:rFonts w:ascii="Arial" w:hAnsi="Arial" w:cs="Arial"/>
          <w:sz w:val="28"/>
          <w:szCs w:val="28"/>
        </w:rPr>
        <w:t xml:space="preserve"> </w:t>
      </w:r>
      <w:r w:rsidR="00537534">
        <w:rPr>
          <w:rFonts w:ascii="Arial" w:hAnsi="Arial" w:cs="Arial"/>
          <w:sz w:val="28"/>
          <w:szCs w:val="28"/>
        </w:rPr>
        <w:t xml:space="preserve"> действует второй год, </w:t>
      </w:r>
      <w:r w:rsidR="00FE24F1">
        <w:rPr>
          <w:rFonts w:ascii="Arial" w:hAnsi="Arial" w:cs="Arial"/>
          <w:sz w:val="28"/>
          <w:szCs w:val="28"/>
        </w:rPr>
        <w:t xml:space="preserve">оно </w:t>
      </w:r>
      <w:r w:rsidR="00537534">
        <w:rPr>
          <w:rFonts w:ascii="Arial" w:hAnsi="Arial" w:cs="Arial"/>
          <w:sz w:val="28"/>
          <w:szCs w:val="28"/>
        </w:rPr>
        <w:t>направлен</w:t>
      </w:r>
      <w:r w:rsidR="00FE24F1">
        <w:rPr>
          <w:rFonts w:ascii="Arial" w:hAnsi="Arial" w:cs="Arial"/>
          <w:sz w:val="28"/>
          <w:szCs w:val="28"/>
        </w:rPr>
        <w:t>о</w:t>
      </w:r>
      <w:r w:rsidR="00537534">
        <w:rPr>
          <w:rFonts w:ascii="Arial" w:hAnsi="Arial" w:cs="Arial"/>
          <w:sz w:val="28"/>
          <w:szCs w:val="28"/>
        </w:rPr>
        <w:t xml:space="preserve"> на финансовую поддержку инициатив жителей сельских поселений с численностью до 10,0 тысяч человек.</w:t>
      </w:r>
    </w:p>
    <w:p w:rsidR="007E43C5" w:rsidRDefault="00FE24F1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37534">
        <w:rPr>
          <w:rFonts w:ascii="Arial" w:hAnsi="Arial" w:cs="Arial"/>
          <w:sz w:val="28"/>
          <w:szCs w:val="28"/>
        </w:rPr>
        <w:t xml:space="preserve"> </w:t>
      </w:r>
      <w:r w:rsidR="007E43C5">
        <w:rPr>
          <w:rFonts w:ascii="Arial" w:hAnsi="Arial" w:cs="Arial"/>
          <w:sz w:val="28"/>
          <w:szCs w:val="28"/>
        </w:rPr>
        <w:t xml:space="preserve">В соответствии с поручением Президента Российской Федерации </w:t>
      </w:r>
      <w:r>
        <w:rPr>
          <w:rFonts w:ascii="Arial" w:hAnsi="Arial" w:cs="Arial"/>
          <w:sz w:val="28"/>
          <w:szCs w:val="28"/>
        </w:rPr>
        <w:t xml:space="preserve">с этого года </w:t>
      </w:r>
      <w:r w:rsidR="007E43C5">
        <w:rPr>
          <w:rFonts w:ascii="Arial" w:hAnsi="Arial" w:cs="Arial"/>
          <w:sz w:val="28"/>
          <w:szCs w:val="28"/>
        </w:rPr>
        <w:t>к реализации данных мероприятий должны приступить все муниципальные образовани</w:t>
      </w:r>
      <w:r>
        <w:rPr>
          <w:rFonts w:ascii="Arial" w:hAnsi="Arial" w:cs="Arial"/>
          <w:sz w:val="28"/>
          <w:szCs w:val="28"/>
        </w:rPr>
        <w:t>я, а</w:t>
      </w:r>
      <w:r w:rsidR="007E43C5">
        <w:rPr>
          <w:rFonts w:ascii="Arial" w:hAnsi="Arial" w:cs="Arial"/>
          <w:sz w:val="28"/>
          <w:szCs w:val="28"/>
        </w:rPr>
        <w:t xml:space="preserve"> через три года направлять на реализацию проектов инициативного </w:t>
      </w:r>
      <w:proofErr w:type="spellStart"/>
      <w:r w:rsidR="007E43C5">
        <w:rPr>
          <w:rFonts w:ascii="Arial" w:hAnsi="Arial" w:cs="Arial"/>
          <w:sz w:val="28"/>
          <w:szCs w:val="28"/>
        </w:rPr>
        <w:t>бюджетирования</w:t>
      </w:r>
      <w:proofErr w:type="spellEnd"/>
      <w:r w:rsidR="007E43C5">
        <w:rPr>
          <w:rFonts w:ascii="Arial" w:hAnsi="Arial" w:cs="Arial"/>
          <w:sz w:val="28"/>
          <w:szCs w:val="28"/>
        </w:rPr>
        <w:t xml:space="preserve"> не менее 5% расходов местного бюджета. </w:t>
      </w:r>
    </w:p>
    <w:p w:rsidR="00C97785" w:rsidRDefault="007E43C5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Суть этих мероприятий заключается в том, что инициативная группа граждан</w:t>
      </w:r>
      <w:r w:rsidR="00FE24F1">
        <w:rPr>
          <w:rFonts w:ascii="Arial" w:hAnsi="Arial" w:cs="Arial"/>
          <w:sz w:val="28"/>
          <w:szCs w:val="28"/>
        </w:rPr>
        <w:t xml:space="preserve"> выступает с проектом, проводит</w:t>
      </w:r>
      <w:r>
        <w:rPr>
          <w:rFonts w:ascii="Arial" w:hAnsi="Arial" w:cs="Arial"/>
          <w:sz w:val="28"/>
          <w:szCs w:val="28"/>
        </w:rPr>
        <w:t xml:space="preserve"> его обсуждение</w:t>
      </w:r>
      <w:r w:rsidR="00FE24F1">
        <w:rPr>
          <w:rFonts w:ascii="Arial" w:hAnsi="Arial" w:cs="Arial"/>
          <w:sz w:val="28"/>
          <w:szCs w:val="28"/>
        </w:rPr>
        <w:t xml:space="preserve"> с жителями</w:t>
      </w:r>
      <w:r>
        <w:rPr>
          <w:rFonts w:ascii="Arial" w:hAnsi="Arial" w:cs="Arial"/>
          <w:sz w:val="28"/>
          <w:szCs w:val="28"/>
        </w:rPr>
        <w:t xml:space="preserve">. После </w:t>
      </w:r>
      <w:r>
        <w:rPr>
          <w:rFonts w:ascii="Arial" w:hAnsi="Arial" w:cs="Arial"/>
          <w:sz w:val="28"/>
          <w:szCs w:val="28"/>
        </w:rPr>
        <w:lastRenderedPageBreak/>
        <w:t xml:space="preserve">конкурсного отбора из местного бюджета выделяются средства на его </w:t>
      </w:r>
      <w:r w:rsidR="00FE24F1">
        <w:rPr>
          <w:rFonts w:ascii="Arial" w:hAnsi="Arial" w:cs="Arial"/>
          <w:sz w:val="28"/>
          <w:szCs w:val="28"/>
        </w:rPr>
        <w:t xml:space="preserve">реализацию. </w:t>
      </w:r>
    </w:p>
    <w:p w:rsidR="001471D6" w:rsidRDefault="00C97785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E43C5">
        <w:rPr>
          <w:rFonts w:ascii="Arial" w:hAnsi="Arial" w:cs="Arial"/>
          <w:sz w:val="28"/>
          <w:szCs w:val="28"/>
        </w:rPr>
        <w:t xml:space="preserve"> </w:t>
      </w:r>
      <w:r w:rsidR="00DE7B16">
        <w:rPr>
          <w:rFonts w:ascii="Arial" w:hAnsi="Arial" w:cs="Arial"/>
          <w:sz w:val="28"/>
          <w:szCs w:val="28"/>
        </w:rPr>
        <w:t xml:space="preserve"> </w:t>
      </w:r>
      <w:r w:rsidR="007E43C5">
        <w:rPr>
          <w:rFonts w:ascii="Arial" w:hAnsi="Arial" w:cs="Arial"/>
          <w:sz w:val="28"/>
          <w:szCs w:val="28"/>
        </w:rPr>
        <w:t xml:space="preserve">Инициаторы, юридические лица вправе </w:t>
      </w:r>
      <w:proofErr w:type="spellStart"/>
      <w:r w:rsidR="007E43C5">
        <w:rPr>
          <w:rFonts w:ascii="Arial" w:hAnsi="Arial" w:cs="Arial"/>
          <w:sz w:val="28"/>
          <w:szCs w:val="28"/>
        </w:rPr>
        <w:t>софинансировать</w:t>
      </w:r>
      <w:proofErr w:type="spellEnd"/>
      <w:r w:rsidR="007E43C5">
        <w:rPr>
          <w:rFonts w:ascii="Arial" w:hAnsi="Arial" w:cs="Arial"/>
          <w:sz w:val="28"/>
          <w:szCs w:val="28"/>
        </w:rPr>
        <w:t xml:space="preserve"> свой проект вместе с бюджетом. Возможно </w:t>
      </w:r>
      <w:r w:rsidR="00FE24F1">
        <w:rPr>
          <w:rFonts w:ascii="Arial" w:hAnsi="Arial" w:cs="Arial"/>
          <w:sz w:val="28"/>
          <w:szCs w:val="28"/>
        </w:rPr>
        <w:t xml:space="preserve">и трудовое участие граждан. В городе </w:t>
      </w:r>
      <w:r w:rsidR="007E43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уже </w:t>
      </w:r>
      <w:r w:rsidR="007E43C5">
        <w:rPr>
          <w:rFonts w:ascii="Arial" w:hAnsi="Arial" w:cs="Arial"/>
          <w:sz w:val="28"/>
          <w:szCs w:val="28"/>
        </w:rPr>
        <w:t xml:space="preserve">были примеры выполнения таких инициатив – </w:t>
      </w:r>
      <w:r>
        <w:rPr>
          <w:rFonts w:ascii="Arial" w:hAnsi="Arial" w:cs="Arial"/>
          <w:sz w:val="28"/>
          <w:szCs w:val="28"/>
        </w:rPr>
        <w:t>по бетонированию улиц, строительству</w:t>
      </w:r>
      <w:r w:rsidR="007E43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сетей </w:t>
      </w:r>
      <w:r w:rsidR="007E43C5">
        <w:rPr>
          <w:rFonts w:ascii="Arial" w:hAnsi="Arial" w:cs="Arial"/>
          <w:sz w:val="28"/>
          <w:szCs w:val="28"/>
        </w:rPr>
        <w:t xml:space="preserve">канализации и </w:t>
      </w:r>
      <w:proofErr w:type="gramStart"/>
      <w:r w:rsidR="007E43C5">
        <w:rPr>
          <w:rFonts w:ascii="Arial" w:hAnsi="Arial" w:cs="Arial"/>
          <w:sz w:val="28"/>
          <w:szCs w:val="28"/>
        </w:rPr>
        <w:t>друг</w:t>
      </w:r>
      <w:r>
        <w:rPr>
          <w:rFonts w:ascii="Arial" w:hAnsi="Arial" w:cs="Arial"/>
          <w:sz w:val="28"/>
          <w:szCs w:val="28"/>
        </w:rPr>
        <w:t>ое</w:t>
      </w:r>
      <w:proofErr w:type="gramEnd"/>
      <w:r w:rsidR="007E43C5">
        <w:rPr>
          <w:rFonts w:ascii="Arial" w:hAnsi="Arial" w:cs="Arial"/>
          <w:sz w:val="28"/>
          <w:szCs w:val="28"/>
        </w:rPr>
        <w:t>.</w:t>
      </w:r>
    </w:p>
    <w:p w:rsidR="007E43C5" w:rsidRDefault="007E43C5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этом году мы вместе жителями отработаем эту систему</w:t>
      </w:r>
      <w:r w:rsidR="00172185">
        <w:rPr>
          <w:rFonts w:ascii="Arial" w:hAnsi="Arial" w:cs="Arial"/>
          <w:sz w:val="28"/>
          <w:szCs w:val="28"/>
        </w:rPr>
        <w:t>, тем более</w:t>
      </w:r>
      <w:proofErr w:type="gramStart"/>
      <w:r w:rsidR="00172185">
        <w:rPr>
          <w:rFonts w:ascii="Arial" w:hAnsi="Arial" w:cs="Arial"/>
          <w:sz w:val="28"/>
          <w:szCs w:val="28"/>
        </w:rPr>
        <w:t>,</w:t>
      </w:r>
      <w:proofErr w:type="gramEnd"/>
      <w:r w:rsidR="00172185">
        <w:rPr>
          <w:rFonts w:ascii="Arial" w:hAnsi="Arial" w:cs="Arial"/>
          <w:sz w:val="28"/>
          <w:szCs w:val="28"/>
        </w:rPr>
        <w:t xml:space="preserve"> что в дальнейшем возможна поддержка инициативн</w:t>
      </w:r>
      <w:r w:rsidR="00C97785">
        <w:rPr>
          <w:rFonts w:ascii="Arial" w:hAnsi="Arial" w:cs="Arial"/>
          <w:sz w:val="28"/>
          <w:szCs w:val="28"/>
        </w:rPr>
        <w:t>ых проектов жителей</w:t>
      </w:r>
      <w:r w:rsidR="00172185">
        <w:rPr>
          <w:rFonts w:ascii="Arial" w:hAnsi="Arial" w:cs="Arial"/>
          <w:sz w:val="28"/>
          <w:szCs w:val="28"/>
        </w:rPr>
        <w:t xml:space="preserve"> на региональном и федеральном уровнях.</w:t>
      </w:r>
    </w:p>
    <w:p w:rsidR="00172185" w:rsidRPr="00C4355B" w:rsidRDefault="00172185" w:rsidP="00172185">
      <w:pPr>
        <w:ind w:firstLine="708"/>
        <w:rPr>
          <w:rFonts w:ascii="Arial" w:hAnsi="Arial" w:cs="Arial"/>
          <w:sz w:val="28"/>
          <w:szCs w:val="28"/>
        </w:rPr>
      </w:pPr>
      <w:r w:rsidRPr="00C4355B">
        <w:rPr>
          <w:rFonts w:ascii="Arial" w:hAnsi="Arial" w:cs="Arial"/>
          <w:sz w:val="28"/>
          <w:szCs w:val="28"/>
          <w:bdr w:val="none" w:sz="0" w:space="0" w:color="auto" w:frame="1"/>
        </w:rPr>
        <w:t>Ф</w:t>
      </w:r>
      <w:r w:rsidRPr="00C4355B">
        <w:rPr>
          <w:rFonts w:ascii="Arial" w:hAnsi="Arial" w:cs="Arial"/>
          <w:sz w:val="28"/>
          <w:szCs w:val="28"/>
        </w:rPr>
        <w:t xml:space="preserve">едеральным законом об основах местного самоуправления   установлены 39 вопросов местного значения поселения, которые решала администрация.  Полномочия по обеспечению безопасности людей на водных объектах, созданию аварийно-спасательных служб, внешнего финансового контроля, частично </w:t>
      </w:r>
      <w:r w:rsidR="00FE24F1">
        <w:rPr>
          <w:rFonts w:ascii="Arial" w:hAnsi="Arial" w:cs="Arial"/>
          <w:sz w:val="28"/>
          <w:szCs w:val="28"/>
        </w:rPr>
        <w:t xml:space="preserve">полномочия </w:t>
      </w:r>
      <w:r w:rsidRPr="00C4355B">
        <w:rPr>
          <w:rFonts w:ascii="Arial" w:hAnsi="Arial" w:cs="Arial"/>
          <w:sz w:val="28"/>
          <w:szCs w:val="28"/>
        </w:rPr>
        <w:t>по участию в профилактике терроризма</w:t>
      </w:r>
      <w:r>
        <w:rPr>
          <w:rFonts w:ascii="Arial" w:hAnsi="Arial" w:cs="Arial"/>
          <w:sz w:val="28"/>
          <w:szCs w:val="28"/>
        </w:rPr>
        <w:t xml:space="preserve"> и проведению конкурентных процедур</w:t>
      </w:r>
      <w:r w:rsidRPr="00C4355B">
        <w:rPr>
          <w:rFonts w:ascii="Arial" w:hAnsi="Arial" w:cs="Arial"/>
          <w:sz w:val="28"/>
          <w:szCs w:val="28"/>
        </w:rPr>
        <w:t xml:space="preserve"> были  переданы  на уровень Туапсинского района.</w:t>
      </w:r>
    </w:p>
    <w:p w:rsidR="00172185" w:rsidRDefault="00172185" w:rsidP="00172185">
      <w:pPr>
        <w:ind w:firstLine="708"/>
        <w:rPr>
          <w:rFonts w:ascii="Arial" w:hAnsi="Arial" w:cs="Arial"/>
          <w:sz w:val="28"/>
          <w:szCs w:val="28"/>
        </w:rPr>
      </w:pPr>
      <w:r w:rsidRPr="00C4355B">
        <w:rPr>
          <w:rFonts w:ascii="Arial" w:hAnsi="Arial" w:cs="Arial"/>
          <w:sz w:val="28"/>
          <w:szCs w:val="28"/>
        </w:rPr>
        <w:t>Штатная численность муниципальных служащих</w:t>
      </w:r>
      <w:r w:rsidR="00C97785">
        <w:rPr>
          <w:rFonts w:ascii="Arial" w:hAnsi="Arial" w:cs="Arial"/>
          <w:sz w:val="28"/>
          <w:szCs w:val="28"/>
        </w:rPr>
        <w:t xml:space="preserve"> администрации</w:t>
      </w:r>
      <w:r w:rsidRPr="00C4355B">
        <w:rPr>
          <w:rFonts w:ascii="Arial" w:hAnsi="Arial" w:cs="Arial"/>
          <w:sz w:val="28"/>
          <w:szCs w:val="28"/>
        </w:rPr>
        <w:t xml:space="preserve"> - 42 человека.    По направлениям деятельности администрации   было издано </w:t>
      </w:r>
      <w:r>
        <w:rPr>
          <w:rFonts w:ascii="Arial" w:hAnsi="Arial" w:cs="Arial"/>
          <w:sz w:val="28"/>
          <w:szCs w:val="28"/>
        </w:rPr>
        <w:t xml:space="preserve">1515 </w:t>
      </w:r>
      <w:r w:rsidRPr="00C4355B">
        <w:rPr>
          <w:rFonts w:ascii="Arial" w:hAnsi="Arial" w:cs="Arial"/>
          <w:sz w:val="28"/>
          <w:szCs w:val="28"/>
        </w:rPr>
        <w:t xml:space="preserve"> постановлений и распоряжений.  Организована работа комиссий  административной, жилищной,  санитарной, межведомственной по вопросам перепланировки жилых помещений</w:t>
      </w:r>
      <w:r>
        <w:rPr>
          <w:rFonts w:ascii="Arial" w:hAnsi="Arial" w:cs="Arial"/>
          <w:sz w:val="28"/>
          <w:szCs w:val="28"/>
        </w:rPr>
        <w:t xml:space="preserve">, </w:t>
      </w:r>
      <w:r w:rsidRPr="00C4355B">
        <w:rPr>
          <w:rFonts w:ascii="Arial" w:hAnsi="Arial" w:cs="Arial"/>
          <w:sz w:val="28"/>
          <w:szCs w:val="28"/>
        </w:rPr>
        <w:t xml:space="preserve"> по землепользованию и застройке, по вопросам организации дорожного движения и других.</w:t>
      </w:r>
    </w:p>
    <w:p w:rsidR="00172185" w:rsidRDefault="00172185" w:rsidP="00172185">
      <w:pPr>
        <w:ind w:firstLine="708"/>
        <w:rPr>
          <w:rFonts w:ascii="Arial" w:hAnsi="Arial" w:cs="Arial"/>
          <w:sz w:val="28"/>
          <w:szCs w:val="28"/>
        </w:rPr>
      </w:pPr>
      <w:r w:rsidRPr="00C4355B">
        <w:rPr>
          <w:rFonts w:ascii="Arial" w:hAnsi="Arial" w:cs="Arial"/>
          <w:sz w:val="28"/>
          <w:szCs w:val="28"/>
        </w:rPr>
        <w:t xml:space="preserve">  Администрацией выполнялись </w:t>
      </w:r>
      <w:r w:rsidR="00F2024E">
        <w:rPr>
          <w:rFonts w:ascii="Arial" w:hAnsi="Arial" w:cs="Arial"/>
          <w:sz w:val="28"/>
          <w:szCs w:val="28"/>
        </w:rPr>
        <w:t>6</w:t>
      </w:r>
      <w:r w:rsidR="009B5D66">
        <w:rPr>
          <w:rFonts w:ascii="Arial" w:hAnsi="Arial" w:cs="Arial"/>
          <w:sz w:val="28"/>
          <w:szCs w:val="28"/>
        </w:rPr>
        <w:t>6 административных регламентов</w:t>
      </w:r>
      <w:r>
        <w:rPr>
          <w:rFonts w:ascii="Arial" w:hAnsi="Arial" w:cs="Arial"/>
          <w:sz w:val="28"/>
          <w:szCs w:val="28"/>
        </w:rPr>
        <w:t xml:space="preserve"> муниципальных услуг и </w:t>
      </w:r>
      <w:r w:rsidR="00F2024E">
        <w:rPr>
          <w:rFonts w:ascii="Arial" w:hAnsi="Arial" w:cs="Arial"/>
          <w:sz w:val="28"/>
          <w:szCs w:val="28"/>
        </w:rPr>
        <w:t>7 функций</w:t>
      </w:r>
      <w:r w:rsidRPr="00C4355B">
        <w:rPr>
          <w:rFonts w:ascii="Arial" w:hAnsi="Arial" w:cs="Arial"/>
          <w:sz w:val="28"/>
          <w:szCs w:val="28"/>
        </w:rPr>
        <w:t xml:space="preserve"> муниципального</w:t>
      </w:r>
      <w:r w:rsidRPr="00AC4D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контроля </w:t>
      </w:r>
    </w:p>
    <w:p w:rsidR="00172185" w:rsidRPr="00E03D3F" w:rsidRDefault="00E03D3F" w:rsidP="00172185">
      <w:pPr>
        <w:tabs>
          <w:tab w:val="left" w:pos="851"/>
        </w:tabs>
        <w:ind w:firstLine="708"/>
        <w:rPr>
          <w:rFonts w:ascii="Arial" w:hAnsi="Arial" w:cs="Arial"/>
          <w:sz w:val="28"/>
          <w:szCs w:val="28"/>
        </w:rPr>
      </w:pPr>
      <w:r w:rsidRPr="00E03D3F">
        <w:rPr>
          <w:rFonts w:ascii="Arial" w:hAnsi="Arial" w:cs="Arial"/>
          <w:sz w:val="28"/>
          <w:szCs w:val="28"/>
        </w:rPr>
        <w:lastRenderedPageBreak/>
        <w:t>Согласно Федеральному закону «О контрактной системе в сфере закупок товаров, работ, услуг для обеспечения государственных и муниципальных нужд» в администрации проведено 392 закупки</w:t>
      </w:r>
      <w:r>
        <w:rPr>
          <w:rFonts w:ascii="Arial" w:hAnsi="Arial" w:cs="Arial"/>
          <w:sz w:val="28"/>
          <w:szCs w:val="28"/>
        </w:rPr>
        <w:t>.</w:t>
      </w:r>
      <w:r w:rsidR="00172185" w:rsidRPr="00E03D3F">
        <w:rPr>
          <w:rFonts w:ascii="Arial" w:hAnsi="Arial" w:cs="Arial"/>
          <w:sz w:val="28"/>
          <w:szCs w:val="28"/>
        </w:rPr>
        <w:tab/>
      </w:r>
    </w:p>
    <w:p w:rsidR="00172185" w:rsidRDefault="00AE578E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 w:rsidRPr="00AE578E">
        <w:rPr>
          <w:rFonts w:ascii="Arial" w:hAnsi="Arial" w:cs="Arial"/>
          <w:sz w:val="28"/>
          <w:szCs w:val="28"/>
        </w:rPr>
        <w:t xml:space="preserve">По полномочиям </w:t>
      </w:r>
      <w:r w:rsidRPr="00AE578E">
        <w:rPr>
          <w:rFonts w:ascii="Arial" w:hAnsi="Arial" w:cs="Arial"/>
          <w:b/>
          <w:sz w:val="28"/>
          <w:szCs w:val="28"/>
        </w:rPr>
        <w:t xml:space="preserve">в сфере землепользования </w:t>
      </w:r>
      <w:r>
        <w:rPr>
          <w:rFonts w:ascii="Arial" w:hAnsi="Arial" w:cs="Arial"/>
          <w:sz w:val="28"/>
          <w:szCs w:val="28"/>
        </w:rPr>
        <w:t>проводилась работа по земельному контролю, рассматривались обращения граждан по вопросам землепользования, организована работа комиссии по вопросам землепользования и застройки.</w:t>
      </w:r>
    </w:p>
    <w:p w:rsidR="00590714" w:rsidRDefault="00590714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Отдел имущественных и земельных отношений проводит работу по упорядочению землепользователей, выявлению новых и своевременной постановки их на учет, планомерно ведет работу по обновлению списков налогоплательщиков и плательщиков арендной платы за землю.</w:t>
      </w:r>
      <w:r w:rsidR="00E95C9A">
        <w:rPr>
          <w:rFonts w:ascii="Arial" w:hAnsi="Arial" w:cs="Arial"/>
          <w:sz w:val="28"/>
          <w:szCs w:val="28"/>
        </w:rPr>
        <w:t xml:space="preserve"> Всего учтено</w:t>
      </w:r>
      <w:r w:rsidR="009B5D66">
        <w:rPr>
          <w:rFonts w:ascii="Arial" w:hAnsi="Arial" w:cs="Arial"/>
          <w:sz w:val="28"/>
          <w:szCs w:val="28"/>
        </w:rPr>
        <w:t xml:space="preserve"> 4360</w:t>
      </w:r>
      <w:r w:rsidR="00E95C9A">
        <w:rPr>
          <w:rFonts w:ascii="Arial" w:hAnsi="Arial" w:cs="Arial"/>
          <w:sz w:val="28"/>
          <w:szCs w:val="28"/>
        </w:rPr>
        <w:t xml:space="preserve"> земельных участков, из них облагаемых земельным налогом</w:t>
      </w:r>
      <w:r w:rsidR="009B5D66">
        <w:rPr>
          <w:rFonts w:ascii="Arial" w:hAnsi="Arial" w:cs="Arial"/>
          <w:sz w:val="28"/>
          <w:szCs w:val="28"/>
        </w:rPr>
        <w:t xml:space="preserve"> 1758</w:t>
      </w:r>
      <w:r w:rsidR="00E95C9A">
        <w:rPr>
          <w:rFonts w:ascii="Arial" w:hAnsi="Arial" w:cs="Arial"/>
          <w:sz w:val="28"/>
          <w:szCs w:val="28"/>
        </w:rPr>
        <w:t>, переданных в аренду</w:t>
      </w:r>
      <w:r w:rsidR="009B5D66">
        <w:rPr>
          <w:rFonts w:ascii="Arial" w:hAnsi="Arial" w:cs="Arial"/>
          <w:sz w:val="28"/>
          <w:szCs w:val="28"/>
        </w:rPr>
        <w:t xml:space="preserve">  - 2602</w:t>
      </w:r>
      <w:r w:rsidR="00E95C9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E578E" w:rsidRDefault="00AE578E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63 гражданина, имеющего трех и более детей, поставлено на учет для предоставления в собственность бесплатно земельных участков.</w:t>
      </w:r>
      <w:r w:rsidR="009B5D66">
        <w:rPr>
          <w:rFonts w:ascii="Arial" w:hAnsi="Arial" w:cs="Arial"/>
          <w:sz w:val="28"/>
          <w:szCs w:val="28"/>
        </w:rPr>
        <w:t xml:space="preserve"> Всего на учете состоят 530 граждан, в отчетном году предоставлено два земельных участка.</w:t>
      </w:r>
    </w:p>
    <w:p w:rsidR="00941B48" w:rsidRPr="00E95C9A" w:rsidRDefault="00941B48" w:rsidP="00941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По вопросам </w:t>
      </w:r>
      <w:r w:rsidRPr="002D4AD4">
        <w:rPr>
          <w:rFonts w:ascii="Arial" w:hAnsi="Arial" w:cs="Arial"/>
          <w:b/>
          <w:sz w:val="28"/>
          <w:szCs w:val="28"/>
        </w:rPr>
        <w:t>архитектуры и градостроительства</w:t>
      </w:r>
      <w:r>
        <w:rPr>
          <w:rFonts w:ascii="Arial" w:hAnsi="Arial" w:cs="Arial"/>
          <w:sz w:val="28"/>
          <w:szCs w:val="28"/>
        </w:rPr>
        <w:t xml:space="preserve"> подготовлены изменения </w:t>
      </w:r>
      <w:r w:rsidRPr="00E95C9A">
        <w:rPr>
          <w:rFonts w:ascii="Arial" w:hAnsi="Arial" w:cs="Arial"/>
          <w:sz w:val="28"/>
          <w:szCs w:val="28"/>
        </w:rPr>
        <w:t>в правила землепользования и застройки</w:t>
      </w:r>
      <w:r>
        <w:rPr>
          <w:rFonts w:ascii="Arial" w:hAnsi="Arial" w:cs="Arial"/>
          <w:sz w:val="28"/>
          <w:szCs w:val="28"/>
        </w:rPr>
        <w:t xml:space="preserve"> в свете последних изменений градостроительного и земельного законодательства</w:t>
      </w:r>
      <w:r w:rsidRPr="00E95C9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проводится </w:t>
      </w:r>
      <w:r w:rsidRPr="00E95C9A">
        <w:rPr>
          <w:rFonts w:ascii="Arial" w:hAnsi="Arial" w:cs="Arial"/>
          <w:sz w:val="28"/>
          <w:szCs w:val="28"/>
        </w:rPr>
        <w:t xml:space="preserve"> подготовка изменений в </w:t>
      </w:r>
      <w:r>
        <w:rPr>
          <w:rFonts w:ascii="Arial" w:hAnsi="Arial" w:cs="Arial"/>
          <w:sz w:val="28"/>
          <w:szCs w:val="28"/>
        </w:rPr>
        <w:t>Г</w:t>
      </w:r>
      <w:r w:rsidRPr="00E95C9A">
        <w:rPr>
          <w:rFonts w:ascii="Arial" w:hAnsi="Arial" w:cs="Arial"/>
          <w:sz w:val="28"/>
          <w:szCs w:val="28"/>
        </w:rPr>
        <w:t xml:space="preserve">енеральный план города, разработан порядок согласования земельных участков, расположенных в </w:t>
      </w:r>
      <w:proofErr w:type="spellStart"/>
      <w:r w:rsidRPr="00E95C9A">
        <w:rPr>
          <w:rFonts w:ascii="Arial" w:hAnsi="Arial" w:cs="Arial"/>
          <w:sz w:val="28"/>
          <w:szCs w:val="28"/>
        </w:rPr>
        <w:t>водоохранных</w:t>
      </w:r>
      <w:proofErr w:type="spellEnd"/>
      <w:r w:rsidRPr="00E95C9A">
        <w:rPr>
          <w:rFonts w:ascii="Arial" w:hAnsi="Arial" w:cs="Arial"/>
          <w:sz w:val="28"/>
          <w:szCs w:val="28"/>
        </w:rPr>
        <w:t xml:space="preserve"> зонах,</w:t>
      </w:r>
      <w:r>
        <w:rPr>
          <w:rFonts w:ascii="Arial" w:hAnsi="Arial" w:cs="Arial"/>
          <w:sz w:val="28"/>
          <w:szCs w:val="28"/>
        </w:rPr>
        <w:t xml:space="preserve"> </w:t>
      </w:r>
      <w:r w:rsidRPr="00E95C9A">
        <w:rPr>
          <w:rFonts w:ascii="Arial" w:hAnsi="Arial" w:cs="Arial"/>
          <w:sz w:val="28"/>
          <w:szCs w:val="28"/>
        </w:rPr>
        <w:t xml:space="preserve">а также порядок согласования земельных участков, </w:t>
      </w:r>
      <w:r w:rsidRPr="00E95C9A">
        <w:rPr>
          <w:rFonts w:ascii="Arial" w:hAnsi="Arial" w:cs="Arial"/>
          <w:sz w:val="28"/>
          <w:szCs w:val="28"/>
        </w:rPr>
        <w:lastRenderedPageBreak/>
        <w:t>расположенных в охранных зонах памятников истории.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41B48" w:rsidRDefault="00941B48" w:rsidP="00E95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C1E2F">
        <w:rPr>
          <w:rFonts w:ascii="Arial" w:hAnsi="Arial" w:cs="Arial"/>
          <w:sz w:val="28"/>
          <w:szCs w:val="28"/>
        </w:rPr>
        <w:t>В октябре 2020 года по поручению губернатора Краснодарского края  межведомственная рабочая группа проверила соблюдение градостроительного и земельного законодательства, в том числе в части сохранения зеленого фонда и «точечной застройки»</w:t>
      </w:r>
      <w:r w:rsidR="00FE24F1">
        <w:rPr>
          <w:rFonts w:ascii="Arial" w:hAnsi="Arial" w:cs="Arial"/>
          <w:sz w:val="28"/>
          <w:szCs w:val="28"/>
        </w:rPr>
        <w:t xml:space="preserve">. Проверялась </w:t>
      </w:r>
      <w:r w:rsidR="007C1E2F">
        <w:rPr>
          <w:rFonts w:ascii="Arial" w:hAnsi="Arial" w:cs="Arial"/>
          <w:sz w:val="28"/>
          <w:szCs w:val="28"/>
        </w:rPr>
        <w:t xml:space="preserve"> выдача разрешений на строительство, разрешений на отклонение от предельных параметров разрешенного строительства, разрешений на ввод объектов</w:t>
      </w:r>
      <w:r w:rsidR="00873481">
        <w:rPr>
          <w:rFonts w:ascii="Arial" w:hAnsi="Arial" w:cs="Arial"/>
          <w:sz w:val="28"/>
          <w:szCs w:val="28"/>
        </w:rPr>
        <w:t>, а так же вопросы формирования земельных участков</w:t>
      </w:r>
      <w:r w:rsidR="007C1E2F">
        <w:rPr>
          <w:rFonts w:ascii="Arial" w:hAnsi="Arial" w:cs="Arial"/>
          <w:sz w:val="28"/>
          <w:szCs w:val="28"/>
        </w:rPr>
        <w:t xml:space="preserve">. </w:t>
      </w:r>
      <w:r w:rsidR="00873481">
        <w:rPr>
          <w:rFonts w:ascii="Arial" w:hAnsi="Arial" w:cs="Arial"/>
          <w:sz w:val="28"/>
          <w:szCs w:val="28"/>
        </w:rPr>
        <w:t>Т</w:t>
      </w:r>
      <w:r w:rsidR="00F2024E">
        <w:rPr>
          <w:rFonts w:ascii="Arial" w:hAnsi="Arial" w:cs="Arial"/>
          <w:sz w:val="28"/>
          <w:szCs w:val="28"/>
        </w:rPr>
        <w:t xml:space="preserve">о есть </w:t>
      </w:r>
      <w:r w:rsidR="00873481">
        <w:rPr>
          <w:rFonts w:ascii="Arial" w:hAnsi="Arial" w:cs="Arial"/>
          <w:sz w:val="28"/>
          <w:szCs w:val="28"/>
        </w:rPr>
        <w:t xml:space="preserve"> то, что относится к прямой </w:t>
      </w:r>
      <w:r>
        <w:rPr>
          <w:rFonts w:ascii="Arial" w:hAnsi="Arial" w:cs="Arial"/>
          <w:sz w:val="28"/>
          <w:szCs w:val="28"/>
        </w:rPr>
        <w:t xml:space="preserve"> ответственност</w:t>
      </w:r>
      <w:r w:rsidR="0087348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архитектора, начальника отдела имущественных и земельных отношений и курирующего заместителя. По выявленным </w:t>
      </w:r>
      <w:r w:rsidR="00F2024E">
        <w:rPr>
          <w:rFonts w:ascii="Arial" w:hAnsi="Arial" w:cs="Arial"/>
          <w:sz w:val="28"/>
          <w:szCs w:val="28"/>
        </w:rPr>
        <w:t xml:space="preserve">недостаткам </w:t>
      </w:r>
      <w:r>
        <w:rPr>
          <w:rFonts w:ascii="Arial" w:hAnsi="Arial" w:cs="Arial"/>
          <w:sz w:val="28"/>
          <w:szCs w:val="28"/>
        </w:rPr>
        <w:t xml:space="preserve"> </w:t>
      </w:r>
      <w:r w:rsidR="00F2024E">
        <w:rPr>
          <w:rFonts w:ascii="Arial" w:hAnsi="Arial" w:cs="Arial"/>
          <w:sz w:val="28"/>
          <w:szCs w:val="28"/>
        </w:rPr>
        <w:t xml:space="preserve">утверждена </w:t>
      </w:r>
      <w:r>
        <w:rPr>
          <w:rFonts w:ascii="Arial" w:hAnsi="Arial" w:cs="Arial"/>
          <w:sz w:val="28"/>
          <w:szCs w:val="28"/>
        </w:rPr>
        <w:t xml:space="preserve"> «дорожная карта» устранения замечаний, которую мы исполняем.</w:t>
      </w:r>
    </w:p>
    <w:p w:rsidR="00941B48" w:rsidRDefault="00941B48" w:rsidP="00E95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Прежде всего,  произведена </w:t>
      </w:r>
      <w:r w:rsidR="00873481">
        <w:rPr>
          <w:rFonts w:ascii="Arial" w:hAnsi="Arial" w:cs="Arial"/>
          <w:sz w:val="28"/>
          <w:szCs w:val="28"/>
        </w:rPr>
        <w:t xml:space="preserve">кадровая </w:t>
      </w:r>
      <w:r>
        <w:rPr>
          <w:rFonts w:ascii="Arial" w:hAnsi="Arial" w:cs="Arial"/>
          <w:sz w:val="28"/>
          <w:szCs w:val="28"/>
        </w:rPr>
        <w:t>замена</w:t>
      </w:r>
      <w:r w:rsidR="00873481">
        <w:rPr>
          <w:rFonts w:ascii="Arial" w:hAnsi="Arial" w:cs="Arial"/>
          <w:sz w:val="28"/>
          <w:szCs w:val="28"/>
        </w:rPr>
        <w:t xml:space="preserve"> на этих направлениях работы </w:t>
      </w:r>
      <w:r>
        <w:rPr>
          <w:rFonts w:ascii="Arial" w:hAnsi="Arial" w:cs="Arial"/>
          <w:sz w:val="28"/>
          <w:szCs w:val="28"/>
        </w:rPr>
        <w:t xml:space="preserve">– начальника отдела имущественных и земельных отношений, руководителя МКУ по земельным ресурсам, заменен полностью отдел архитектуры. </w:t>
      </w:r>
    </w:p>
    <w:p w:rsidR="00941B48" w:rsidRDefault="00941B48" w:rsidP="00E95C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В части сохранения лесного фонда </w:t>
      </w:r>
      <w:r w:rsidR="002D4AD4">
        <w:rPr>
          <w:rFonts w:ascii="Arial" w:hAnsi="Arial" w:cs="Arial"/>
          <w:sz w:val="28"/>
          <w:szCs w:val="28"/>
        </w:rPr>
        <w:t xml:space="preserve">на </w:t>
      </w:r>
      <w:proofErr w:type="spellStart"/>
      <w:r w:rsidR="002D4AD4">
        <w:rPr>
          <w:rFonts w:ascii="Arial" w:hAnsi="Arial" w:cs="Arial"/>
          <w:sz w:val="28"/>
          <w:szCs w:val="28"/>
        </w:rPr>
        <w:t>Кадоше</w:t>
      </w:r>
      <w:proofErr w:type="spellEnd"/>
      <w:r w:rsidR="002D4AD4">
        <w:rPr>
          <w:rFonts w:ascii="Arial" w:hAnsi="Arial" w:cs="Arial"/>
          <w:sz w:val="28"/>
          <w:szCs w:val="28"/>
        </w:rPr>
        <w:t xml:space="preserve"> </w:t>
      </w:r>
      <w:r w:rsidR="00873481">
        <w:rPr>
          <w:rFonts w:ascii="Arial" w:hAnsi="Arial" w:cs="Arial"/>
          <w:sz w:val="28"/>
          <w:szCs w:val="28"/>
        </w:rPr>
        <w:t xml:space="preserve">были </w:t>
      </w:r>
      <w:r w:rsidR="002D4AD4">
        <w:rPr>
          <w:rFonts w:ascii="Arial" w:hAnsi="Arial" w:cs="Arial"/>
          <w:sz w:val="28"/>
          <w:szCs w:val="28"/>
        </w:rPr>
        <w:t>отм</w:t>
      </w:r>
      <w:r w:rsidR="00873481">
        <w:rPr>
          <w:rFonts w:ascii="Arial" w:hAnsi="Arial" w:cs="Arial"/>
          <w:sz w:val="28"/>
          <w:szCs w:val="28"/>
        </w:rPr>
        <w:t>енены все ранее принятые решения</w:t>
      </w:r>
      <w:r w:rsidR="002D4AD4">
        <w:rPr>
          <w:rFonts w:ascii="Arial" w:hAnsi="Arial" w:cs="Arial"/>
          <w:sz w:val="28"/>
          <w:szCs w:val="28"/>
        </w:rPr>
        <w:t xml:space="preserve"> по формированию </w:t>
      </w:r>
      <w:r w:rsidR="00F2024E">
        <w:rPr>
          <w:rFonts w:ascii="Arial" w:hAnsi="Arial" w:cs="Arial"/>
          <w:sz w:val="28"/>
          <w:szCs w:val="28"/>
        </w:rPr>
        <w:t xml:space="preserve">девяти </w:t>
      </w:r>
      <w:r w:rsidR="002D4AD4">
        <w:rPr>
          <w:rFonts w:ascii="Arial" w:hAnsi="Arial" w:cs="Arial"/>
          <w:sz w:val="28"/>
          <w:szCs w:val="28"/>
        </w:rPr>
        <w:t>земельных участков. Вся территория будет объединена в</w:t>
      </w:r>
      <w:r w:rsidR="00E571D8">
        <w:rPr>
          <w:rFonts w:ascii="Arial" w:hAnsi="Arial" w:cs="Arial"/>
          <w:sz w:val="28"/>
          <w:szCs w:val="28"/>
        </w:rPr>
        <w:t xml:space="preserve"> одну для создания особо охраняемой природной территор</w:t>
      </w:r>
      <w:r w:rsidR="002E0B0E">
        <w:rPr>
          <w:rFonts w:ascii="Arial" w:hAnsi="Arial" w:cs="Arial"/>
          <w:sz w:val="28"/>
          <w:szCs w:val="28"/>
        </w:rPr>
        <w:t>ии местного значения площадью 11</w:t>
      </w:r>
      <w:r w:rsidR="00E571D8">
        <w:rPr>
          <w:rFonts w:ascii="Arial" w:hAnsi="Arial" w:cs="Arial"/>
          <w:sz w:val="28"/>
          <w:szCs w:val="28"/>
        </w:rPr>
        <w:t xml:space="preserve"> г</w:t>
      </w:r>
      <w:r w:rsidR="002E0B0E">
        <w:rPr>
          <w:rFonts w:ascii="Arial" w:hAnsi="Arial" w:cs="Arial"/>
          <w:sz w:val="28"/>
          <w:szCs w:val="28"/>
        </w:rPr>
        <w:t>ектаров.</w:t>
      </w:r>
      <w:r w:rsidR="002D4AD4">
        <w:rPr>
          <w:rFonts w:ascii="Arial" w:hAnsi="Arial" w:cs="Arial"/>
          <w:sz w:val="28"/>
          <w:szCs w:val="28"/>
        </w:rPr>
        <w:t xml:space="preserve"> </w:t>
      </w:r>
    </w:p>
    <w:p w:rsidR="0031501F" w:rsidRPr="007C7EBC" w:rsidRDefault="0031501F" w:rsidP="003150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AC4D96">
        <w:rPr>
          <w:rFonts w:ascii="Arial" w:hAnsi="Arial" w:cs="Arial"/>
          <w:sz w:val="28"/>
          <w:szCs w:val="28"/>
        </w:rPr>
        <w:t xml:space="preserve">В области </w:t>
      </w:r>
      <w:r w:rsidRPr="00635230">
        <w:rPr>
          <w:rFonts w:ascii="Arial" w:hAnsi="Arial" w:cs="Arial"/>
          <w:b/>
          <w:sz w:val="28"/>
          <w:szCs w:val="28"/>
        </w:rPr>
        <w:t>гражданской обороны</w:t>
      </w:r>
      <w:r w:rsidRPr="00AC4D9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C4D96">
        <w:rPr>
          <w:rFonts w:ascii="Arial" w:hAnsi="Arial" w:cs="Arial"/>
          <w:sz w:val="28"/>
          <w:szCs w:val="28"/>
        </w:rPr>
        <w:t>про</w:t>
      </w:r>
      <w:r w:rsidR="005C1172">
        <w:rPr>
          <w:rFonts w:ascii="Arial" w:hAnsi="Arial" w:cs="Arial"/>
          <w:sz w:val="28"/>
          <w:szCs w:val="28"/>
        </w:rPr>
        <w:t>должена</w:t>
      </w:r>
      <w:proofErr w:type="gramEnd"/>
      <w:r w:rsidR="005C1172">
        <w:rPr>
          <w:rFonts w:ascii="Arial" w:hAnsi="Arial" w:cs="Arial"/>
          <w:sz w:val="28"/>
          <w:szCs w:val="28"/>
        </w:rPr>
        <w:t xml:space="preserve"> </w:t>
      </w:r>
      <w:r w:rsidRPr="00AC4D96">
        <w:rPr>
          <w:rFonts w:ascii="Arial" w:hAnsi="Arial" w:cs="Arial"/>
          <w:sz w:val="28"/>
          <w:szCs w:val="28"/>
        </w:rPr>
        <w:t xml:space="preserve">а работа по </w:t>
      </w:r>
      <w:r>
        <w:rPr>
          <w:rFonts w:ascii="Arial" w:hAnsi="Arial" w:cs="Arial"/>
          <w:sz w:val="28"/>
          <w:szCs w:val="28"/>
        </w:rPr>
        <w:t xml:space="preserve">подготовке населения. </w:t>
      </w:r>
      <w:r w:rsidRPr="007C7EBC">
        <w:rPr>
          <w:rFonts w:ascii="Arial" w:hAnsi="Arial" w:cs="Arial"/>
          <w:sz w:val="28"/>
          <w:szCs w:val="28"/>
        </w:rPr>
        <w:t xml:space="preserve">Для обучения неработающего населения на территории города организованы и функционируют 4 </w:t>
      </w:r>
      <w:proofErr w:type="gramStart"/>
      <w:r w:rsidRPr="007C7EBC">
        <w:rPr>
          <w:rFonts w:ascii="Arial" w:hAnsi="Arial" w:cs="Arial"/>
          <w:sz w:val="28"/>
          <w:szCs w:val="28"/>
        </w:rPr>
        <w:t>учебно-консультационных</w:t>
      </w:r>
      <w:proofErr w:type="gramEnd"/>
      <w:r w:rsidRPr="007C7EBC">
        <w:rPr>
          <w:rFonts w:ascii="Arial" w:hAnsi="Arial" w:cs="Arial"/>
          <w:sz w:val="28"/>
          <w:szCs w:val="28"/>
        </w:rPr>
        <w:t xml:space="preserve"> пункта.</w:t>
      </w:r>
      <w:r>
        <w:rPr>
          <w:rFonts w:ascii="Arial" w:hAnsi="Arial" w:cs="Arial"/>
          <w:sz w:val="28"/>
          <w:szCs w:val="28"/>
        </w:rPr>
        <w:t xml:space="preserve"> </w:t>
      </w:r>
      <w:r w:rsidRPr="007C7EBC">
        <w:rPr>
          <w:rFonts w:ascii="Arial" w:hAnsi="Arial" w:cs="Arial"/>
          <w:sz w:val="28"/>
          <w:szCs w:val="28"/>
        </w:rPr>
        <w:t xml:space="preserve">На курсах гражданской </w:t>
      </w:r>
      <w:r w:rsidRPr="007C7EBC">
        <w:rPr>
          <w:rFonts w:ascii="Arial" w:hAnsi="Arial" w:cs="Arial"/>
          <w:sz w:val="28"/>
          <w:szCs w:val="28"/>
        </w:rPr>
        <w:lastRenderedPageBreak/>
        <w:t xml:space="preserve">обороны прошли обучение более 500 специалистов предприятий города Туапсе и Туапсинского района. </w:t>
      </w:r>
    </w:p>
    <w:p w:rsidR="0031501F" w:rsidRPr="007C7EBC" w:rsidRDefault="0031501F" w:rsidP="0031501F">
      <w:pPr>
        <w:ind w:firstLine="708"/>
        <w:rPr>
          <w:rFonts w:ascii="Arial" w:hAnsi="Arial" w:cs="Arial"/>
          <w:sz w:val="28"/>
          <w:szCs w:val="28"/>
        </w:rPr>
      </w:pPr>
      <w:r w:rsidRPr="007C7EBC">
        <w:rPr>
          <w:rFonts w:ascii="Arial" w:hAnsi="Arial" w:cs="Arial"/>
          <w:sz w:val="28"/>
          <w:szCs w:val="28"/>
        </w:rPr>
        <w:t xml:space="preserve">Для повышения уровня пожарной безопасности с уполномоченными органами </w:t>
      </w:r>
      <w:r w:rsidR="005C1172">
        <w:rPr>
          <w:rFonts w:ascii="Arial" w:hAnsi="Arial" w:cs="Arial"/>
          <w:sz w:val="28"/>
          <w:szCs w:val="28"/>
        </w:rPr>
        <w:t xml:space="preserve">выполнена </w:t>
      </w:r>
      <w:r w:rsidRPr="007C7EBC">
        <w:rPr>
          <w:rFonts w:ascii="Arial" w:hAnsi="Arial" w:cs="Arial"/>
          <w:sz w:val="28"/>
          <w:szCs w:val="28"/>
        </w:rPr>
        <w:t xml:space="preserve"> полная проверка источников противопожарного водоснабжения, определены и обозначены дополнительные места для забора воды пожарными автомобилями. В период действия «Особого противопожарного режима» организовано информирование, по системе громкоговорителей, гостей и жителей города Туапсе об ответственности за нарушение требований данного режима, проведена адресная работа по соблюдению гражданами содержания территорий прилегающих к лесным массивам.</w:t>
      </w:r>
      <w:r>
        <w:rPr>
          <w:rFonts w:ascii="Arial" w:hAnsi="Arial" w:cs="Arial"/>
          <w:sz w:val="28"/>
          <w:szCs w:val="28"/>
        </w:rPr>
        <w:t xml:space="preserve"> Произведена установка </w:t>
      </w:r>
      <w:r w:rsidR="005C1172">
        <w:rPr>
          <w:rFonts w:ascii="Arial" w:hAnsi="Arial" w:cs="Arial"/>
          <w:sz w:val="28"/>
          <w:szCs w:val="28"/>
        </w:rPr>
        <w:t xml:space="preserve">44-х автономных пожарных </w:t>
      </w:r>
      <w:proofErr w:type="spellStart"/>
      <w:r w:rsidR="005C1172">
        <w:rPr>
          <w:rFonts w:ascii="Arial" w:hAnsi="Arial" w:cs="Arial"/>
          <w:sz w:val="28"/>
          <w:szCs w:val="28"/>
        </w:rPr>
        <w:t>извещателя</w:t>
      </w:r>
      <w:proofErr w:type="spellEnd"/>
      <w:r w:rsidR="005C11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в квартиры и дома, где проживают многодетные семьи, инвалиды и другие категории граждан.</w:t>
      </w:r>
      <w:r w:rsidR="005C1172">
        <w:rPr>
          <w:rFonts w:ascii="Arial" w:hAnsi="Arial" w:cs="Arial"/>
          <w:sz w:val="28"/>
          <w:szCs w:val="28"/>
        </w:rPr>
        <w:t xml:space="preserve"> Город принял участие в двух командно-штабных учениях.</w:t>
      </w:r>
    </w:p>
    <w:p w:rsidR="0014545E" w:rsidRDefault="00873481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4545E">
        <w:rPr>
          <w:rFonts w:ascii="Arial" w:hAnsi="Arial" w:cs="Arial"/>
          <w:sz w:val="28"/>
          <w:szCs w:val="28"/>
        </w:rPr>
        <w:t xml:space="preserve">В полном объеме выполнены мероприятия в сфере </w:t>
      </w:r>
      <w:r w:rsidR="0014545E" w:rsidRPr="00873481">
        <w:rPr>
          <w:rFonts w:ascii="Arial" w:hAnsi="Arial" w:cs="Arial"/>
          <w:b/>
          <w:sz w:val="28"/>
          <w:szCs w:val="28"/>
        </w:rPr>
        <w:t>социальной политики</w:t>
      </w:r>
      <w:r w:rsidR="0014545E">
        <w:rPr>
          <w:rFonts w:ascii="Arial" w:hAnsi="Arial" w:cs="Arial"/>
          <w:sz w:val="28"/>
          <w:szCs w:val="28"/>
        </w:rPr>
        <w:t xml:space="preserve">. </w:t>
      </w:r>
    </w:p>
    <w:p w:rsidR="001131E1" w:rsidRDefault="001131E1" w:rsidP="001131E1">
      <w:pPr>
        <w:ind w:firstLine="709"/>
        <w:rPr>
          <w:rFonts w:ascii="Arial" w:eastAsia="Calibri" w:hAnsi="Arial" w:cs="Arial"/>
          <w:sz w:val="28"/>
        </w:rPr>
      </w:pPr>
      <w:r w:rsidRPr="001131E1">
        <w:rPr>
          <w:rFonts w:ascii="Arial" w:eastAsia="Calibri" w:hAnsi="Arial" w:cs="Arial"/>
          <w:sz w:val="28"/>
          <w:szCs w:val="28"/>
        </w:rPr>
        <w:t>В рамках государственной программы Краснодарского края «Развитие жи</w:t>
      </w:r>
      <w:r>
        <w:rPr>
          <w:rFonts w:ascii="Arial" w:eastAsia="Calibri" w:hAnsi="Arial" w:cs="Arial"/>
          <w:sz w:val="28"/>
          <w:szCs w:val="28"/>
        </w:rPr>
        <w:t xml:space="preserve">лищно-коммунального хозяйства» и </w:t>
      </w:r>
      <w:proofErr w:type="spellStart"/>
      <w:r>
        <w:rPr>
          <w:rFonts w:ascii="Arial" w:eastAsia="Calibri" w:hAnsi="Arial" w:cs="Arial"/>
          <w:sz w:val="28"/>
          <w:szCs w:val="28"/>
        </w:rPr>
        <w:t>софинансирования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с местным бюджетом  </w:t>
      </w:r>
      <w:r w:rsidRPr="001131E1">
        <w:rPr>
          <w:rFonts w:ascii="Arial" w:eastAsia="Calibri" w:hAnsi="Arial" w:cs="Arial"/>
          <w:sz w:val="28"/>
        </w:rPr>
        <w:t>обеспечены</w:t>
      </w:r>
      <w:r>
        <w:rPr>
          <w:rFonts w:ascii="Arial" w:eastAsia="Calibri" w:hAnsi="Arial" w:cs="Arial"/>
          <w:sz w:val="28"/>
        </w:rPr>
        <w:t xml:space="preserve"> </w:t>
      </w:r>
      <w:r w:rsidRPr="001131E1">
        <w:rPr>
          <w:rFonts w:ascii="Arial" w:eastAsia="Calibri" w:hAnsi="Arial" w:cs="Arial"/>
          <w:sz w:val="28"/>
        </w:rPr>
        <w:t>социальные выплаты на улучшение жилищных условий  3 молодым семьям на общую сумму 3129,9 тыс</w:t>
      </w:r>
      <w:proofErr w:type="gramStart"/>
      <w:r w:rsidRPr="001131E1">
        <w:rPr>
          <w:rFonts w:ascii="Arial" w:eastAsia="Calibri" w:hAnsi="Arial" w:cs="Arial"/>
          <w:sz w:val="28"/>
        </w:rPr>
        <w:t>.р</w:t>
      </w:r>
      <w:proofErr w:type="gramEnd"/>
      <w:r w:rsidRPr="001131E1">
        <w:rPr>
          <w:rFonts w:ascii="Arial" w:eastAsia="Calibri" w:hAnsi="Arial" w:cs="Arial"/>
          <w:sz w:val="28"/>
        </w:rPr>
        <w:t>уб.</w:t>
      </w:r>
      <w:r>
        <w:rPr>
          <w:rFonts w:ascii="Arial" w:eastAsia="Calibri" w:hAnsi="Arial" w:cs="Arial"/>
          <w:sz w:val="28"/>
        </w:rPr>
        <w:t xml:space="preserve"> </w:t>
      </w:r>
    </w:p>
    <w:p w:rsidR="001131E1" w:rsidRDefault="001131E1" w:rsidP="001131E1">
      <w:pPr>
        <w:ind w:firstLine="709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 xml:space="preserve">В этом году </w:t>
      </w:r>
      <w:r w:rsidR="005C1172">
        <w:rPr>
          <w:rFonts w:ascii="Arial" w:eastAsia="Calibri" w:hAnsi="Arial" w:cs="Arial"/>
          <w:sz w:val="28"/>
        </w:rPr>
        <w:t xml:space="preserve">так же </w:t>
      </w:r>
      <w:r>
        <w:rPr>
          <w:rFonts w:ascii="Arial" w:eastAsia="Calibri" w:hAnsi="Arial" w:cs="Arial"/>
          <w:sz w:val="28"/>
        </w:rPr>
        <w:t>предусмотрены выплаты для трех молодых семей.</w:t>
      </w:r>
    </w:p>
    <w:p w:rsidR="001131E1" w:rsidRDefault="00873481" w:rsidP="001131E1">
      <w:pPr>
        <w:ind w:firstLine="709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 xml:space="preserve">Большое внимание уделено поддержке </w:t>
      </w:r>
      <w:r w:rsidR="001131E1">
        <w:rPr>
          <w:rFonts w:ascii="Arial" w:eastAsia="Calibri" w:hAnsi="Arial" w:cs="Arial"/>
          <w:sz w:val="28"/>
        </w:rPr>
        <w:t xml:space="preserve"> многодетных семей</w:t>
      </w:r>
      <w:r>
        <w:rPr>
          <w:rFonts w:ascii="Arial" w:eastAsia="Calibri" w:hAnsi="Arial" w:cs="Arial"/>
          <w:sz w:val="28"/>
        </w:rPr>
        <w:t>. Из</w:t>
      </w:r>
      <w:r w:rsidR="001131E1">
        <w:rPr>
          <w:rFonts w:ascii="Arial" w:eastAsia="Calibri" w:hAnsi="Arial" w:cs="Arial"/>
          <w:sz w:val="28"/>
        </w:rPr>
        <w:t xml:space="preserve"> местного бюджета </w:t>
      </w:r>
      <w:r>
        <w:rPr>
          <w:rFonts w:ascii="Arial" w:eastAsia="Calibri" w:hAnsi="Arial" w:cs="Arial"/>
          <w:sz w:val="28"/>
        </w:rPr>
        <w:t>в</w:t>
      </w:r>
      <w:r w:rsidR="001131E1">
        <w:rPr>
          <w:rFonts w:ascii="Arial" w:eastAsia="Calibri" w:hAnsi="Arial" w:cs="Arial"/>
          <w:sz w:val="28"/>
        </w:rPr>
        <w:t xml:space="preserve">ыплачивалась материальная помощь двадцати многодетным семьям, в которых воспитывается пять и </w:t>
      </w:r>
      <w:r w:rsidR="001131E1">
        <w:rPr>
          <w:rFonts w:ascii="Arial" w:eastAsia="Calibri" w:hAnsi="Arial" w:cs="Arial"/>
          <w:sz w:val="28"/>
        </w:rPr>
        <w:lastRenderedPageBreak/>
        <w:t>более детей, в размере одной тысячи рублей ежемесячно</w:t>
      </w:r>
      <w:r w:rsidR="005C1172">
        <w:rPr>
          <w:rFonts w:ascii="Arial" w:eastAsia="Calibri" w:hAnsi="Arial" w:cs="Arial"/>
          <w:sz w:val="28"/>
        </w:rPr>
        <w:t xml:space="preserve"> на каждого ребенка</w:t>
      </w:r>
      <w:r w:rsidR="001131E1">
        <w:rPr>
          <w:rFonts w:ascii="Arial" w:eastAsia="Calibri" w:hAnsi="Arial" w:cs="Arial"/>
          <w:sz w:val="28"/>
        </w:rPr>
        <w:t>. Поддержку получили 122 ребенка.</w:t>
      </w:r>
    </w:p>
    <w:p w:rsidR="001131E1" w:rsidRDefault="001131E1" w:rsidP="001131E1">
      <w:pPr>
        <w:ind w:firstLine="709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 xml:space="preserve">Продолжена компенсация школьникам из многодетных семей льготного проезда в общественном транспорте. </w:t>
      </w:r>
      <w:r w:rsidR="005C1172">
        <w:rPr>
          <w:rFonts w:ascii="Arial" w:eastAsia="Calibri" w:hAnsi="Arial" w:cs="Arial"/>
          <w:sz w:val="28"/>
        </w:rPr>
        <w:t>Поддержку получила</w:t>
      </w:r>
      <w:r w:rsidR="002E0B0E">
        <w:rPr>
          <w:rFonts w:ascii="Arial" w:eastAsia="Calibri" w:hAnsi="Arial" w:cs="Arial"/>
          <w:sz w:val="28"/>
        </w:rPr>
        <w:t xml:space="preserve"> 101 семья.</w:t>
      </w:r>
    </w:p>
    <w:p w:rsidR="002E0B0E" w:rsidRDefault="002E0B0E" w:rsidP="001131E1">
      <w:pPr>
        <w:ind w:firstLine="709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 xml:space="preserve">Адресная материальная помощь в связи с трудной жизненной ситуацией была оказана 384 жителям. Восемь Почетных граждан города Туапсе получили </w:t>
      </w:r>
      <w:proofErr w:type="spellStart"/>
      <w:r>
        <w:rPr>
          <w:rFonts w:ascii="Arial" w:eastAsia="Calibri" w:hAnsi="Arial" w:cs="Arial"/>
          <w:sz w:val="28"/>
        </w:rPr>
        <w:t>единоразовую</w:t>
      </w:r>
      <w:proofErr w:type="spellEnd"/>
      <w:r>
        <w:rPr>
          <w:rFonts w:ascii="Arial" w:eastAsia="Calibri" w:hAnsi="Arial" w:cs="Arial"/>
          <w:sz w:val="28"/>
        </w:rPr>
        <w:t xml:space="preserve"> выплату в размере по 15,0 тысяч рублей. </w:t>
      </w:r>
    </w:p>
    <w:p w:rsidR="002E0B0E" w:rsidRDefault="002E0B0E" w:rsidP="001131E1">
      <w:pPr>
        <w:ind w:firstLine="709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 xml:space="preserve">Особенно необходимой оказалась </w:t>
      </w:r>
      <w:r w:rsidR="00873481">
        <w:rPr>
          <w:rFonts w:ascii="Arial" w:eastAsia="Calibri" w:hAnsi="Arial" w:cs="Arial"/>
          <w:sz w:val="28"/>
        </w:rPr>
        <w:t xml:space="preserve">такая поддержка в период карантина и </w:t>
      </w:r>
      <w:r>
        <w:rPr>
          <w:rFonts w:ascii="Arial" w:eastAsia="Calibri" w:hAnsi="Arial" w:cs="Arial"/>
          <w:sz w:val="28"/>
        </w:rPr>
        <w:t xml:space="preserve"> ограничительных мероприятий. Кроме материальной помощи из местного бюджета, администрацией было оказано содействие семьям с детьми в получении денежных средств из краевого Фонда «Край добра», волонтеры развозили продуктовые наборы одиноко</w:t>
      </w:r>
      <w:r w:rsidR="00AF4CD4">
        <w:rPr>
          <w:rFonts w:ascii="Arial" w:eastAsia="Calibri" w:hAnsi="Arial" w:cs="Arial"/>
          <w:sz w:val="28"/>
        </w:rPr>
        <w:t xml:space="preserve"> </w:t>
      </w:r>
      <w:r>
        <w:rPr>
          <w:rFonts w:ascii="Arial" w:eastAsia="Calibri" w:hAnsi="Arial" w:cs="Arial"/>
          <w:sz w:val="28"/>
        </w:rPr>
        <w:t>проживающим гражданам, ветеранам Великой Отечественной войны, малоимущим</w:t>
      </w:r>
      <w:r w:rsidR="00873481">
        <w:rPr>
          <w:rFonts w:ascii="Arial" w:eastAsia="Calibri" w:hAnsi="Arial" w:cs="Arial"/>
          <w:sz w:val="28"/>
        </w:rPr>
        <w:t xml:space="preserve"> жителям</w:t>
      </w:r>
      <w:r>
        <w:rPr>
          <w:rFonts w:ascii="Arial" w:eastAsia="Calibri" w:hAnsi="Arial" w:cs="Arial"/>
          <w:sz w:val="28"/>
        </w:rPr>
        <w:t xml:space="preserve"> и другим категориям. </w:t>
      </w:r>
    </w:p>
    <w:p w:rsidR="00AF4CD4" w:rsidRDefault="00AF4CD4" w:rsidP="001131E1">
      <w:pPr>
        <w:ind w:firstLine="709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Режим карантина и ограничительных мероприятий затронул многие сферы экономики, особенно сфер</w:t>
      </w:r>
      <w:r w:rsidR="00873481">
        <w:rPr>
          <w:rFonts w:ascii="Arial" w:eastAsia="Calibri" w:hAnsi="Arial" w:cs="Arial"/>
          <w:sz w:val="28"/>
        </w:rPr>
        <w:t>у</w:t>
      </w:r>
      <w:r>
        <w:rPr>
          <w:rFonts w:ascii="Arial" w:eastAsia="Calibri" w:hAnsi="Arial" w:cs="Arial"/>
          <w:sz w:val="28"/>
        </w:rPr>
        <w:t xml:space="preserve"> услуг, общественного питания и торговли. </w:t>
      </w:r>
      <w:proofErr w:type="gramStart"/>
      <w:r>
        <w:rPr>
          <w:rFonts w:ascii="Arial" w:eastAsia="Calibri" w:hAnsi="Arial" w:cs="Arial"/>
          <w:sz w:val="28"/>
        </w:rPr>
        <w:t>По прежнему</w:t>
      </w:r>
      <w:proofErr w:type="gramEnd"/>
      <w:r>
        <w:rPr>
          <w:rFonts w:ascii="Arial" w:eastAsia="Calibri" w:hAnsi="Arial" w:cs="Arial"/>
          <w:sz w:val="28"/>
        </w:rPr>
        <w:t>,   ограничения действуют для учреждений культуры. Однако, несмотря на это</w:t>
      </w:r>
      <w:r w:rsidR="00F1541C">
        <w:rPr>
          <w:rFonts w:ascii="Arial" w:eastAsia="Calibri" w:hAnsi="Arial" w:cs="Arial"/>
          <w:sz w:val="28"/>
        </w:rPr>
        <w:t>, денежные средства на заработн</w:t>
      </w:r>
      <w:r w:rsidR="00962A70">
        <w:rPr>
          <w:rFonts w:ascii="Arial" w:eastAsia="Calibri" w:hAnsi="Arial" w:cs="Arial"/>
          <w:sz w:val="28"/>
        </w:rPr>
        <w:t xml:space="preserve">ую </w:t>
      </w:r>
      <w:r w:rsidR="00F1541C">
        <w:rPr>
          <w:rFonts w:ascii="Arial" w:eastAsia="Calibri" w:hAnsi="Arial" w:cs="Arial"/>
          <w:sz w:val="28"/>
        </w:rPr>
        <w:t xml:space="preserve"> плат</w:t>
      </w:r>
      <w:r w:rsidR="00962A70">
        <w:rPr>
          <w:rFonts w:ascii="Arial" w:eastAsia="Calibri" w:hAnsi="Arial" w:cs="Arial"/>
          <w:sz w:val="28"/>
        </w:rPr>
        <w:t>у</w:t>
      </w:r>
      <w:r w:rsidR="00F1541C">
        <w:rPr>
          <w:rFonts w:ascii="Arial" w:eastAsia="Calibri" w:hAnsi="Arial" w:cs="Arial"/>
          <w:sz w:val="28"/>
        </w:rPr>
        <w:t xml:space="preserve"> </w:t>
      </w:r>
      <w:r w:rsidR="00873481">
        <w:rPr>
          <w:rFonts w:ascii="Arial" w:eastAsia="Calibri" w:hAnsi="Arial" w:cs="Arial"/>
          <w:sz w:val="28"/>
        </w:rPr>
        <w:t xml:space="preserve">работникам культуры </w:t>
      </w:r>
      <w:r w:rsidR="00F1541C">
        <w:rPr>
          <w:rFonts w:ascii="Arial" w:eastAsia="Calibri" w:hAnsi="Arial" w:cs="Arial"/>
          <w:sz w:val="28"/>
        </w:rPr>
        <w:t>направлялись в полном объеме.</w:t>
      </w:r>
    </w:p>
    <w:p w:rsidR="00F1541C" w:rsidRDefault="00962A70" w:rsidP="00F1541C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целом </w:t>
      </w:r>
      <w:r w:rsidRPr="00873481">
        <w:rPr>
          <w:rFonts w:ascii="Arial" w:hAnsi="Arial" w:cs="Arial"/>
          <w:b/>
          <w:sz w:val="28"/>
          <w:szCs w:val="28"/>
        </w:rPr>
        <w:t>на сферу культуры</w:t>
      </w:r>
      <w:r>
        <w:rPr>
          <w:rFonts w:ascii="Arial" w:hAnsi="Arial" w:cs="Arial"/>
          <w:sz w:val="28"/>
          <w:szCs w:val="28"/>
        </w:rPr>
        <w:t xml:space="preserve"> было выделено б</w:t>
      </w:r>
      <w:r w:rsidR="00F1541C" w:rsidRPr="00F1541C">
        <w:rPr>
          <w:rFonts w:ascii="Arial" w:hAnsi="Arial" w:cs="Arial"/>
          <w:sz w:val="28"/>
          <w:szCs w:val="28"/>
        </w:rPr>
        <w:t>олее 117 млн. рублей.  Численность работников в 11 учреждениях составила 224 человека. Среднемесячная заработная плата - 28 735 рублей</w:t>
      </w:r>
      <w:r>
        <w:rPr>
          <w:rFonts w:ascii="Arial" w:hAnsi="Arial" w:cs="Arial"/>
          <w:sz w:val="28"/>
          <w:szCs w:val="28"/>
        </w:rPr>
        <w:t>.</w:t>
      </w:r>
    </w:p>
    <w:p w:rsidR="00962A70" w:rsidRDefault="00962A70" w:rsidP="0096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873481">
        <w:rPr>
          <w:rFonts w:ascii="Arial" w:hAnsi="Arial" w:cs="Arial"/>
          <w:sz w:val="28"/>
          <w:szCs w:val="28"/>
        </w:rPr>
        <w:t xml:space="preserve">Продолжено укрепление материально-технической базы учреждений. </w:t>
      </w:r>
      <w:r>
        <w:rPr>
          <w:rFonts w:ascii="Arial" w:hAnsi="Arial" w:cs="Arial"/>
          <w:sz w:val="28"/>
          <w:szCs w:val="28"/>
        </w:rPr>
        <w:t xml:space="preserve">При поддержке федеральных и краевых программ </w:t>
      </w:r>
      <w:proofErr w:type="spellStart"/>
      <w:r>
        <w:rPr>
          <w:rFonts w:ascii="Arial" w:hAnsi="Arial" w:cs="Arial"/>
          <w:sz w:val="28"/>
          <w:szCs w:val="28"/>
        </w:rPr>
        <w:t>ТЮЗу</w:t>
      </w:r>
      <w:proofErr w:type="spellEnd"/>
      <w:r>
        <w:rPr>
          <w:rFonts w:ascii="Arial" w:hAnsi="Arial" w:cs="Arial"/>
          <w:sz w:val="28"/>
          <w:szCs w:val="28"/>
        </w:rPr>
        <w:t xml:space="preserve"> было выделено более 6 млн. рублей на приобретение микроавтобуса, звукового и</w:t>
      </w:r>
      <w:r w:rsidR="00873481">
        <w:rPr>
          <w:rFonts w:ascii="Arial" w:hAnsi="Arial" w:cs="Arial"/>
          <w:sz w:val="28"/>
          <w:szCs w:val="28"/>
        </w:rPr>
        <w:t xml:space="preserve"> фотографического оборудования и </w:t>
      </w:r>
      <w:r>
        <w:rPr>
          <w:rFonts w:ascii="Arial" w:hAnsi="Arial" w:cs="Arial"/>
          <w:sz w:val="28"/>
          <w:szCs w:val="28"/>
        </w:rPr>
        <w:t>театральных кресел</w:t>
      </w:r>
      <w:r w:rsidR="00873481">
        <w:rPr>
          <w:rFonts w:ascii="Arial" w:hAnsi="Arial" w:cs="Arial"/>
          <w:sz w:val="28"/>
          <w:szCs w:val="28"/>
        </w:rPr>
        <w:t xml:space="preserve">. </w:t>
      </w:r>
    </w:p>
    <w:p w:rsidR="006B0CFE" w:rsidRDefault="00962A70" w:rsidP="001131E1">
      <w:pPr>
        <w:ind w:firstLine="709"/>
        <w:rPr>
          <w:rFonts w:ascii="Arial" w:hAnsi="Arial" w:cs="Arial"/>
          <w:sz w:val="28"/>
          <w:szCs w:val="28"/>
        </w:rPr>
      </w:pPr>
      <w:r w:rsidRPr="00962A70">
        <w:rPr>
          <w:rFonts w:ascii="Arial" w:hAnsi="Arial" w:cs="Arial"/>
          <w:sz w:val="28"/>
          <w:szCs w:val="28"/>
        </w:rPr>
        <w:t>В рамках краевой программы «Доступная среда» в кинотеатре</w:t>
      </w:r>
      <w:r w:rsidR="00873481">
        <w:rPr>
          <w:rFonts w:ascii="Arial" w:hAnsi="Arial" w:cs="Arial"/>
          <w:sz w:val="28"/>
          <w:szCs w:val="28"/>
        </w:rPr>
        <w:t xml:space="preserve"> Россия </w:t>
      </w:r>
      <w:r w:rsidRPr="00962A70">
        <w:rPr>
          <w:rFonts w:ascii="Arial" w:hAnsi="Arial" w:cs="Arial"/>
          <w:sz w:val="28"/>
          <w:szCs w:val="28"/>
        </w:rPr>
        <w:t xml:space="preserve"> была установлена система </w:t>
      </w:r>
      <w:proofErr w:type="spellStart"/>
      <w:r w:rsidRPr="00962A70">
        <w:rPr>
          <w:rFonts w:ascii="Arial" w:hAnsi="Arial" w:cs="Arial"/>
          <w:sz w:val="28"/>
          <w:szCs w:val="28"/>
        </w:rPr>
        <w:t>тифло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962A70">
        <w:rPr>
          <w:rFonts w:ascii="Arial" w:hAnsi="Arial" w:cs="Arial"/>
          <w:sz w:val="28"/>
          <w:szCs w:val="28"/>
        </w:rPr>
        <w:t xml:space="preserve">комментирования и </w:t>
      </w:r>
      <w:proofErr w:type="spellStart"/>
      <w:r w:rsidRPr="00962A70">
        <w:rPr>
          <w:rFonts w:ascii="Arial" w:hAnsi="Arial" w:cs="Arial"/>
          <w:sz w:val="28"/>
          <w:szCs w:val="28"/>
        </w:rPr>
        <w:t>субтитрирования</w:t>
      </w:r>
      <w:proofErr w:type="spellEnd"/>
      <w:r w:rsidRPr="00962A70">
        <w:rPr>
          <w:rFonts w:ascii="Arial" w:hAnsi="Arial" w:cs="Arial"/>
          <w:sz w:val="28"/>
          <w:szCs w:val="28"/>
        </w:rPr>
        <w:t>.</w:t>
      </w:r>
    </w:p>
    <w:p w:rsidR="0051720A" w:rsidRDefault="00962A70" w:rsidP="001131E1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трех библиотеках, Музее Обороны, Городском дворце культуры установлены системы видеонаблюдения. Фонд </w:t>
      </w:r>
      <w:r w:rsidRPr="00962A70">
        <w:rPr>
          <w:rFonts w:ascii="Arial" w:hAnsi="Arial" w:cs="Arial"/>
          <w:sz w:val="28"/>
          <w:szCs w:val="28"/>
        </w:rPr>
        <w:t xml:space="preserve"> городских библиотек пополнился книгами более чем на 1 </w:t>
      </w:r>
      <w:proofErr w:type="spellStart"/>
      <w:proofErr w:type="gramStart"/>
      <w:r w:rsidRPr="00962A70">
        <w:rPr>
          <w:rFonts w:ascii="Arial" w:hAnsi="Arial" w:cs="Arial"/>
          <w:sz w:val="28"/>
          <w:szCs w:val="28"/>
        </w:rPr>
        <w:t>млн</w:t>
      </w:r>
      <w:proofErr w:type="spellEnd"/>
      <w:proofErr w:type="gramEnd"/>
      <w:r w:rsidRPr="00962A70">
        <w:rPr>
          <w:rFonts w:ascii="Arial" w:hAnsi="Arial" w:cs="Arial"/>
          <w:sz w:val="28"/>
          <w:szCs w:val="28"/>
        </w:rPr>
        <w:t xml:space="preserve"> рублей</w:t>
      </w:r>
      <w:r>
        <w:rPr>
          <w:rFonts w:ascii="Arial" w:hAnsi="Arial" w:cs="Arial"/>
          <w:sz w:val="28"/>
          <w:szCs w:val="28"/>
        </w:rPr>
        <w:t xml:space="preserve">, приобретены </w:t>
      </w:r>
      <w:r w:rsidRPr="00962A70">
        <w:rPr>
          <w:rFonts w:ascii="Arial" w:hAnsi="Arial" w:cs="Arial"/>
          <w:sz w:val="28"/>
          <w:szCs w:val="28"/>
        </w:rPr>
        <w:t xml:space="preserve"> музыкальные инструменты  для духового оркестра</w:t>
      </w:r>
      <w:r w:rsidR="0051720A">
        <w:rPr>
          <w:rFonts w:ascii="Arial" w:hAnsi="Arial" w:cs="Arial"/>
          <w:sz w:val="28"/>
          <w:szCs w:val="28"/>
        </w:rPr>
        <w:t>.</w:t>
      </w:r>
    </w:p>
    <w:p w:rsidR="006B0CFE" w:rsidRDefault="0051720A" w:rsidP="001131E1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новом для себя формате </w:t>
      </w:r>
      <w:r w:rsidR="006B0CFE">
        <w:rPr>
          <w:rFonts w:ascii="Arial" w:hAnsi="Arial" w:cs="Arial"/>
          <w:sz w:val="28"/>
          <w:szCs w:val="28"/>
        </w:rPr>
        <w:t xml:space="preserve">работы учреждения </w:t>
      </w:r>
      <w:r>
        <w:rPr>
          <w:rFonts w:ascii="Arial" w:hAnsi="Arial" w:cs="Arial"/>
          <w:sz w:val="28"/>
          <w:szCs w:val="28"/>
        </w:rPr>
        <w:t xml:space="preserve">культуры провели </w:t>
      </w:r>
      <w:r w:rsidR="00962A70" w:rsidRPr="00962A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более двух тысяч разноплановых мероприятий, принимали участие в районных, краевых и федеральных мероприятий, получили </w:t>
      </w:r>
      <w:proofErr w:type="gramStart"/>
      <w:r>
        <w:rPr>
          <w:rFonts w:ascii="Arial" w:hAnsi="Arial" w:cs="Arial"/>
          <w:sz w:val="28"/>
          <w:szCs w:val="28"/>
        </w:rPr>
        <w:t>много заслуженных</w:t>
      </w:r>
      <w:proofErr w:type="gramEnd"/>
      <w:r>
        <w:rPr>
          <w:rFonts w:ascii="Arial" w:hAnsi="Arial" w:cs="Arial"/>
          <w:sz w:val="28"/>
          <w:szCs w:val="28"/>
        </w:rPr>
        <w:t xml:space="preserve"> наград и благодарностей.</w:t>
      </w:r>
    </w:p>
    <w:p w:rsidR="0051720A" w:rsidRDefault="0051720A" w:rsidP="001131E1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06D94">
        <w:rPr>
          <w:rFonts w:ascii="Arial" w:hAnsi="Arial" w:cs="Arial"/>
          <w:sz w:val="28"/>
          <w:szCs w:val="28"/>
        </w:rPr>
        <w:t xml:space="preserve">Большую </w:t>
      </w:r>
      <w:r>
        <w:rPr>
          <w:rFonts w:ascii="Arial" w:hAnsi="Arial" w:cs="Arial"/>
          <w:sz w:val="28"/>
          <w:szCs w:val="28"/>
        </w:rPr>
        <w:t xml:space="preserve"> помощь работники культуры оказали городу в период карантина в составе мобильных и волонтерских групп.</w:t>
      </w:r>
    </w:p>
    <w:p w:rsidR="0051720A" w:rsidRPr="006170E6" w:rsidRDefault="0051720A" w:rsidP="0051720A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6170E6">
        <w:rPr>
          <w:rFonts w:ascii="Arial" w:hAnsi="Arial" w:cs="Arial"/>
          <w:sz w:val="28"/>
          <w:szCs w:val="28"/>
        </w:rPr>
        <w:t xml:space="preserve">Начавшийся год для культуры города обещает быть не менее насыщенным.  Указом Президента России 2021 год объявлен Годом науки и технологии, исполняется  800 лет со дня рождения Александра Невского, 200 лет со дня рождения Ф.М.Достоевского и Н.А. Некрасова.  </w:t>
      </w:r>
    </w:p>
    <w:p w:rsidR="0051720A" w:rsidRPr="006170E6" w:rsidRDefault="006170E6" w:rsidP="0051720A">
      <w:pPr>
        <w:ind w:firstLine="709"/>
        <w:rPr>
          <w:rFonts w:ascii="Arial" w:hAnsi="Arial" w:cs="Arial"/>
          <w:sz w:val="28"/>
          <w:szCs w:val="28"/>
        </w:rPr>
      </w:pPr>
      <w:r w:rsidRPr="006170E6">
        <w:rPr>
          <w:rFonts w:ascii="Arial" w:hAnsi="Arial" w:cs="Arial"/>
          <w:sz w:val="28"/>
          <w:szCs w:val="28"/>
        </w:rPr>
        <w:t xml:space="preserve">Буквально недавно мы поздравляли коллектив </w:t>
      </w:r>
      <w:proofErr w:type="spellStart"/>
      <w:r w:rsidRPr="006170E6">
        <w:rPr>
          <w:rFonts w:ascii="Arial" w:hAnsi="Arial" w:cs="Arial"/>
          <w:sz w:val="28"/>
          <w:szCs w:val="28"/>
        </w:rPr>
        <w:t>ТЮЗа</w:t>
      </w:r>
      <w:proofErr w:type="spellEnd"/>
      <w:r w:rsidRPr="006170E6">
        <w:rPr>
          <w:rFonts w:ascii="Arial" w:hAnsi="Arial" w:cs="Arial"/>
          <w:sz w:val="28"/>
          <w:szCs w:val="28"/>
        </w:rPr>
        <w:t xml:space="preserve"> с 30-летием. В этом году и</w:t>
      </w:r>
      <w:r w:rsidR="0051720A" w:rsidRPr="006170E6">
        <w:rPr>
          <w:rFonts w:ascii="Arial" w:hAnsi="Arial" w:cs="Arial"/>
          <w:sz w:val="28"/>
          <w:szCs w:val="28"/>
        </w:rPr>
        <w:t>сторико-краеведческ</w:t>
      </w:r>
      <w:r w:rsidRPr="006170E6">
        <w:rPr>
          <w:rFonts w:ascii="Arial" w:hAnsi="Arial" w:cs="Arial"/>
          <w:sz w:val="28"/>
          <w:szCs w:val="28"/>
        </w:rPr>
        <w:t xml:space="preserve">ий музей </w:t>
      </w:r>
      <w:r w:rsidR="0051720A" w:rsidRPr="006170E6">
        <w:rPr>
          <w:rFonts w:ascii="Arial" w:hAnsi="Arial" w:cs="Arial"/>
          <w:sz w:val="28"/>
          <w:szCs w:val="28"/>
        </w:rPr>
        <w:t xml:space="preserve"> и</w:t>
      </w:r>
      <w:r w:rsidRPr="006170E6">
        <w:rPr>
          <w:rFonts w:ascii="Arial" w:hAnsi="Arial" w:cs="Arial"/>
          <w:sz w:val="28"/>
          <w:szCs w:val="28"/>
        </w:rPr>
        <w:t xml:space="preserve">м. Н.Г. Полетаева отметит </w:t>
      </w:r>
      <w:r w:rsidR="0051720A" w:rsidRPr="006170E6">
        <w:rPr>
          <w:rFonts w:ascii="Arial" w:hAnsi="Arial" w:cs="Arial"/>
          <w:sz w:val="28"/>
          <w:szCs w:val="28"/>
        </w:rPr>
        <w:t>75 лет</w:t>
      </w:r>
      <w:r w:rsidRPr="006170E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Среди юбиляров и библиотеки: </w:t>
      </w:r>
      <w:r w:rsidR="0051720A" w:rsidRPr="006170E6">
        <w:rPr>
          <w:rFonts w:ascii="Arial" w:hAnsi="Arial" w:cs="Arial"/>
          <w:sz w:val="28"/>
          <w:szCs w:val="28"/>
        </w:rPr>
        <w:t xml:space="preserve"> б</w:t>
      </w:r>
      <w:r>
        <w:rPr>
          <w:rFonts w:ascii="Arial" w:hAnsi="Arial" w:cs="Arial"/>
          <w:sz w:val="28"/>
          <w:szCs w:val="28"/>
        </w:rPr>
        <w:t>иблиотек</w:t>
      </w:r>
      <w:r w:rsidR="006B0CFE">
        <w:rPr>
          <w:rFonts w:ascii="Arial" w:hAnsi="Arial" w:cs="Arial"/>
          <w:sz w:val="28"/>
          <w:szCs w:val="28"/>
        </w:rPr>
        <w:t>е</w:t>
      </w:r>
      <w:r w:rsidR="0051720A" w:rsidRPr="006170E6">
        <w:rPr>
          <w:rFonts w:ascii="Arial" w:hAnsi="Arial" w:cs="Arial"/>
          <w:sz w:val="28"/>
          <w:szCs w:val="28"/>
        </w:rPr>
        <w:t xml:space="preserve"> им. </w:t>
      </w:r>
      <w:r w:rsidR="0051720A" w:rsidRPr="006170E6">
        <w:rPr>
          <w:rFonts w:ascii="Arial" w:hAnsi="Arial" w:cs="Arial"/>
          <w:sz w:val="28"/>
          <w:szCs w:val="28"/>
        </w:rPr>
        <w:lastRenderedPageBreak/>
        <w:t xml:space="preserve">Н. </w:t>
      </w:r>
      <w:r>
        <w:rPr>
          <w:rFonts w:ascii="Arial" w:hAnsi="Arial" w:cs="Arial"/>
          <w:sz w:val="28"/>
          <w:szCs w:val="28"/>
        </w:rPr>
        <w:t xml:space="preserve">Островского </w:t>
      </w:r>
      <w:r w:rsidR="006B0CFE">
        <w:rPr>
          <w:rFonts w:ascii="Arial" w:hAnsi="Arial" w:cs="Arial"/>
          <w:sz w:val="28"/>
          <w:szCs w:val="28"/>
        </w:rPr>
        <w:t xml:space="preserve">исполняется </w:t>
      </w:r>
      <w:r>
        <w:rPr>
          <w:rFonts w:ascii="Arial" w:hAnsi="Arial" w:cs="Arial"/>
          <w:sz w:val="28"/>
          <w:szCs w:val="28"/>
        </w:rPr>
        <w:t xml:space="preserve"> 65 лет, библиотек</w:t>
      </w:r>
      <w:r w:rsidR="006B0CFE">
        <w:rPr>
          <w:rFonts w:ascii="Arial" w:hAnsi="Arial" w:cs="Arial"/>
          <w:sz w:val="28"/>
          <w:szCs w:val="28"/>
        </w:rPr>
        <w:t>е</w:t>
      </w:r>
      <w:r w:rsidR="0051720A" w:rsidRPr="006170E6">
        <w:rPr>
          <w:rFonts w:ascii="Arial" w:hAnsi="Arial" w:cs="Arial"/>
          <w:sz w:val="28"/>
          <w:szCs w:val="28"/>
        </w:rPr>
        <w:t xml:space="preserve"> на ул. С</w:t>
      </w:r>
      <w:r>
        <w:rPr>
          <w:rFonts w:ascii="Arial" w:hAnsi="Arial" w:cs="Arial"/>
          <w:sz w:val="28"/>
          <w:szCs w:val="28"/>
        </w:rPr>
        <w:t>удоремонтников – 50 лет, детск</w:t>
      </w:r>
      <w:r w:rsidR="006B0CFE">
        <w:rPr>
          <w:rFonts w:ascii="Arial" w:hAnsi="Arial" w:cs="Arial"/>
          <w:sz w:val="28"/>
          <w:szCs w:val="28"/>
        </w:rPr>
        <w:t>ой</w:t>
      </w:r>
      <w:r>
        <w:rPr>
          <w:rFonts w:ascii="Arial" w:hAnsi="Arial" w:cs="Arial"/>
          <w:sz w:val="28"/>
          <w:szCs w:val="28"/>
        </w:rPr>
        <w:t xml:space="preserve">  библиотек</w:t>
      </w:r>
      <w:r w:rsidR="006B0CFE">
        <w:rPr>
          <w:rFonts w:ascii="Arial" w:hAnsi="Arial" w:cs="Arial"/>
          <w:sz w:val="28"/>
          <w:szCs w:val="28"/>
        </w:rPr>
        <w:t xml:space="preserve">е  </w:t>
      </w:r>
      <w:r w:rsidR="0051720A" w:rsidRPr="006170E6">
        <w:rPr>
          <w:rFonts w:ascii="Arial" w:hAnsi="Arial" w:cs="Arial"/>
          <w:sz w:val="28"/>
          <w:szCs w:val="28"/>
        </w:rPr>
        <w:t xml:space="preserve"> № 2  - 50 лет, по 10 лет исполнится ансамблю армянского танца «Наре» и клубу «Горница», а коллектив</w:t>
      </w:r>
      <w:r w:rsidR="006B0CFE">
        <w:rPr>
          <w:rFonts w:ascii="Arial" w:hAnsi="Arial" w:cs="Arial"/>
          <w:sz w:val="28"/>
          <w:szCs w:val="28"/>
        </w:rPr>
        <w:t xml:space="preserve"> </w:t>
      </w:r>
      <w:r w:rsidR="0051720A" w:rsidRPr="006170E6">
        <w:rPr>
          <w:rFonts w:ascii="Arial" w:hAnsi="Arial" w:cs="Arial"/>
          <w:sz w:val="28"/>
          <w:szCs w:val="28"/>
        </w:rPr>
        <w:t xml:space="preserve">«Линия Экстрима» отпразднует свой первый </w:t>
      </w:r>
      <w:r>
        <w:rPr>
          <w:rFonts w:ascii="Arial" w:hAnsi="Arial" w:cs="Arial"/>
          <w:sz w:val="28"/>
          <w:szCs w:val="28"/>
        </w:rPr>
        <w:t xml:space="preserve">пятилетний </w:t>
      </w:r>
      <w:r w:rsidR="0051720A" w:rsidRPr="006170E6">
        <w:rPr>
          <w:rFonts w:ascii="Arial" w:hAnsi="Arial" w:cs="Arial"/>
          <w:sz w:val="28"/>
          <w:szCs w:val="28"/>
        </w:rPr>
        <w:t>юбилей</w:t>
      </w:r>
      <w:r>
        <w:rPr>
          <w:rFonts w:ascii="Arial" w:hAnsi="Arial" w:cs="Arial"/>
          <w:sz w:val="28"/>
          <w:szCs w:val="28"/>
        </w:rPr>
        <w:t xml:space="preserve">. </w:t>
      </w:r>
      <w:r w:rsidR="0051720A" w:rsidRPr="006170E6">
        <w:rPr>
          <w:rFonts w:ascii="Arial" w:hAnsi="Arial" w:cs="Arial"/>
          <w:sz w:val="28"/>
          <w:szCs w:val="28"/>
        </w:rPr>
        <w:t xml:space="preserve"> </w:t>
      </w:r>
    </w:p>
    <w:p w:rsidR="000B3B47" w:rsidRDefault="000B3B47" w:rsidP="00EB4406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CFE">
        <w:rPr>
          <w:sz w:val="28"/>
          <w:szCs w:val="28"/>
        </w:rPr>
        <w:tab/>
      </w:r>
      <w:r w:rsidR="006B0CFE" w:rsidRPr="006B0CFE">
        <w:rPr>
          <w:rFonts w:ascii="Arial" w:hAnsi="Arial" w:cs="Arial"/>
          <w:sz w:val="28"/>
          <w:szCs w:val="28"/>
        </w:rPr>
        <w:t xml:space="preserve">Деятельность в сфере </w:t>
      </w:r>
      <w:r w:rsidR="006B0CFE">
        <w:rPr>
          <w:rFonts w:ascii="Arial" w:hAnsi="Arial" w:cs="Arial"/>
          <w:sz w:val="28"/>
          <w:szCs w:val="28"/>
        </w:rPr>
        <w:t xml:space="preserve">молодежной политики, </w:t>
      </w:r>
      <w:r w:rsidR="006B0CFE" w:rsidRPr="006B0CFE">
        <w:rPr>
          <w:rFonts w:ascii="Arial" w:hAnsi="Arial" w:cs="Arial"/>
          <w:sz w:val="28"/>
          <w:szCs w:val="28"/>
        </w:rPr>
        <w:t>физической культуры и спорта строилась в соответствии с муниципальными программами: «Развитие физической культуры и спорта в городе Туапсе» и "Молодежь города Туапсе".</w:t>
      </w:r>
    </w:p>
    <w:p w:rsidR="006B0CFE" w:rsidRPr="006B0CFE" w:rsidRDefault="006B0CFE" w:rsidP="006B0CFE">
      <w:pPr>
        <w:ind w:firstLine="708"/>
        <w:rPr>
          <w:rFonts w:ascii="Arial" w:hAnsi="Arial" w:cs="Arial"/>
          <w:sz w:val="28"/>
          <w:szCs w:val="28"/>
        </w:rPr>
      </w:pPr>
      <w:r w:rsidRPr="006B0CFE">
        <w:rPr>
          <w:rFonts w:ascii="Arial" w:hAnsi="Arial" w:cs="Arial"/>
          <w:sz w:val="28"/>
          <w:szCs w:val="28"/>
        </w:rPr>
        <w:t xml:space="preserve">Режим повышенной готовности из-за пандемии затронул и эту сферу.  В связи с ограничениями некоторые мероприятия были перенесены либо прошли с меньшим количеством участников. В 2020 году проведено 34  мероприятия по 25  видам  спорта, участие в которых приняли более 14 тысяч жителей всех возрастных категорий. </w:t>
      </w:r>
    </w:p>
    <w:p w:rsidR="006B0CFE" w:rsidRDefault="006B0CFE" w:rsidP="006B0CFE">
      <w:pPr>
        <w:ind w:firstLine="708"/>
        <w:rPr>
          <w:rFonts w:ascii="Arial" w:hAnsi="Arial" w:cs="Arial"/>
          <w:sz w:val="28"/>
          <w:szCs w:val="28"/>
        </w:rPr>
      </w:pPr>
      <w:r w:rsidRPr="006B0CFE">
        <w:rPr>
          <w:rFonts w:ascii="Arial" w:hAnsi="Arial" w:cs="Arial"/>
          <w:color w:val="000000" w:themeColor="text1"/>
          <w:sz w:val="28"/>
          <w:szCs w:val="28"/>
        </w:rPr>
        <w:t>По линии молодежной политики в 2020 году было проведено 120 мероприятий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B0CFE">
        <w:rPr>
          <w:rFonts w:ascii="Arial" w:hAnsi="Arial" w:cs="Arial"/>
          <w:color w:val="000000" w:themeColor="text1"/>
          <w:sz w:val="28"/>
          <w:szCs w:val="28"/>
        </w:rPr>
        <w:t>с общим охватом около 10 000 человек.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B0CFE">
        <w:rPr>
          <w:rFonts w:ascii="Arial" w:hAnsi="Arial" w:cs="Arial"/>
          <w:color w:val="000000" w:themeColor="text1"/>
          <w:sz w:val="28"/>
          <w:szCs w:val="28"/>
        </w:rPr>
        <w:t xml:space="preserve">С августа </w:t>
      </w:r>
      <w:r w:rsidRPr="006B0CFE">
        <w:rPr>
          <w:rFonts w:ascii="Arial" w:hAnsi="Arial" w:cs="Arial"/>
          <w:sz w:val="28"/>
          <w:szCs w:val="28"/>
        </w:rPr>
        <w:t xml:space="preserve">по ноябрь  было трудоустроено 247 </w:t>
      </w:r>
      <w:r>
        <w:rPr>
          <w:rFonts w:ascii="Arial" w:hAnsi="Arial" w:cs="Arial"/>
          <w:sz w:val="28"/>
          <w:szCs w:val="28"/>
        </w:rPr>
        <w:t>несовершеннолетних.</w:t>
      </w:r>
      <w:r w:rsidR="007E067C">
        <w:rPr>
          <w:rFonts w:ascii="Arial" w:hAnsi="Arial" w:cs="Arial"/>
          <w:sz w:val="28"/>
          <w:szCs w:val="28"/>
        </w:rPr>
        <w:t xml:space="preserve"> Активно по всем направлениям городской жизни работал Волонтерский корпус.</w:t>
      </w:r>
    </w:p>
    <w:p w:rsidR="007E067C" w:rsidRDefault="007E067C" w:rsidP="006B0CF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2020 год в России был объявлен годом Памяти и Славы. Несмотря на то, что не состоялись традиционные общегородские мероприятия, большая работа проводилась  в течение года, и ни один ветеран Великой Отечественной войны не остался без внимания. Мы продолжили работу в составе Союза городов воинской славы. </w:t>
      </w:r>
    </w:p>
    <w:p w:rsidR="008F67C5" w:rsidRPr="00D706F4" w:rsidRDefault="008F67C5" w:rsidP="008F67C5">
      <w:pPr>
        <w:ind w:firstLine="708"/>
        <w:rPr>
          <w:rFonts w:ascii="Arial" w:eastAsia="Calibri" w:hAnsi="Arial" w:cs="Arial"/>
          <w:sz w:val="28"/>
          <w:szCs w:val="28"/>
        </w:rPr>
      </w:pPr>
      <w:r w:rsidRPr="00D706F4">
        <w:rPr>
          <w:rFonts w:ascii="Arial" w:eastAsia="Calibri" w:hAnsi="Arial" w:cs="Arial"/>
          <w:sz w:val="28"/>
          <w:szCs w:val="28"/>
        </w:rPr>
        <w:t xml:space="preserve">В минувшем году были созданы все необходимые условия для активного участия жителей </w:t>
      </w:r>
      <w:r w:rsidRPr="00D706F4">
        <w:rPr>
          <w:rFonts w:ascii="Arial" w:eastAsia="Calibri" w:hAnsi="Arial" w:cs="Arial"/>
          <w:sz w:val="28"/>
          <w:szCs w:val="28"/>
        </w:rPr>
        <w:lastRenderedPageBreak/>
        <w:t>в важных политических событиях – Общероссийском голосован</w:t>
      </w:r>
      <w:r w:rsidR="00F2024E">
        <w:rPr>
          <w:rFonts w:ascii="Arial" w:eastAsia="Calibri" w:hAnsi="Arial" w:cs="Arial"/>
          <w:sz w:val="28"/>
          <w:szCs w:val="28"/>
        </w:rPr>
        <w:t xml:space="preserve">ии по поправкам к  Конституции и </w:t>
      </w:r>
      <w:r w:rsidRPr="00D706F4">
        <w:rPr>
          <w:rFonts w:ascii="Arial" w:eastAsia="Calibri" w:hAnsi="Arial" w:cs="Arial"/>
          <w:sz w:val="28"/>
          <w:szCs w:val="28"/>
        </w:rPr>
        <w:t>выборах губернатора Кубани.</w:t>
      </w:r>
      <w:r w:rsidR="00D06D94">
        <w:rPr>
          <w:rFonts w:ascii="Arial" w:eastAsia="Calibri" w:hAnsi="Arial" w:cs="Arial"/>
          <w:sz w:val="28"/>
          <w:szCs w:val="28"/>
        </w:rPr>
        <w:t xml:space="preserve"> Пользуясь </w:t>
      </w:r>
      <w:proofErr w:type="gramStart"/>
      <w:r w:rsidR="00D06D94">
        <w:rPr>
          <w:rFonts w:ascii="Arial" w:eastAsia="Calibri" w:hAnsi="Arial" w:cs="Arial"/>
          <w:sz w:val="28"/>
          <w:szCs w:val="28"/>
        </w:rPr>
        <w:t>возможностью</w:t>
      </w:r>
      <w:proofErr w:type="gramEnd"/>
      <w:r w:rsidR="00D06D94">
        <w:rPr>
          <w:rFonts w:ascii="Arial" w:eastAsia="Calibri" w:hAnsi="Arial" w:cs="Arial"/>
          <w:sz w:val="28"/>
          <w:szCs w:val="28"/>
        </w:rPr>
        <w:t xml:space="preserve"> разрешите поблагодарить жителей за активную гражданскую позицию, и так же активно принять участие в выборах депутатов Государственной Думы в сентябре.</w:t>
      </w:r>
      <w:r w:rsidRPr="00D706F4">
        <w:rPr>
          <w:rFonts w:ascii="Arial" w:eastAsia="Calibri" w:hAnsi="Arial" w:cs="Arial"/>
          <w:sz w:val="28"/>
          <w:szCs w:val="28"/>
        </w:rPr>
        <w:t xml:space="preserve"> </w:t>
      </w:r>
    </w:p>
    <w:p w:rsidR="007E067C" w:rsidRDefault="007E067C" w:rsidP="006B0CF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Продолжена работа по </w:t>
      </w:r>
      <w:r w:rsidR="00F2024E">
        <w:rPr>
          <w:rFonts w:ascii="Arial" w:hAnsi="Arial" w:cs="Arial"/>
          <w:sz w:val="28"/>
          <w:szCs w:val="28"/>
        </w:rPr>
        <w:t xml:space="preserve">сотрудничеству </w:t>
      </w:r>
      <w:r w:rsidR="002C4932">
        <w:rPr>
          <w:rFonts w:ascii="Arial" w:hAnsi="Arial" w:cs="Arial"/>
          <w:sz w:val="28"/>
          <w:szCs w:val="28"/>
        </w:rPr>
        <w:t xml:space="preserve"> с общественными организациями, </w:t>
      </w:r>
      <w:r w:rsidR="001D04D8">
        <w:rPr>
          <w:rFonts w:ascii="Arial" w:hAnsi="Arial" w:cs="Arial"/>
          <w:sz w:val="28"/>
          <w:szCs w:val="28"/>
        </w:rPr>
        <w:t xml:space="preserve">которые работают на территории города, </w:t>
      </w:r>
      <w:r w:rsidR="00CC103B">
        <w:rPr>
          <w:rFonts w:ascii="Arial" w:hAnsi="Arial" w:cs="Arial"/>
          <w:sz w:val="28"/>
          <w:szCs w:val="28"/>
        </w:rPr>
        <w:t xml:space="preserve">шесть </w:t>
      </w:r>
      <w:r w:rsidR="002C4932">
        <w:rPr>
          <w:rFonts w:ascii="Arial" w:hAnsi="Arial" w:cs="Arial"/>
          <w:sz w:val="28"/>
          <w:szCs w:val="28"/>
        </w:rPr>
        <w:t xml:space="preserve"> социально ориентированных общественных организаций получили субсидии из местного бюджета.  </w:t>
      </w:r>
    </w:p>
    <w:p w:rsidR="007E067C" w:rsidRPr="00AC4D96" w:rsidRDefault="001D04D8" w:rsidP="007E067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7E067C" w:rsidRPr="00AC4D96">
        <w:rPr>
          <w:rFonts w:ascii="Arial" w:hAnsi="Arial" w:cs="Arial"/>
          <w:sz w:val="28"/>
          <w:szCs w:val="28"/>
        </w:rPr>
        <w:t>Туапсе действует 6</w:t>
      </w:r>
      <w:r w:rsidR="007E067C">
        <w:rPr>
          <w:rFonts w:ascii="Arial" w:hAnsi="Arial" w:cs="Arial"/>
          <w:sz w:val="28"/>
          <w:szCs w:val="28"/>
        </w:rPr>
        <w:t>7</w:t>
      </w:r>
      <w:r w:rsidR="007E067C" w:rsidRPr="00AC4D9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067C" w:rsidRPr="00AC4D96">
        <w:rPr>
          <w:rFonts w:ascii="Arial" w:hAnsi="Arial" w:cs="Arial"/>
          <w:sz w:val="28"/>
          <w:szCs w:val="28"/>
        </w:rPr>
        <w:t>ТОСов</w:t>
      </w:r>
      <w:proofErr w:type="spellEnd"/>
      <w:r w:rsidR="007E067C" w:rsidRPr="00AC4D96">
        <w:rPr>
          <w:rFonts w:ascii="Arial" w:hAnsi="Arial" w:cs="Arial"/>
          <w:sz w:val="28"/>
          <w:szCs w:val="28"/>
        </w:rPr>
        <w:t>, это  – наши   первые и надежные помощники.  Благодаря  их активности  решаются вопросы ул</w:t>
      </w:r>
      <w:r w:rsidR="005C1172">
        <w:rPr>
          <w:rFonts w:ascii="Arial" w:hAnsi="Arial" w:cs="Arial"/>
          <w:sz w:val="28"/>
          <w:szCs w:val="28"/>
        </w:rPr>
        <w:t>ичного  освещения, ремонта дорог и детских площадок</w:t>
      </w:r>
      <w:r w:rsidR="007E067C" w:rsidRPr="00AC4D96">
        <w:rPr>
          <w:rFonts w:ascii="Arial" w:hAnsi="Arial" w:cs="Arial"/>
          <w:sz w:val="28"/>
          <w:szCs w:val="28"/>
        </w:rPr>
        <w:t>, санитарного порядка и многое другое.</w:t>
      </w:r>
    </w:p>
    <w:p w:rsidR="000B3B47" w:rsidRPr="00AC4D96" w:rsidRDefault="007E067C" w:rsidP="00001CD4">
      <w:pPr>
        <w:rPr>
          <w:rFonts w:ascii="Arial" w:hAnsi="Arial" w:cs="Arial"/>
          <w:sz w:val="28"/>
          <w:szCs w:val="28"/>
        </w:rPr>
      </w:pPr>
      <w:r w:rsidRPr="00AC4D96">
        <w:rPr>
          <w:rFonts w:ascii="Arial" w:hAnsi="Arial" w:cs="Arial"/>
          <w:sz w:val="28"/>
          <w:szCs w:val="28"/>
        </w:rPr>
        <w:tab/>
      </w:r>
      <w:r w:rsidR="000B3B47" w:rsidRPr="00AC4D96">
        <w:rPr>
          <w:rFonts w:ascii="Arial" w:hAnsi="Arial" w:cs="Arial"/>
          <w:sz w:val="28"/>
          <w:szCs w:val="28"/>
        </w:rPr>
        <w:t xml:space="preserve">При всем многообразии полномочий и задач, </w:t>
      </w:r>
      <w:r w:rsidR="000B3B47" w:rsidRPr="005C1196">
        <w:rPr>
          <w:rFonts w:ascii="Arial" w:hAnsi="Arial" w:cs="Arial"/>
          <w:b/>
          <w:sz w:val="28"/>
          <w:szCs w:val="28"/>
        </w:rPr>
        <w:t>работа с обращениями</w:t>
      </w:r>
      <w:r w:rsidR="000B3B47" w:rsidRPr="00AC4D96">
        <w:rPr>
          <w:rFonts w:ascii="Arial" w:hAnsi="Arial" w:cs="Arial"/>
          <w:sz w:val="28"/>
          <w:szCs w:val="28"/>
        </w:rPr>
        <w:t xml:space="preserve"> граждан остается главной.</w:t>
      </w:r>
      <w:r w:rsidR="000B3B47" w:rsidRPr="00AC4D96">
        <w:rPr>
          <w:rFonts w:ascii="Arial Black" w:hAnsi="Arial Black" w:cs="Arial"/>
          <w:sz w:val="28"/>
          <w:szCs w:val="28"/>
        </w:rPr>
        <w:t xml:space="preserve"> </w:t>
      </w:r>
      <w:r w:rsidR="000B3B47" w:rsidRPr="00AC4D96">
        <w:rPr>
          <w:rFonts w:ascii="Arial" w:hAnsi="Arial" w:cs="Arial"/>
          <w:sz w:val="28"/>
          <w:szCs w:val="28"/>
        </w:rPr>
        <w:t xml:space="preserve">    Ее итоги  показали,  что жители города Туапсе активно используют свои права на обращение в органы власти</w:t>
      </w:r>
      <w:r w:rsidR="000B3B47">
        <w:rPr>
          <w:rFonts w:ascii="Arial" w:hAnsi="Arial" w:cs="Arial"/>
          <w:sz w:val="28"/>
          <w:szCs w:val="28"/>
        </w:rPr>
        <w:t>.</w:t>
      </w:r>
      <w:r w:rsidR="000B3B47" w:rsidRPr="00AC4D96">
        <w:rPr>
          <w:rFonts w:ascii="Arial" w:hAnsi="Arial" w:cs="Arial"/>
          <w:sz w:val="28"/>
          <w:szCs w:val="28"/>
        </w:rPr>
        <w:t xml:space="preserve">  Письменно обратилось  </w:t>
      </w:r>
      <w:r w:rsidR="002C4932">
        <w:rPr>
          <w:rFonts w:ascii="Arial" w:hAnsi="Arial" w:cs="Arial"/>
          <w:sz w:val="28"/>
          <w:szCs w:val="28"/>
        </w:rPr>
        <w:t xml:space="preserve">726 </w:t>
      </w:r>
      <w:r w:rsidR="000B3B47">
        <w:rPr>
          <w:rFonts w:ascii="Arial" w:hAnsi="Arial" w:cs="Arial"/>
          <w:sz w:val="28"/>
          <w:szCs w:val="28"/>
        </w:rPr>
        <w:t xml:space="preserve"> человека</w:t>
      </w:r>
      <w:r w:rsidR="000B3B47" w:rsidRPr="00AC4D96">
        <w:rPr>
          <w:rFonts w:ascii="Arial" w:hAnsi="Arial" w:cs="Arial"/>
          <w:sz w:val="28"/>
          <w:szCs w:val="28"/>
        </w:rPr>
        <w:t xml:space="preserve">, в том числе в вышестоящие органы  власти  - </w:t>
      </w:r>
      <w:r w:rsidR="002C4932">
        <w:rPr>
          <w:rFonts w:ascii="Arial" w:hAnsi="Arial" w:cs="Arial"/>
          <w:sz w:val="28"/>
          <w:szCs w:val="28"/>
        </w:rPr>
        <w:t xml:space="preserve">более </w:t>
      </w:r>
      <w:r w:rsidR="005C1172">
        <w:rPr>
          <w:rFonts w:ascii="Arial" w:hAnsi="Arial" w:cs="Arial"/>
          <w:sz w:val="28"/>
          <w:szCs w:val="28"/>
        </w:rPr>
        <w:t xml:space="preserve">половины </w:t>
      </w:r>
      <w:r w:rsidR="000B3B47">
        <w:rPr>
          <w:rFonts w:ascii="Arial" w:hAnsi="Arial" w:cs="Arial"/>
          <w:sz w:val="28"/>
          <w:szCs w:val="28"/>
        </w:rPr>
        <w:t>из общего числа заявителей.</w:t>
      </w:r>
      <w:r w:rsidR="002C4932">
        <w:rPr>
          <w:rFonts w:ascii="Arial" w:hAnsi="Arial" w:cs="Arial"/>
          <w:sz w:val="28"/>
          <w:szCs w:val="28"/>
        </w:rPr>
        <w:t xml:space="preserve"> Много обращений и предложений поступает через социальные сети, мы ведем постоянный мониторинг</w:t>
      </w:r>
      <w:r w:rsidR="005C1172">
        <w:rPr>
          <w:rFonts w:ascii="Arial" w:hAnsi="Arial" w:cs="Arial"/>
          <w:sz w:val="28"/>
          <w:szCs w:val="28"/>
        </w:rPr>
        <w:t xml:space="preserve"> пяти сетей </w:t>
      </w:r>
      <w:r w:rsidR="002C4932">
        <w:rPr>
          <w:rFonts w:ascii="Arial" w:hAnsi="Arial" w:cs="Arial"/>
          <w:sz w:val="28"/>
          <w:szCs w:val="28"/>
        </w:rPr>
        <w:t xml:space="preserve"> и принимаем необходимые меры. </w:t>
      </w:r>
    </w:p>
    <w:p w:rsidR="002C4932" w:rsidRDefault="000B3B47" w:rsidP="000B3B47">
      <w:pPr>
        <w:rPr>
          <w:rFonts w:ascii="Arial" w:hAnsi="Arial" w:cs="Arial"/>
          <w:sz w:val="28"/>
          <w:szCs w:val="28"/>
        </w:rPr>
      </w:pPr>
      <w:r w:rsidRPr="00AC4D96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Наибольшее количество обращений </w:t>
      </w:r>
      <w:r w:rsidR="0031501F">
        <w:rPr>
          <w:rFonts w:ascii="Arial" w:hAnsi="Arial" w:cs="Arial"/>
          <w:sz w:val="28"/>
          <w:szCs w:val="28"/>
        </w:rPr>
        <w:t xml:space="preserve">от жителей поступало </w:t>
      </w:r>
      <w:r>
        <w:rPr>
          <w:rFonts w:ascii="Arial" w:hAnsi="Arial" w:cs="Arial"/>
          <w:sz w:val="28"/>
          <w:szCs w:val="28"/>
        </w:rPr>
        <w:t>по вопросам бесперебойной поставки сжиженным газом</w:t>
      </w:r>
      <w:r w:rsidR="002C4932">
        <w:rPr>
          <w:rFonts w:ascii="Arial" w:hAnsi="Arial" w:cs="Arial"/>
          <w:sz w:val="28"/>
          <w:szCs w:val="28"/>
        </w:rPr>
        <w:t xml:space="preserve"> и газификации природным газом, состоянию дорог и благоустройству.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0B3B47" w:rsidRPr="00AC4D96" w:rsidRDefault="000B3B47" w:rsidP="000B3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AC4D96">
        <w:rPr>
          <w:rFonts w:ascii="Arial" w:hAnsi="Arial" w:cs="Arial"/>
          <w:sz w:val="28"/>
          <w:szCs w:val="28"/>
        </w:rPr>
        <w:t>В администрации города сложилась определенная систе</w:t>
      </w:r>
      <w:r w:rsidR="00D06D94">
        <w:rPr>
          <w:rFonts w:ascii="Arial" w:hAnsi="Arial" w:cs="Arial"/>
          <w:sz w:val="28"/>
          <w:szCs w:val="28"/>
        </w:rPr>
        <w:t xml:space="preserve">ма работы с обращениями, </w:t>
      </w:r>
      <w:r w:rsidR="00D06D94">
        <w:rPr>
          <w:rFonts w:ascii="Arial" w:hAnsi="Arial" w:cs="Arial"/>
          <w:sz w:val="28"/>
          <w:szCs w:val="28"/>
        </w:rPr>
        <w:lastRenderedPageBreak/>
        <w:t xml:space="preserve">однако, с учетом современных реалий, </w:t>
      </w:r>
      <w:r w:rsidRPr="00AC4D96">
        <w:rPr>
          <w:rFonts w:ascii="Arial" w:hAnsi="Arial" w:cs="Arial"/>
          <w:sz w:val="28"/>
          <w:szCs w:val="28"/>
        </w:rPr>
        <w:t>она требует постоянного совершенствования</w:t>
      </w:r>
      <w:r w:rsidR="00D06D94">
        <w:rPr>
          <w:rFonts w:ascii="Arial" w:hAnsi="Arial" w:cs="Arial"/>
          <w:sz w:val="28"/>
          <w:szCs w:val="28"/>
        </w:rPr>
        <w:t>.</w:t>
      </w:r>
      <w:r w:rsidRPr="00AC4D96">
        <w:rPr>
          <w:rFonts w:ascii="Arial" w:hAnsi="Arial" w:cs="Arial"/>
          <w:sz w:val="28"/>
          <w:szCs w:val="28"/>
        </w:rPr>
        <w:t xml:space="preserve"> </w:t>
      </w:r>
    </w:p>
    <w:p w:rsidR="000B3B47" w:rsidRDefault="00CF4F81" w:rsidP="0031501F">
      <w:pPr>
        <w:rPr>
          <w:rFonts w:ascii="Arial" w:hAnsi="Arial" w:cs="Arial"/>
          <w:sz w:val="28"/>
          <w:szCs w:val="28"/>
        </w:rPr>
      </w:pPr>
      <w:r w:rsidRPr="00705077">
        <w:rPr>
          <w:rFonts w:ascii="Times New Roman" w:hAnsi="Times New Roman" w:cs="Times New Roman"/>
          <w:sz w:val="28"/>
          <w:szCs w:val="28"/>
        </w:rPr>
        <w:tab/>
      </w:r>
      <w:r w:rsidR="000B3B47">
        <w:rPr>
          <w:rFonts w:ascii="Arial" w:hAnsi="Arial" w:cs="Arial"/>
          <w:sz w:val="28"/>
          <w:szCs w:val="28"/>
        </w:rPr>
        <w:t>З</w:t>
      </w:r>
      <w:r w:rsidR="000B3B47" w:rsidRPr="00AC4D96">
        <w:rPr>
          <w:rFonts w:ascii="Arial" w:hAnsi="Arial" w:cs="Arial"/>
          <w:color w:val="333333"/>
          <w:sz w:val="28"/>
          <w:szCs w:val="28"/>
          <w:shd w:val="clear" w:color="auto" w:fill="FFFFFF"/>
        </w:rPr>
        <w:t>адачи текущего года – серьезные и многоплановые по содержанию. Они направлены, прежде всего,  на повышение качества жизни горожан</w:t>
      </w:r>
      <w:r w:rsidR="000B3B47" w:rsidRPr="00AC4D96">
        <w:rPr>
          <w:rFonts w:ascii="Arial" w:hAnsi="Arial" w:cs="Arial"/>
          <w:sz w:val="28"/>
          <w:szCs w:val="28"/>
        </w:rPr>
        <w:t xml:space="preserve">. </w:t>
      </w:r>
      <w:r w:rsidR="000B3B47">
        <w:rPr>
          <w:rFonts w:ascii="Arial" w:hAnsi="Arial" w:cs="Arial"/>
          <w:sz w:val="28"/>
          <w:szCs w:val="28"/>
        </w:rPr>
        <w:t xml:space="preserve">Мы знаем проблемные вопросы, Мы знаем те болевые точки, о которых говорят жители на встречах, личных приемах, в своих обращениях. </w:t>
      </w:r>
    </w:p>
    <w:p w:rsidR="000B3B47" w:rsidRDefault="000B3B47" w:rsidP="000B3B47">
      <w:pPr>
        <w:ind w:firstLine="708"/>
        <w:rPr>
          <w:rFonts w:ascii="Arial" w:hAnsi="Arial" w:cs="Arial"/>
          <w:sz w:val="28"/>
          <w:szCs w:val="28"/>
        </w:rPr>
      </w:pPr>
      <w:r w:rsidRPr="00AC4D96">
        <w:rPr>
          <w:rFonts w:ascii="Arial" w:hAnsi="Arial" w:cs="Arial"/>
          <w:sz w:val="28"/>
          <w:szCs w:val="28"/>
        </w:rPr>
        <w:t xml:space="preserve">Нам следует приложить максимум усилий для </w:t>
      </w:r>
      <w:r>
        <w:rPr>
          <w:rFonts w:ascii="Arial" w:hAnsi="Arial" w:cs="Arial"/>
          <w:sz w:val="28"/>
          <w:szCs w:val="28"/>
        </w:rPr>
        <w:t xml:space="preserve">газификации города природным газом, максимального участия в федеральных и краевых программах, необходимо повысить эффективность использования бюджетных средств и изыскать дополнительные источники доходной части. Только тогда мы сможем поступательно продолжить </w:t>
      </w:r>
      <w:r w:rsidRPr="00AC4D96">
        <w:rPr>
          <w:rFonts w:ascii="Arial" w:hAnsi="Arial" w:cs="Arial"/>
          <w:sz w:val="28"/>
          <w:szCs w:val="28"/>
        </w:rPr>
        <w:t xml:space="preserve"> работы по благо</w:t>
      </w:r>
      <w:r>
        <w:rPr>
          <w:rFonts w:ascii="Arial" w:hAnsi="Arial" w:cs="Arial"/>
          <w:sz w:val="28"/>
          <w:szCs w:val="28"/>
        </w:rPr>
        <w:t>устройству города и мест отдыха.</w:t>
      </w:r>
      <w:r w:rsidRPr="00AC4D96">
        <w:rPr>
          <w:rFonts w:ascii="Arial" w:hAnsi="Arial" w:cs="Arial"/>
          <w:sz w:val="28"/>
          <w:szCs w:val="28"/>
        </w:rPr>
        <w:t xml:space="preserve"> </w:t>
      </w:r>
      <w:r w:rsidR="0031501F">
        <w:rPr>
          <w:rFonts w:ascii="Arial" w:hAnsi="Arial" w:cs="Arial"/>
          <w:sz w:val="28"/>
          <w:szCs w:val="28"/>
        </w:rPr>
        <w:tab/>
      </w:r>
      <w:r w:rsidRPr="00AC4D96">
        <w:rPr>
          <w:rFonts w:ascii="Arial" w:hAnsi="Arial" w:cs="Arial"/>
          <w:sz w:val="28"/>
          <w:szCs w:val="28"/>
        </w:rPr>
        <w:t xml:space="preserve">Первоочередное  внимание будет уделено санитарному состоянию, качеству ремонтных работ, контролю в сфере землепользования и </w:t>
      </w:r>
      <w:r>
        <w:rPr>
          <w:rFonts w:ascii="Arial" w:hAnsi="Arial" w:cs="Arial"/>
          <w:sz w:val="28"/>
          <w:szCs w:val="28"/>
        </w:rPr>
        <w:t xml:space="preserve">городской </w:t>
      </w:r>
      <w:r w:rsidRPr="00AC4D96">
        <w:rPr>
          <w:rFonts w:ascii="Arial" w:hAnsi="Arial" w:cs="Arial"/>
          <w:sz w:val="28"/>
          <w:szCs w:val="28"/>
        </w:rPr>
        <w:t>застройки.</w:t>
      </w:r>
    </w:p>
    <w:p w:rsidR="000B3B47" w:rsidRPr="00AC4D96" w:rsidRDefault="000B3B47" w:rsidP="000B3B47">
      <w:pPr>
        <w:ind w:firstLine="708"/>
        <w:rPr>
          <w:rFonts w:ascii="Arial" w:hAnsi="Arial" w:cs="Arial"/>
          <w:sz w:val="28"/>
          <w:szCs w:val="28"/>
        </w:rPr>
      </w:pPr>
      <w:r w:rsidRPr="00AC4D96">
        <w:rPr>
          <w:rFonts w:ascii="Arial" w:hAnsi="Arial" w:cs="Arial"/>
          <w:sz w:val="28"/>
          <w:szCs w:val="28"/>
        </w:rPr>
        <w:t xml:space="preserve">В заключение,  разрешите  выразить слова  благодарности за участие и реальную помощь  в нашей работе главе Туапсинского района </w:t>
      </w:r>
      <w:r w:rsidR="002C4932">
        <w:rPr>
          <w:rFonts w:ascii="Arial" w:hAnsi="Arial" w:cs="Arial"/>
          <w:sz w:val="28"/>
          <w:szCs w:val="28"/>
        </w:rPr>
        <w:t xml:space="preserve">Виталию Викторовичу </w:t>
      </w:r>
      <w:proofErr w:type="spellStart"/>
      <w:r w:rsidR="002C4932">
        <w:rPr>
          <w:rFonts w:ascii="Arial" w:hAnsi="Arial" w:cs="Arial"/>
          <w:sz w:val="28"/>
          <w:szCs w:val="28"/>
        </w:rPr>
        <w:t>Мазнинову</w:t>
      </w:r>
      <w:proofErr w:type="spellEnd"/>
      <w:r w:rsidR="002C4932">
        <w:rPr>
          <w:rFonts w:ascii="Arial" w:hAnsi="Arial" w:cs="Arial"/>
          <w:sz w:val="28"/>
          <w:szCs w:val="28"/>
        </w:rPr>
        <w:t xml:space="preserve">, </w:t>
      </w:r>
      <w:r w:rsidR="00D06D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депутатам Законодательного Собрания Александру Васильевичу </w:t>
      </w:r>
      <w:proofErr w:type="spellStart"/>
      <w:r>
        <w:rPr>
          <w:rFonts w:ascii="Arial" w:hAnsi="Arial" w:cs="Arial"/>
          <w:sz w:val="28"/>
          <w:szCs w:val="28"/>
        </w:rPr>
        <w:t>Джеусу</w:t>
      </w:r>
      <w:proofErr w:type="spellEnd"/>
      <w:r>
        <w:rPr>
          <w:rFonts w:ascii="Arial" w:hAnsi="Arial" w:cs="Arial"/>
          <w:sz w:val="28"/>
          <w:szCs w:val="28"/>
        </w:rPr>
        <w:t xml:space="preserve">, Андрею Владимировичу </w:t>
      </w:r>
      <w:proofErr w:type="spellStart"/>
      <w:r>
        <w:rPr>
          <w:rFonts w:ascii="Arial" w:hAnsi="Arial" w:cs="Arial"/>
          <w:sz w:val="28"/>
          <w:szCs w:val="28"/>
        </w:rPr>
        <w:t>Булдину</w:t>
      </w:r>
      <w:proofErr w:type="spellEnd"/>
      <w:r>
        <w:rPr>
          <w:rFonts w:ascii="Arial" w:hAnsi="Arial" w:cs="Arial"/>
          <w:sz w:val="28"/>
          <w:szCs w:val="28"/>
        </w:rPr>
        <w:t>, депутатскому корпусу района.</w:t>
      </w:r>
    </w:p>
    <w:p w:rsidR="000B3B47" w:rsidRPr="00AC4D96" w:rsidRDefault="000B3B47" w:rsidP="000B3B47">
      <w:pPr>
        <w:ind w:firstLine="708"/>
        <w:rPr>
          <w:rFonts w:ascii="Arial" w:hAnsi="Arial" w:cs="Arial"/>
          <w:sz w:val="28"/>
          <w:szCs w:val="28"/>
        </w:rPr>
      </w:pPr>
      <w:r w:rsidRPr="00AC4D96">
        <w:rPr>
          <w:rFonts w:ascii="Arial" w:hAnsi="Arial" w:cs="Arial"/>
          <w:sz w:val="28"/>
          <w:szCs w:val="28"/>
        </w:rPr>
        <w:t xml:space="preserve"> Благодарю   за сотрудничество депутатов городского Совета, руководителей государственных учреждений   и правоохранительных органов,  руководителей учреждений и предприятий, председателей  </w:t>
      </w:r>
      <w:proofErr w:type="spellStart"/>
      <w:r w:rsidRPr="00AC4D96">
        <w:rPr>
          <w:rFonts w:ascii="Arial" w:hAnsi="Arial" w:cs="Arial"/>
          <w:sz w:val="28"/>
          <w:szCs w:val="28"/>
        </w:rPr>
        <w:t>ТОСов</w:t>
      </w:r>
      <w:proofErr w:type="spellEnd"/>
      <w:r w:rsidRPr="00AC4D96">
        <w:rPr>
          <w:rFonts w:ascii="Arial" w:hAnsi="Arial" w:cs="Arial"/>
          <w:sz w:val="28"/>
          <w:szCs w:val="28"/>
        </w:rPr>
        <w:t xml:space="preserve"> и ТСЖ, руководителей общественных организаций. </w:t>
      </w:r>
    </w:p>
    <w:p w:rsidR="000B3B47" w:rsidRPr="00AC4D96" w:rsidRDefault="000B3B47" w:rsidP="000B3B47">
      <w:pPr>
        <w:ind w:firstLine="708"/>
        <w:rPr>
          <w:rFonts w:ascii="Arial" w:hAnsi="Arial" w:cs="Arial"/>
          <w:sz w:val="28"/>
          <w:szCs w:val="28"/>
        </w:rPr>
      </w:pPr>
      <w:r w:rsidRPr="00AC4D96">
        <w:rPr>
          <w:rStyle w:val="postbody"/>
          <w:rFonts w:ascii="Arial" w:hAnsi="Arial" w:cs="Arial"/>
          <w:sz w:val="28"/>
          <w:szCs w:val="28"/>
        </w:rPr>
        <w:lastRenderedPageBreak/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Туапсе, будет направлена на решение одной задачи — сделать город лучше.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0B3B47" w:rsidRPr="00AC4D96" w:rsidTr="002E24BC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B3B47" w:rsidRPr="00AC4D96" w:rsidRDefault="000B3B47" w:rsidP="002E24BC">
            <w:pPr>
              <w:rPr>
                <w:rFonts w:ascii="Arial" w:hAnsi="Arial" w:cs="Arial"/>
                <w:sz w:val="28"/>
                <w:szCs w:val="28"/>
              </w:rPr>
            </w:pPr>
            <w:r w:rsidRPr="00AC4D96">
              <w:rPr>
                <w:sz w:val="28"/>
                <w:szCs w:val="28"/>
              </w:rPr>
              <w:tab/>
            </w:r>
            <w:r w:rsidRPr="00AC4D96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Спасибо за внимание!</w:t>
            </w:r>
          </w:p>
        </w:tc>
      </w:tr>
      <w:tr w:rsidR="000B3B47" w:rsidRPr="00AC4D96" w:rsidTr="002E24BC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B3B47" w:rsidRPr="00AC4D96" w:rsidRDefault="000B3B47" w:rsidP="002E24BC">
            <w:pPr>
              <w:rPr>
                <w:sz w:val="28"/>
                <w:szCs w:val="28"/>
              </w:rPr>
            </w:pPr>
          </w:p>
        </w:tc>
      </w:tr>
      <w:tr w:rsidR="000B3B47" w:rsidRPr="00AC4D96" w:rsidTr="002E24BC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B3B47" w:rsidRPr="00AC4D96" w:rsidRDefault="000B3B47" w:rsidP="002E24BC">
            <w:pPr>
              <w:rPr>
                <w:sz w:val="28"/>
                <w:szCs w:val="28"/>
              </w:rPr>
            </w:pPr>
          </w:p>
        </w:tc>
      </w:tr>
    </w:tbl>
    <w:p w:rsidR="000B3B47" w:rsidRPr="00AC4D96" w:rsidRDefault="000B3B47" w:rsidP="000B3B47">
      <w:pPr>
        <w:ind w:firstLine="708"/>
        <w:rPr>
          <w:sz w:val="28"/>
          <w:szCs w:val="28"/>
        </w:rPr>
      </w:pPr>
    </w:p>
    <w:p w:rsidR="0031501F" w:rsidRDefault="0031501F" w:rsidP="0014545E">
      <w:pPr>
        <w:rPr>
          <w:rFonts w:ascii="Arial" w:hAnsi="Arial" w:cs="Arial"/>
          <w:b/>
          <w:sz w:val="28"/>
          <w:szCs w:val="28"/>
        </w:rPr>
      </w:pPr>
    </w:p>
    <w:p w:rsidR="0031501F" w:rsidRDefault="0031501F" w:rsidP="0014545E">
      <w:pPr>
        <w:rPr>
          <w:rFonts w:ascii="Arial" w:hAnsi="Arial" w:cs="Arial"/>
          <w:b/>
          <w:sz w:val="28"/>
          <w:szCs w:val="28"/>
        </w:rPr>
      </w:pPr>
    </w:p>
    <w:p w:rsidR="0031501F" w:rsidRDefault="0031501F" w:rsidP="0014545E">
      <w:pPr>
        <w:rPr>
          <w:rFonts w:ascii="Arial" w:hAnsi="Arial" w:cs="Arial"/>
          <w:b/>
          <w:sz w:val="28"/>
          <w:szCs w:val="28"/>
        </w:rPr>
      </w:pPr>
    </w:p>
    <w:p w:rsidR="0031501F" w:rsidRDefault="0031501F" w:rsidP="0014545E">
      <w:pPr>
        <w:rPr>
          <w:rFonts w:ascii="Arial" w:hAnsi="Arial" w:cs="Arial"/>
          <w:b/>
          <w:sz w:val="28"/>
          <w:szCs w:val="28"/>
        </w:rPr>
      </w:pPr>
    </w:p>
    <w:p w:rsidR="0031501F" w:rsidRDefault="0031501F" w:rsidP="0014545E">
      <w:pPr>
        <w:rPr>
          <w:rFonts w:ascii="Arial" w:hAnsi="Arial" w:cs="Arial"/>
          <w:b/>
          <w:sz w:val="28"/>
          <w:szCs w:val="28"/>
        </w:rPr>
      </w:pPr>
    </w:p>
    <w:p w:rsidR="0031501F" w:rsidRDefault="0031501F" w:rsidP="0014545E">
      <w:pPr>
        <w:rPr>
          <w:rFonts w:ascii="Arial" w:hAnsi="Arial" w:cs="Arial"/>
          <w:b/>
          <w:sz w:val="28"/>
          <w:szCs w:val="28"/>
        </w:rPr>
      </w:pPr>
    </w:p>
    <w:p w:rsidR="0031501F" w:rsidRDefault="0031501F" w:rsidP="0014545E">
      <w:pPr>
        <w:rPr>
          <w:rFonts w:ascii="Arial" w:hAnsi="Arial" w:cs="Arial"/>
          <w:b/>
          <w:sz w:val="28"/>
          <w:szCs w:val="28"/>
        </w:rPr>
      </w:pPr>
    </w:p>
    <w:p w:rsidR="0031501F" w:rsidRDefault="0031501F" w:rsidP="0014545E">
      <w:pPr>
        <w:rPr>
          <w:rFonts w:ascii="Arial" w:hAnsi="Arial" w:cs="Arial"/>
          <w:b/>
          <w:sz w:val="28"/>
          <w:szCs w:val="28"/>
        </w:rPr>
      </w:pPr>
    </w:p>
    <w:p w:rsidR="0031501F" w:rsidRDefault="0031501F" w:rsidP="0014545E">
      <w:pPr>
        <w:rPr>
          <w:rFonts w:ascii="Arial" w:hAnsi="Arial" w:cs="Arial"/>
          <w:b/>
          <w:sz w:val="28"/>
          <w:szCs w:val="28"/>
        </w:rPr>
      </w:pPr>
    </w:p>
    <w:p w:rsidR="0031501F" w:rsidRDefault="0031501F" w:rsidP="0014545E">
      <w:pPr>
        <w:rPr>
          <w:rFonts w:ascii="Arial" w:hAnsi="Arial" w:cs="Arial"/>
          <w:b/>
          <w:sz w:val="28"/>
          <w:szCs w:val="28"/>
        </w:rPr>
      </w:pPr>
    </w:p>
    <w:p w:rsidR="000B3B47" w:rsidRPr="00AC4D96" w:rsidRDefault="000B3B47" w:rsidP="000B3B47">
      <w:pPr>
        <w:rPr>
          <w:sz w:val="28"/>
          <w:szCs w:val="28"/>
        </w:rPr>
      </w:pPr>
    </w:p>
    <w:p w:rsidR="007C2577" w:rsidRDefault="007C2577"/>
    <w:sectPr w:rsidR="007C2577" w:rsidSect="00D06D94">
      <w:pgSz w:w="16838" w:h="11906" w:orient="landscape"/>
      <w:pgMar w:top="709" w:right="851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0535F"/>
    <w:multiLevelType w:val="hybridMultilevel"/>
    <w:tmpl w:val="452E5856"/>
    <w:lvl w:ilvl="0" w:tplc="34B2D9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47"/>
    <w:rsid w:val="00001CD4"/>
    <w:rsid w:val="00002979"/>
    <w:rsid w:val="00002DED"/>
    <w:rsid w:val="00003B4F"/>
    <w:rsid w:val="0001410A"/>
    <w:rsid w:val="00032B56"/>
    <w:rsid w:val="0007423C"/>
    <w:rsid w:val="000772E1"/>
    <w:rsid w:val="00095DF1"/>
    <w:rsid w:val="000B3B47"/>
    <w:rsid w:val="000D0EA5"/>
    <w:rsid w:val="000E4D97"/>
    <w:rsid w:val="001008EB"/>
    <w:rsid w:val="001131E1"/>
    <w:rsid w:val="00115C12"/>
    <w:rsid w:val="00122E7F"/>
    <w:rsid w:val="0014545E"/>
    <w:rsid w:val="001471D6"/>
    <w:rsid w:val="0015383F"/>
    <w:rsid w:val="00161115"/>
    <w:rsid w:val="00167C1E"/>
    <w:rsid w:val="00172185"/>
    <w:rsid w:val="001737CB"/>
    <w:rsid w:val="0018725E"/>
    <w:rsid w:val="00194161"/>
    <w:rsid w:val="00195BCF"/>
    <w:rsid w:val="001965D0"/>
    <w:rsid w:val="001B04F2"/>
    <w:rsid w:val="001B7B07"/>
    <w:rsid w:val="001D04D8"/>
    <w:rsid w:val="001E49AB"/>
    <w:rsid w:val="001F1DBB"/>
    <w:rsid w:val="002242A1"/>
    <w:rsid w:val="002250B7"/>
    <w:rsid w:val="00232576"/>
    <w:rsid w:val="00264710"/>
    <w:rsid w:val="002741BA"/>
    <w:rsid w:val="00277C6C"/>
    <w:rsid w:val="00281F45"/>
    <w:rsid w:val="0028274E"/>
    <w:rsid w:val="00286C5F"/>
    <w:rsid w:val="00292FFD"/>
    <w:rsid w:val="00293EE8"/>
    <w:rsid w:val="00295C56"/>
    <w:rsid w:val="002C4932"/>
    <w:rsid w:val="002D4AD4"/>
    <w:rsid w:val="002E0B0E"/>
    <w:rsid w:val="002F2E72"/>
    <w:rsid w:val="0031501F"/>
    <w:rsid w:val="00316B46"/>
    <w:rsid w:val="003312A3"/>
    <w:rsid w:val="00334562"/>
    <w:rsid w:val="003544D5"/>
    <w:rsid w:val="00360408"/>
    <w:rsid w:val="00364332"/>
    <w:rsid w:val="00380B2C"/>
    <w:rsid w:val="00383A90"/>
    <w:rsid w:val="00384745"/>
    <w:rsid w:val="0038633A"/>
    <w:rsid w:val="003D186F"/>
    <w:rsid w:val="003D5DE4"/>
    <w:rsid w:val="004009ED"/>
    <w:rsid w:val="004022B2"/>
    <w:rsid w:val="00416248"/>
    <w:rsid w:val="00420EDD"/>
    <w:rsid w:val="004251EA"/>
    <w:rsid w:val="0044589C"/>
    <w:rsid w:val="00453DA6"/>
    <w:rsid w:val="00454B4C"/>
    <w:rsid w:val="0045726F"/>
    <w:rsid w:val="0047765E"/>
    <w:rsid w:val="00482A1E"/>
    <w:rsid w:val="004852ED"/>
    <w:rsid w:val="00486E13"/>
    <w:rsid w:val="00492DDF"/>
    <w:rsid w:val="00495801"/>
    <w:rsid w:val="004A2169"/>
    <w:rsid w:val="004A51BD"/>
    <w:rsid w:val="004B03E1"/>
    <w:rsid w:val="004B0D2F"/>
    <w:rsid w:val="00511B05"/>
    <w:rsid w:val="0051720A"/>
    <w:rsid w:val="005363FA"/>
    <w:rsid w:val="00537534"/>
    <w:rsid w:val="00542306"/>
    <w:rsid w:val="0054258D"/>
    <w:rsid w:val="005520B6"/>
    <w:rsid w:val="005611A4"/>
    <w:rsid w:val="0057132A"/>
    <w:rsid w:val="005727AF"/>
    <w:rsid w:val="00590714"/>
    <w:rsid w:val="00596BC6"/>
    <w:rsid w:val="005C1172"/>
    <w:rsid w:val="005C6EC0"/>
    <w:rsid w:val="005E2242"/>
    <w:rsid w:val="005F72FD"/>
    <w:rsid w:val="006170E6"/>
    <w:rsid w:val="00627838"/>
    <w:rsid w:val="00630B93"/>
    <w:rsid w:val="006359B9"/>
    <w:rsid w:val="00664B0D"/>
    <w:rsid w:val="00683E55"/>
    <w:rsid w:val="006B0CFE"/>
    <w:rsid w:val="006C5AE9"/>
    <w:rsid w:val="006E5BC9"/>
    <w:rsid w:val="00711690"/>
    <w:rsid w:val="00731F0C"/>
    <w:rsid w:val="00755853"/>
    <w:rsid w:val="00781CD4"/>
    <w:rsid w:val="00781F1E"/>
    <w:rsid w:val="007A44CA"/>
    <w:rsid w:val="007C1E2F"/>
    <w:rsid w:val="007C2577"/>
    <w:rsid w:val="007D4C5F"/>
    <w:rsid w:val="007E067C"/>
    <w:rsid w:val="007E43C5"/>
    <w:rsid w:val="007E4D14"/>
    <w:rsid w:val="0085268D"/>
    <w:rsid w:val="00853656"/>
    <w:rsid w:val="00872473"/>
    <w:rsid w:val="008732DF"/>
    <w:rsid w:val="00873481"/>
    <w:rsid w:val="00890BD7"/>
    <w:rsid w:val="008A5F43"/>
    <w:rsid w:val="008B0FAA"/>
    <w:rsid w:val="008C4DB5"/>
    <w:rsid w:val="008F67C5"/>
    <w:rsid w:val="00941B48"/>
    <w:rsid w:val="00942D49"/>
    <w:rsid w:val="00952ECC"/>
    <w:rsid w:val="009554D2"/>
    <w:rsid w:val="00960126"/>
    <w:rsid w:val="00962A70"/>
    <w:rsid w:val="00970A1E"/>
    <w:rsid w:val="00973F13"/>
    <w:rsid w:val="00976AD0"/>
    <w:rsid w:val="00984CDD"/>
    <w:rsid w:val="009B5D66"/>
    <w:rsid w:val="009C1513"/>
    <w:rsid w:val="009C70B2"/>
    <w:rsid w:val="009C759C"/>
    <w:rsid w:val="009E1162"/>
    <w:rsid w:val="009F1EDB"/>
    <w:rsid w:val="00A14E2F"/>
    <w:rsid w:val="00A1631E"/>
    <w:rsid w:val="00A30E9C"/>
    <w:rsid w:val="00A408E2"/>
    <w:rsid w:val="00A4671C"/>
    <w:rsid w:val="00AA32CA"/>
    <w:rsid w:val="00AA5272"/>
    <w:rsid w:val="00AB221E"/>
    <w:rsid w:val="00AC2A04"/>
    <w:rsid w:val="00AD6D27"/>
    <w:rsid w:val="00AD6F8A"/>
    <w:rsid w:val="00AE578E"/>
    <w:rsid w:val="00AF4CD4"/>
    <w:rsid w:val="00B00027"/>
    <w:rsid w:val="00B04F49"/>
    <w:rsid w:val="00B239BE"/>
    <w:rsid w:val="00B31668"/>
    <w:rsid w:val="00B46AE2"/>
    <w:rsid w:val="00B50DF0"/>
    <w:rsid w:val="00B70577"/>
    <w:rsid w:val="00B81AD9"/>
    <w:rsid w:val="00BB0B56"/>
    <w:rsid w:val="00BB0E0B"/>
    <w:rsid w:val="00BB55E2"/>
    <w:rsid w:val="00BD0BC6"/>
    <w:rsid w:val="00BD4677"/>
    <w:rsid w:val="00BD5E98"/>
    <w:rsid w:val="00BE1014"/>
    <w:rsid w:val="00BE3C03"/>
    <w:rsid w:val="00BF25A6"/>
    <w:rsid w:val="00BF4830"/>
    <w:rsid w:val="00C22E62"/>
    <w:rsid w:val="00C43417"/>
    <w:rsid w:val="00C7021D"/>
    <w:rsid w:val="00C71799"/>
    <w:rsid w:val="00C87862"/>
    <w:rsid w:val="00C90553"/>
    <w:rsid w:val="00C915CC"/>
    <w:rsid w:val="00C97785"/>
    <w:rsid w:val="00CA01E6"/>
    <w:rsid w:val="00CA3887"/>
    <w:rsid w:val="00CB016D"/>
    <w:rsid w:val="00CB3DB8"/>
    <w:rsid w:val="00CB5D5E"/>
    <w:rsid w:val="00CC103B"/>
    <w:rsid w:val="00CC2062"/>
    <w:rsid w:val="00CC55B7"/>
    <w:rsid w:val="00CE05DF"/>
    <w:rsid w:val="00CE2752"/>
    <w:rsid w:val="00CF4F81"/>
    <w:rsid w:val="00CF51EF"/>
    <w:rsid w:val="00D06D94"/>
    <w:rsid w:val="00D0737D"/>
    <w:rsid w:val="00D2538E"/>
    <w:rsid w:val="00D40A46"/>
    <w:rsid w:val="00D474FA"/>
    <w:rsid w:val="00D517E3"/>
    <w:rsid w:val="00D66220"/>
    <w:rsid w:val="00D823E0"/>
    <w:rsid w:val="00DC1F4A"/>
    <w:rsid w:val="00DC463E"/>
    <w:rsid w:val="00DD79E9"/>
    <w:rsid w:val="00DE65B4"/>
    <w:rsid w:val="00DE7B16"/>
    <w:rsid w:val="00E03D3F"/>
    <w:rsid w:val="00E079C3"/>
    <w:rsid w:val="00E11233"/>
    <w:rsid w:val="00E1412D"/>
    <w:rsid w:val="00E16769"/>
    <w:rsid w:val="00E27775"/>
    <w:rsid w:val="00E36BC8"/>
    <w:rsid w:val="00E571D8"/>
    <w:rsid w:val="00E75FF5"/>
    <w:rsid w:val="00E84287"/>
    <w:rsid w:val="00E87C7F"/>
    <w:rsid w:val="00E95C9A"/>
    <w:rsid w:val="00EB4406"/>
    <w:rsid w:val="00EB5915"/>
    <w:rsid w:val="00EE2F4A"/>
    <w:rsid w:val="00EF426A"/>
    <w:rsid w:val="00F1541C"/>
    <w:rsid w:val="00F2024E"/>
    <w:rsid w:val="00F378B6"/>
    <w:rsid w:val="00F5373B"/>
    <w:rsid w:val="00F66310"/>
    <w:rsid w:val="00F94D60"/>
    <w:rsid w:val="00FB749D"/>
    <w:rsid w:val="00FD0579"/>
    <w:rsid w:val="00FD4EA1"/>
    <w:rsid w:val="00FE24F1"/>
    <w:rsid w:val="00FE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4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B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">
    <w:name w:val="postbody"/>
    <w:basedOn w:val="a0"/>
    <w:rsid w:val="000B3B47"/>
  </w:style>
  <w:style w:type="paragraph" w:customStyle="1" w:styleId="Default">
    <w:name w:val="Default"/>
    <w:uiPriority w:val="99"/>
    <w:rsid w:val="00731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11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20</cp:revision>
  <cp:lastPrinted>2021-02-08T10:17:00Z</cp:lastPrinted>
  <dcterms:created xsi:type="dcterms:W3CDTF">2021-02-04T07:46:00Z</dcterms:created>
  <dcterms:modified xsi:type="dcterms:W3CDTF">2021-02-13T09:04:00Z</dcterms:modified>
</cp:coreProperties>
</file>