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5C2BC0">
        <w:rPr>
          <w:b/>
          <w:sz w:val="28"/>
        </w:rPr>
        <w:t>__________ 2022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6E4F9C" w:rsidRDefault="006E4F9C" w:rsidP="006B23D8">
      <w:pPr>
        <w:rPr>
          <w:b/>
          <w:bCs/>
          <w:sz w:val="28"/>
          <w:szCs w:val="28"/>
        </w:rPr>
      </w:pPr>
    </w:p>
    <w:p w:rsidR="005D44CA" w:rsidRPr="00145472" w:rsidRDefault="005D44CA" w:rsidP="005D44CA">
      <w:pPr>
        <w:widowControl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</w:t>
      </w:r>
      <w:r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5C2BC0">
        <w:rPr>
          <w:b/>
          <w:sz w:val="28"/>
          <w:szCs w:val="28"/>
        </w:rPr>
        <w:t>Отделу Министерства внутренних дел Российской Федерации по Туапсинскому району Главного управления Министерства внутренних дел Российской Федерации по Краснодарскому краю</w:t>
      </w:r>
      <w:r w:rsidR="006E4F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недвижимого имущества</w:t>
      </w:r>
      <w:r w:rsidRPr="00EB77A9">
        <w:rPr>
          <w:b/>
          <w:color w:val="000000"/>
          <w:sz w:val="28"/>
          <w:szCs w:val="28"/>
          <w:lang w:bidi="ru-RU"/>
        </w:rPr>
        <w:t>,</w:t>
      </w:r>
      <w:r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5D44CA" w:rsidRDefault="005D44CA" w:rsidP="005D44CA">
      <w:pPr>
        <w:widowControl/>
        <w:rPr>
          <w:b/>
          <w:bCs/>
          <w:sz w:val="28"/>
          <w:szCs w:val="28"/>
        </w:rPr>
      </w:pPr>
    </w:p>
    <w:p w:rsidR="005D44CA" w:rsidRPr="00A3755F" w:rsidRDefault="005D44CA" w:rsidP="005D44CA">
      <w:pPr>
        <w:widowControl/>
        <w:rPr>
          <w:b/>
          <w:bCs/>
          <w:sz w:val="28"/>
          <w:szCs w:val="28"/>
        </w:rPr>
      </w:pPr>
    </w:p>
    <w:p w:rsidR="005D44CA" w:rsidRPr="00A3755F" w:rsidRDefault="00620024" w:rsidP="005D44CA">
      <w:pPr>
        <w:widowControl/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от 26 июля 2006 года № 135-ФЗ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>, Уставом Туапсинского</w:t>
      </w:r>
      <w:proofErr w:type="gramEnd"/>
      <w:r w:rsidRPr="00A3755F">
        <w:rPr>
          <w:sz w:val="28"/>
          <w:szCs w:val="28"/>
        </w:rPr>
        <w:t xml:space="preserve"> </w:t>
      </w:r>
      <w:proofErr w:type="gramStart"/>
      <w:r w:rsidRPr="00A3755F">
        <w:rPr>
          <w:sz w:val="28"/>
          <w:szCs w:val="28"/>
        </w:rPr>
        <w:t xml:space="preserve">городского поселения Туапсинского района, </w:t>
      </w:r>
      <w:r>
        <w:rPr>
          <w:sz w:val="28"/>
          <w:szCs w:val="28"/>
        </w:rPr>
        <w:t>на основании обращения начальника</w:t>
      </w:r>
      <w:r w:rsidR="001102E4">
        <w:rPr>
          <w:sz w:val="28"/>
          <w:szCs w:val="28"/>
        </w:rPr>
        <w:t xml:space="preserve"> отдела</w:t>
      </w:r>
      <w:r w:rsidR="005C2BC0">
        <w:rPr>
          <w:sz w:val="28"/>
          <w:szCs w:val="28"/>
        </w:rPr>
        <w:t xml:space="preserve"> </w:t>
      </w:r>
      <w:r w:rsidR="001102E4">
        <w:rPr>
          <w:sz w:val="28"/>
          <w:szCs w:val="28"/>
        </w:rPr>
        <w:t xml:space="preserve">Министерства внутренних дел Российской Федерации </w:t>
      </w:r>
      <w:r w:rsidR="005C2BC0">
        <w:rPr>
          <w:sz w:val="28"/>
          <w:szCs w:val="28"/>
        </w:rPr>
        <w:t>по Туапсинскому району</w:t>
      </w:r>
      <w:r>
        <w:rPr>
          <w:sz w:val="28"/>
          <w:szCs w:val="28"/>
        </w:rPr>
        <w:t xml:space="preserve"> </w:t>
      </w:r>
      <w:r w:rsidR="00D20B5E" w:rsidRPr="00D20B5E">
        <w:rPr>
          <w:sz w:val="28"/>
          <w:szCs w:val="28"/>
        </w:rPr>
        <w:t>полковника</w:t>
      </w:r>
      <w:r w:rsidR="001102E4">
        <w:rPr>
          <w:sz w:val="28"/>
          <w:szCs w:val="28"/>
        </w:rPr>
        <w:t xml:space="preserve"> полиции</w:t>
      </w:r>
      <w:r w:rsidR="00D20B5E" w:rsidRPr="00D20B5E">
        <w:rPr>
          <w:sz w:val="28"/>
          <w:szCs w:val="28"/>
        </w:rPr>
        <w:t xml:space="preserve"> </w:t>
      </w:r>
      <w:r w:rsidR="001102E4">
        <w:rPr>
          <w:sz w:val="28"/>
          <w:szCs w:val="28"/>
        </w:rPr>
        <w:t>В.С. Котова</w:t>
      </w:r>
      <w:r w:rsidR="005C2BC0" w:rsidRPr="005C2BC0">
        <w:rPr>
          <w:sz w:val="28"/>
          <w:szCs w:val="28"/>
        </w:rPr>
        <w:t xml:space="preserve"> </w:t>
      </w:r>
      <w:r w:rsidR="001102E4">
        <w:rPr>
          <w:sz w:val="28"/>
          <w:szCs w:val="28"/>
        </w:rPr>
        <w:t>от 30 июня 2022 года № 64/1-18878</w:t>
      </w:r>
      <w:r w:rsidR="000F1705">
        <w:rPr>
          <w:sz w:val="28"/>
          <w:szCs w:val="28"/>
        </w:rPr>
        <w:t xml:space="preserve"> </w:t>
      </w:r>
      <w:r w:rsidRPr="00777780">
        <w:rPr>
          <w:sz w:val="28"/>
          <w:szCs w:val="28"/>
        </w:rPr>
        <w:t>о</w:t>
      </w:r>
      <w:r>
        <w:rPr>
          <w:sz w:val="28"/>
          <w:szCs w:val="28"/>
        </w:rPr>
        <w:t xml:space="preserve"> передаче недвижимого имущества, находящегося в муниципальной собственности Туапсинского городского поселения Туапсинского района, в безвозмездное временное пользование </w:t>
      </w:r>
      <w:r w:rsidR="005C2BC0" w:rsidRPr="005C2BC0">
        <w:rPr>
          <w:sz w:val="28"/>
          <w:szCs w:val="28"/>
        </w:rPr>
        <w:t>Отделу Министерства внутренних дел Российской Федерации по Туапсинскому району Главного управления Министерства внутренних дел</w:t>
      </w:r>
      <w:proofErr w:type="gramEnd"/>
      <w:r w:rsidR="005C2BC0" w:rsidRPr="005C2BC0">
        <w:rPr>
          <w:sz w:val="28"/>
          <w:szCs w:val="28"/>
        </w:rPr>
        <w:t xml:space="preserve"> Российской Федерации по Краснодарскому краю</w:t>
      </w:r>
      <w:r w:rsidRPr="003E2789">
        <w:rPr>
          <w:sz w:val="28"/>
          <w:szCs w:val="28"/>
        </w:rPr>
        <w:t>, С</w:t>
      </w:r>
      <w:r w:rsidRPr="00A3755F">
        <w:rPr>
          <w:sz w:val="28"/>
          <w:szCs w:val="28"/>
        </w:rPr>
        <w:t xml:space="preserve">овет Туапсинского городского поселения Туапсинского района </w:t>
      </w:r>
      <w:r w:rsidR="005D44CA" w:rsidRPr="00A3755F">
        <w:rPr>
          <w:sz w:val="28"/>
          <w:szCs w:val="28"/>
        </w:rPr>
        <w:t>РЕШИЛ:</w:t>
      </w:r>
    </w:p>
    <w:p w:rsidR="005D44CA" w:rsidRDefault="005D44CA" w:rsidP="00C876D0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Pr="00777780">
        <w:rPr>
          <w:szCs w:val="28"/>
        </w:rPr>
        <w:t>Согласовать администрации Туапсинского городского поселения Туапсинского района передачу в безвозмездное временное пользование сроком</w:t>
      </w:r>
      <w:r>
        <w:rPr>
          <w:szCs w:val="28"/>
        </w:rPr>
        <w:t xml:space="preserve"> </w:t>
      </w:r>
      <w:r w:rsidRPr="00777780">
        <w:rPr>
          <w:szCs w:val="28"/>
        </w:rPr>
        <w:t xml:space="preserve">на </w:t>
      </w:r>
      <w:r>
        <w:rPr>
          <w:szCs w:val="28"/>
        </w:rPr>
        <w:t xml:space="preserve">пять лет </w:t>
      </w:r>
      <w:r w:rsidR="005C2BC0" w:rsidRPr="005C2BC0">
        <w:rPr>
          <w:szCs w:val="28"/>
        </w:rPr>
        <w:t xml:space="preserve">Отделу Министерства внутренних дел Российской </w:t>
      </w:r>
      <w:r w:rsidR="005C2BC0" w:rsidRPr="005C2BC0">
        <w:rPr>
          <w:szCs w:val="28"/>
        </w:rPr>
        <w:lastRenderedPageBreak/>
        <w:t>Федерации по Туапсинскому району Главного управления Министерства внутренних дел Российской Федерации по Краснодарскому краю</w:t>
      </w:r>
      <w:r w:rsidR="00B067D0" w:rsidRPr="00B067D0">
        <w:rPr>
          <w:szCs w:val="28"/>
        </w:rPr>
        <w:t xml:space="preserve"> </w:t>
      </w:r>
      <w:r w:rsidRPr="00B067D0">
        <w:rPr>
          <w:szCs w:val="28"/>
        </w:rPr>
        <w:t xml:space="preserve"> </w:t>
      </w:r>
      <w:r>
        <w:rPr>
          <w:szCs w:val="28"/>
        </w:rPr>
        <w:t>объекта муниципального   недвижимого    имущества -  нежилого помещения, состоящего из комнат</w:t>
      </w:r>
      <w:r w:rsidR="005C2BC0">
        <w:rPr>
          <w:szCs w:val="28"/>
        </w:rPr>
        <w:t xml:space="preserve"> </w:t>
      </w:r>
      <w:r>
        <w:rPr>
          <w:szCs w:val="28"/>
        </w:rPr>
        <w:t xml:space="preserve">№ </w:t>
      </w:r>
      <w:r w:rsidR="001102E4">
        <w:rPr>
          <w:szCs w:val="28"/>
        </w:rPr>
        <w:t>1,9,10,11,12</w:t>
      </w:r>
      <w:r>
        <w:rPr>
          <w:szCs w:val="28"/>
        </w:rPr>
        <w:t>, назначение: нежилое, общей площадью</w:t>
      </w:r>
      <w:r w:rsidR="005C2BC0">
        <w:rPr>
          <w:szCs w:val="28"/>
        </w:rPr>
        <w:t xml:space="preserve"> </w:t>
      </w:r>
      <w:r w:rsidR="00DF5CE1">
        <w:rPr>
          <w:szCs w:val="28"/>
        </w:rPr>
        <w:t xml:space="preserve">                 </w:t>
      </w:r>
      <w:r w:rsidR="001102E4">
        <w:rPr>
          <w:szCs w:val="28"/>
        </w:rPr>
        <w:t>61,7</w:t>
      </w:r>
      <w:r>
        <w:rPr>
          <w:szCs w:val="28"/>
        </w:rPr>
        <w:t xml:space="preserve"> кв. м</w:t>
      </w:r>
      <w:r w:rsidR="00BE3280">
        <w:rPr>
          <w:szCs w:val="28"/>
        </w:rPr>
        <w:t>етров</w:t>
      </w:r>
      <w:r>
        <w:rPr>
          <w:szCs w:val="28"/>
        </w:rPr>
        <w:t>, расположенного по адресу:</w:t>
      </w:r>
      <w:proofErr w:type="gramEnd"/>
      <w:r>
        <w:rPr>
          <w:szCs w:val="28"/>
        </w:rPr>
        <w:t xml:space="preserve"> Краснодарский край, г. Туапсе, </w:t>
      </w:r>
      <w:r w:rsidR="005C2BC0">
        <w:rPr>
          <w:szCs w:val="28"/>
        </w:rPr>
        <w:t xml:space="preserve">                                        </w:t>
      </w:r>
      <w:r>
        <w:rPr>
          <w:szCs w:val="28"/>
        </w:rPr>
        <w:t xml:space="preserve">ул. </w:t>
      </w:r>
      <w:r w:rsidR="001102E4">
        <w:rPr>
          <w:szCs w:val="28"/>
        </w:rPr>
        <w:t>Калараша</w:t>
      </w:r>
      <w:r>
        <w:rPr>
          <w:szCs w:val="28"/>
        </w:rPr>
        <w:t xml:space="preserve">, </w:t>
      </w:r>
      <w:r w:rsidR="001102E4">
        <w:rPr>
          <w:szCs w:val="28"/>
        </w:rPr>
        <w:t>33</w:t>
      </w:r>
      <w:r>
        <w:rPr>
          <w:szCs w:val="28"/>
        </w:rPr>
        <w:t>, для размещения</w:t>
      </w:r>
      <w:r w:rsidR="005C2BC0">
        <w:rPr>
          <w:szCs w:val="28"/>
        </w:rPr>
        <w:t xml:space="preserve"> </w:t>
      </w:r>
      <w:r w:rsidR="00D20B5E">
        <w:rPr>
          <w:szCs w:val="28"/>
        </w:rPr>
        <w:t>участкового пункта полиции</w:t>
      </w:r>
      <w:r w:rsidR="00C876D0">
        <w:rPr>
          <w:szCs w:val="28"/>
        </w:rPr>
        <w:t>.</w:t>
      </w:r>
    </w:p>
    <w:p w:rsidR="005D44CA" w:rsidRPr="00A3755F" w:rsidRDefault="00DF5CE1" w:rsidP="005D44CA">
      <w:pPr>
        <w:ind w:right="2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D44CA" w:rsidRPr="00A3755F">
        <w:rPr>
          <w:bCs/>
          <w:sz w:val="28"/>
          <w:szCs w:val="28"/>
        </w:rPr>
        <w:t xml:space="preserve">2. </w:t>
      </w:r>
      <w:proofErr w:type="gramStart"/>
      <w:r w:rsidR="005D44CA" w:rsidRPr="00A3755F">
        <w:rPr>
          <w:bCs/>
          <w:sz w:val="28"/>
          <w:szCs w:val="28"/>
        </w:rPr>
        <w:t>Контроль за</w:t>
      </w:r>
      <w:proofErr w:type="gramEnd"/>
      <w:r w:rsidR="005D44C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5D44CA">
        <w:rPr>
          <w:bCs/>
          <w:sz w:val="28"/>
          <w:szCs w:val="28"/>
        </w:rPr>
        <w:t>социально-</w:t>
      </w:r>
      <w:r w:rsidR="005D44CA" w:rsidRPr="00A3755F">
        <w:rPr>
          <w:bCs/>
          <w:sz w:val="28"/>
          <w:szCs w:val="28"/>
        </w:rPr>
        <w:t>экономи</w:t>
      </w:r>
      <w:r w:rsidR="005D44CA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5D44CA" w:rsidRPr="00A3755F">
        <w:rPr>
          <w:bCs/>
          <w:sz w:val="28"/>
          <w:szCs w:val="28"/>
        </w:rPr>
        <w:t>.</w:t>
      </w:r>
    </w:p>
    <w:p w:rsidR="005D44CA" w:rsidRDefault="00DF5CE1" w:rsidP="005D44CA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D44CA" w:rsidRPr="00A3755F">
        <w:rPr>
          <w:bCs/>
          <w:sz w:val="28"/>
          <w:szCs w:val="28"/>
        </w:rPr>
        <w:t xml:space="preserve">3. </w:t>
      </w:r>
      <w:r w:rsidR="005D44CA" w:rsidRPr="00A3755F">
        <w:rPr>
          <w:sz w:val="28"/>
          <w:szCs w:val="28"/>
        </w:rPr>
        <w:t xml:space="preserve">Настоящее решение вступает в силу со дня его </w:t>
      </w:r>
      <w:r w:rsidR="005D44CA">
        <w:rPr>
          <w:sz w:val="28"/>
          <w:szCs w:val="28"/>
        </w:rPr>
        <w:t>принятия</w:t>
      </w:r>
      <w:r w:rsidR="005D44CA" w:rsidRPr="00A3755F">
        <w:rPr>
          <w:sz w:val="28"/>
          <w:szCs w:val="28"/>
        </w:rPr>
        <w:t>.</w:t>
      </w:r>
    </w:p>
    <w:p w:rsidR="005D44CA" w:rsidRPr="00A3755F" w:rsidRDefault="005D44CA" w:rsidP="005D44CA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5D44CA" w:rsidRPr="00A3755F" w:rsidRDefault="005D44CA" w:rsidP="005D44CA">
      <w:pPr>
        <w:tabs>
          <w:tab w:val="left" w:pos="993"/>
        </w:tabs>
        <w:jc w:val="both"/>
        <w:rPr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Председатель Совета</w:t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Туапсинского городского поселения</w:t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 xml:space="preserve">Туапсинского района                                                              </w:t>
      </w:r>
      <w:r>
        <w:rPr>
          <w:sz w:val="28"/>
          <w:szCs w:val="28"/>
        </w:rPr>
        <w:t xml:space="preserve">   </w:t>
      </w:r>
      <w:r w:rsidRPr="00547CE7">
        <w:rPr>
          <w:sz w:val="28"/>
          <w:szCs w:val="28"/>
        </w:rPr>
        <w:t xml:space="preserve">    В.В. Стародубцев</w:t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 xml:space="preserve">Глава </w:t>
      </w:r>
      <w:proofErr w:type="gramStart"/>
      <w:r w:rsidRPr="00547CE7">
        <w:rPr>
          <w:sz w:val="28"/>
          <w:szCs w:val="28"/>
        </w:rPr>
        <w:t>Туапсинского</w:t>
      </w:r>
      <w:proofErr w:type="gramEnd"/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городского поселения</w:t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Туапсинского района</w:t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  <w:t xml:space="preserve">                                            </w:t>
      </w:r>
      <w:r w:rsidR="00DF5CE1">
        <w:rPr>
          <w:sz w:val="28"/>
          <w:szCs w:val="28"/>
        </w:rPr>
        <w:t xml:space="preserve">  </w:t>
      </w:r>
      <w:r w:rsidRPr="00547CE7">
        <w:rPr>
          <w:sz w:val="28"/>
          <w:szCs w:val="28"/>
        </w:rPr>
        <w:t>С.В. Бондаренко</w:t>
      </w:r>
    </w:p>
    <w:p w:rsidR="00547CE7" w:rsidRPr="00547CE7" w:rsidRDefault="00547CE7" w:rsidP="00547CE7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rPr>
          <w:sz w:val="28"/>
          <w:szCs w:val="24"/>
          <w:lang w:val="x-none" w:eastAsia="x-none"/>
        </w:rPr>
      </w:pPr>
    </w:p>
    <w:p w:rsidR="00547CE7" w:rsidRPr="00547CE7" w:rsidRDefault="00547CE7" w:rsidP="00547CE7">
      <w:pPr>
        <w:widowControl/>
        <w:autoSpaceDE/>
        <w:autoSpaceDN/>
        <w:adjustRightInd/>
        <w:rPr>
          <w:sz w:val="28"/>
          <w:szCs w:val="24"/>
          <w:lang w:val="x-none" w:eastAsia="x-none"/>
        </w:rPr>
      </w:pPr>
    </w:p>
    <w:p w:rsidR="00547CE7" w:rsidRPr="00547CE7" w:rsidRDefault="00547CE7" w:rsidP="00547CE7">
      <w:pPr>
        <w:widowControl/>
        <w:autoSpaceDE/>
        <w:autoSpaceDN/>
        <w:adjustRightInd/>
        <w:ind w:right="169"/>
        <w:jc w:val="both"/>
        <w:rPr>
          <w:sz w:val="28"/>
          <w:szCs w:val="24"/>
          <w:lang w:val="x-none" w:eastAsia="x-none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both"/>
        <w:rPr>
          <w:sz w:val="28"/>
          <w:szCs w:val="24"/>
          <w:lang w:val="x-none" w:eastAsia="x-none"/>
        </w:rPr>
      </w:pPr>
    </w:p>
    <w:p w:rsidR="005D44CA" w:rsidRPr="00547CE7" w:rsidRDefault="005D44CA" w:rsidP="005D44CA">
      <w:pPr>
        <w:widowControl/>
        <w:autoSpaceDE/>
        <w:autoSpaceDN/>
        <w:adjustRightInd/>
        <w:jc w:val="center"/>
        <w:outlineLvl w:val="0"/>
        <w:rPr>
          <w:sz w:val="28"/>
          <w:szCs w:val="28"/>
          <w:lang w:val="x-none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F5CE1" w:rsidRDefault="00DF5CE1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20B5E" w:rsidRDefault="00D20B5E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102E4" w:rsidRDefault="001102E4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  <w:bookmarkStart w:id="0" w:name="_GoBack"/>
      <w:bookmarkEnd w:id="0"/>
    </w:p>
    <w:p w:rsidR="00A94B14" w:rsidRDefault="00A94B14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C7548" w:rsidRDefault="003C7548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C54AE1" w:rsidRPr="00C54AE1" w:rsidRDefault="00C54AE1" w:rsidP="005A3987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4D1E8E" w:rsidRDefault="003C7548" w:rsidP="005A398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274877" w:rsidRPr="00A94B14" w:rsidRDefault="00260EA4" w:rsidP="00A94B14">
      <w:pPr>
        <w:widowControl/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A94B14">
        <w:rPr>
          <w:bCs/>
          <w:sz w:val="28"/>
          <w:szCs w:val="28"/>
        </w:rPr>
        <w:t>«</w:t>
      </w:r>
      <w:r w:rsidR="00DF5CE1" w:rsidRPr="00DF5CE1">
        <w:rPr>
          <w:color w:val="000000"/>
          <w:sz w:val="28"/>
          <w:szCs w:val="28"/>
          <w:lang w:bidi="ru-RU"/>
        </w:rPr>
        <w:t>О согласовании администрации Туапсинского городского поселения Туапсинского района передачи в безвозмездное временное пользование Отделу Министерства внутренних дел Российской Федерации по Туапсинскому району Главного управления Министерства внутренних дел Российской Федерации по Краснодарскому краю недвижимого имущества, находящегося в муниципальной собственности Туапсинского городского поселения</w:t>
      </w:r>
      <w:r w:rsidR="00274877" w:rsidRPr="00A94B14">
        <w:rPr>
          <w:color w:val="000000"/>
          <w:sz w:val="28"/>
          <w:szCs w:val="28"/>
          <w:lang w:bidi="ru-RU"/>
        </w:rPr>
        <w:t>»</w:t>
      </w:r>
    </w:p>
    <w:p w:rsidR="003C7548" w:rsidRPr="00A94B14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47CE7" w:rsidRPr="00547CE7" w:rsidRDefault="00547CE7" w:rsidP="00547CE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jc w:val="center"/>
        <w:rPr>
          <w:sz w:val="28"/>
          <w:szCs w:val="24"/>
          <w:lang w:eastAsia="ar-SA"/>
        </w:rPr>
      </w:pPr>
      <w:r w:rsidRPr="00547CE7">
        <w:rPr>
          <w:sz w:val="28"/>
          <w:szCs w:val="24"/>
          <w:lang w:eastAsia="ar-SA"/>
        </w:rPr>
        <w:t>Проект внесен главой</w:t>
      </w:r>
    </w:p>
    <w:p w:rsidR="00547CE7" w:rsidRPr="00547CE7" w:rsidRDefault="00547CE7" w:rsidP="00547CE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jc w:val="center"/>
        <w:rPr>
          <w:sz w:val="28"/>
          <w:szCs w:val="24"/>
          <w:lang w:eastAsia="ar-SA"/>
        </w:rPr>
      </w:pPr>
      <w:r w:rsidRPr="00547CE7">
        <w:rPr>
          <w:sz w:val="28"/>
          <w:szCs w:val="24"/>
          <w:lang w:eastAsia="ar-SA"/>
        </w:rPr>
        <w:t>Туапсинского городского поселения Туапсинского района</w:t>
      </w:r>
    </w:p>
    <w:p w:rsidR="00547CE7" w:rsidRPr="00547CE7" w:rsidRDefault="00547CE7" w:rsidP="00547CE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rPr>
          <w:sz w:val="28"/>
          <w:szCs w:val="24"/>
          <w:lang w:eastAsia="ar-SA"/>
        </w:rPr>
      </w:pPr>
    </w:p>
    <w:tbl>
      <w:tblPr>
        <w:tblW w:w="9741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4776"/>
        <w:gridCol w:w="2550"/>
        <w:gridCol w:w="2415"/>
      </w:tblGrid>
      <w:tr w:rsidR="00547CE7" w:rsidRPr="00547CE7" w:rsidTr="00DF5CE1">
        <w:trPr>
          <w:trHeight w:val="1876"/>
        </w:trPr>
        <w:tc>
          <w:tcPr>
            <w:tcW w:w="4776" w:type="dxa"/>
            <w:hideMark/>
          </w:tcPr>
          <w:p w:rsidR="00547CE7" w:rsidRPr="00547CE7" w:rsidRDefault="00547CE7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6" w:firstLine="0"/>
              <w:rPr>
                <w:sz w:val="28"/>
                <w:szCs w:val="28"/>
                <w:lang w:eastAsia="ar-SA"/>
              </w:rPr>
            </w:pPr>
            <w:r w:rsidRPr="00547CE7">
              <w:rPr>
                <w:sz w:val="28"/>
                <w:szCs w:val="28"/>
                <w:lang w:eastAsia="ar-SA"/>
              </w:rPr>
              <w:t>Составитель проекта:</w:t>
            </w:r>
          </w:p>
          <w:p w:rsidR="00547CE7" w:rsidRPr="00547CE7" w:rsidRDefault="00547CE7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6" w:right="-108" w:firstLine="0"/>
              <w:rPr>
                <w:sz w:val="28"/>
                <w:szCs w:val="28"/>
                <w:lang w:eastAsia="ar-SA"/>
              </w:rPr>
            </w:pPr>
            <w:r w:rsidRPr="00547CE7">
              <w:rPr>
                <w:sz w:val="28"/>
                <w:szCs w:val="28"/>
                <w:lang w:eastAsia="ar-SA"/>
              </w:rPr>
              <w:t>Начальник отдела имущественных и земельных отношений администрации</w:t>
            </w:r>
          </w:p>
          <w:p w:rsidR="00547CE7" w:rsidRPr="00547CE7" w:rsidRDefault="00547CE7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6" w:firstLine="0"/>
              <w:rPr>
                <w:sz w:val="28"/>
                <w:szCs w:val="28"/>
                <w:lang w:eastAsia="ar-SA"/>
              </w:rPr>
            </w:pPr>
            <w:r w:rsidRPr="00547CE7">
              <w:rPr>
                <w:sz w:val="28"/>
                <w:szCs w:val="28"/>
                <w:lang w:eastAsia="ar-SA"/>
              </w:rPr>
              <w:t xml:space="preserve">Туапсинского городского поселения </w:t>
            </w:r>
          </w:p>
          <w:p w:rsidR="00547CE7" w:rsidRPr="00547CE7" w:rsidRDefault="00547CE7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rPr>
                <w:sz w:val="28"/>
                <w:szCs w:val="28"/>
                <w:lang w:eastAsia="ar-SA"/>
              </w:rPr>
            </w:pPr>
            <w:r w:rsidRPr="00547CE7">
              <w:rPr>
                <w:sz w:val="28"/>
                <w:szCs w:val="28"/>
                <w:lang w:eastAsia="ar-SA"/>
              </w:rPr>
              <w:tab/>
            </w:r>
            <w:r w:rsidRPr="00547CE7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2550" w:type="dxa"/>
          </w:tcPr>
          <w:p w:rsidR="00547CE7" w:rsidRPr="00547CE7" w:rsidRDefault="00547CE7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</w:p>
          <w:p w:rsidR="00547CE7" w:rsidRPr="00547CE7" w:rsidRDefault="00DF5CE1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«__» _______ 2022</w:t>
            </w:r>
            <w:r w:rsidR="00547CE7" w:rsidRPr="00547CE7">
              <w:rPr>
                <w:sz w:val="28"/>
                <w:szCs w:val="28"/>
                <w:lang w:eastAsia="ar-SA"/>
              </w:rPr>
              <w:t>г.</w:t>
            </w: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djustRightInd/>
              <w:ind w:right="-108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</w:tcPr>
          <w:p w:rsidR="00547CE7" w:rsidRPr="00547CE7" w:rsidRDefault="00547CE7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right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547CE7" w:rsidRPr="00547CE7" w:rsidRDefault="00DF5CE1" w:rsidP="00DF5CE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  <w:r w:rsidR="00547CE7" w:rsidRPr="00547CE7">
              <w:rPr>
                <w:sz w:val="28"/>
                <w:szCs w:val="28"/>
                <w:lang w:eastAsia="ar-SA"/>
              </w:rPr>
              <w:t>Я.Ф. Гаркуша</w:t>
            </w:r>
          </w:p>
        </w:tc>
      </w:tr>
      <w:tr w:rsidR="00547CE7" w:rsidRPr="00547CE7" w:rsidTr="00DF5CE1">
        <w:tc>
          <w:tcPr>
            <w:tcW w:w="4776" w:type="dxa"/>
          </w:tcPr>
          <w:p w:rsidR="00547CE7" w:rsidRPr="00547CE7" w:rsidRDefault="00DF5CE1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</w:t>
            </w:r>
            <w:r w:rsidR="00547CE7" w:rsidRPr="00547CE7">
              <w:rPr>
                <w:sz w:val="28"/>
                <w:szCs w:val="28"/>
                <w:lang w:eastAsia="ar-SA"/>
              </w:rPr>
              <w:t xml:space="preserve"> правого отдела администрации Туапсинского городского поселения</w:t>
            </w:r>
          </w:p>
          <w:p w:rsidR="00547CE7" w:rsidRPr="00547CE7" w:rsidRDefault="00547CE7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0" w:type="dxa"/>
          </w:tcPr>
          <w:p w:rsidR="00547CE7" w:rsidRPr="00547CE7" w:rsidRDefault="00547CE7" w:rsidP="00DF5CE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</w:p>
          <w:p w:rsidR="00547CE7" w:rsidRDefault="00547CE7" w:rsidP="00DF5CE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/>
              <w:rPr>
                <w:sz w:val="28"/>
                <w:szCs w:val="28"/>
                <w:lang w:eastAsia="ar-SA"/>
              </w:rPr>
            </w:pPr>
          </w:p>
          <w:p w:rsidR="00DF5CE1" w:rsidRPr="00DF5CE1" w:rsidRDefault="00DF5CE1" w:rsidP="00DF5CE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/>
              <w:rPr>
                <w:sz w:val="28"/>
                <w:szCs w:val="28"/>
                <w:lang w:eastAsia="ar-SA"/>
              </w:rPr>
            </w:pPr>
          </w:p>
          <w:p w:rsidR="00547CE7" w:rsidRPr="00547CE7" w:rsidRDefault="00DF5CE1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«__» _______ 2022</w:t>
            </w:r>
            <w:r w:rsidR="00547CE7" w:rsidRPr="00547CE7">
              <w:rPr>
                <w:sz w:val="28"/>
                <w:szCs w:val="28"/>
                <w:lang w:eastAsia="ar-SA"/>
              </w:rPr>
              <w:t>г.</w:t>
            </w: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djustRightInd/>
              <w:ind w:left="-108" w:right="-108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</w:tcPr>
          <w:p w:rsidR="00547CE7" w:rsidRPr="00547CE7" w:rsidRDefault="00547CE7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  <w:p w:rsidR="00547CE7" w:rsidRPr="00547CE7" w:rsidRDefault="00DF5CE1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djustRightInd/>
              <w:ind w:hanging="11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Е.Н. </w:t>
            </w:r>
            <w:proofErr w:type="spellStart"/>
            <w:r>
              <w:rPr>
                <w:sz w:val="28"/>
                <w:szCs w:val="28"/>
                <w:lang w:eastAsia="ar-SA"/>
              </w:rPr>
              <w:t>Кубынина</w:t>
            </w:r>
            <w:proofErr w:type="spellEnd"/>
          </w:p>
        </w:tc>
      </w:tr>
      <w:tr w:rsidR="00547CE7" w:rsidRPr="00547CE7" w:rsidTr="00DF5CE1">
        <w:tc>
          <w:tcPr>
            <w:tcW w:w="4776" w:type="dxa"/>
            <w:hideMark/>
          </w:tcPr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djustRightInd/>
              <w:rPr>
                <w:sz w:val="28"/>
                <w:szCs w:val="28"/>
                <w:lang w:eastAsia="ar-SA"/>
              </w:rPr>
            </w:pPr>
            <w:r w:rsidRPr="00547CE7">
              <w:rPr>
                <w:sz w:val="28"/>
                <w:szCs w:val="28"/>
                <w:lang w:eastAsia="ar-SA"/>
              </w:rPr>
              <w:t xml:space="preserve">Начальник отдела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</w:t>
            </w:r>
          </w:p>
        </w:tc>
        <w:tc>
          <w:tcPr>
            <w:tcW w:w="2550" w:type="dxa"/>
          </w:tcPr>
          <w:p w:rsidR="00547CE7" w:rsidRPr="00547CE7" w:rsidRDefault="00547CE7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547CE7" w:rsidRPr="00547CE7" w:rsidRDefault="00DF5CE1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«__» _______ 2022</w:t>
            </w:r>
            <w:r w:rsidR="00547CE7" w:rsidRPr="00547CE7">
              <w:rPr>
                <w:sz w:val="28"/>
                <w:szCs w:val="28"/>
                <w:lang w:eastAsia="ar-SA"/>
              </w:rPr>
              <w:t>г.</w:t>
            </w: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</w:tcPr>
          <w:p w:rsidR="00547CE7" w:rsidRPr="00547CE7" w:rsidRDefault="00547CE7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547CE7">
              <w:rPr>
                <w:sz w:val="28"/>
                <w:szCs w:val="28"/>
                <w:lang w:eastAsia="ar-SA"/>
              </w:rPr>
              <w:t xml:space="preserve">Т.Ф. </w:t>
            </w:r>
            <w:proofErr w:type="spellStart"/>
            <w:r w:rsidRPr="00547CE7">
              <w:rPr>
                <w:sz w:val="28"/>
                <w:szCs w:val="28"/>
                <w:lang w:eastAsia="ar-SA"/>
              </w:rPr>
              <w:t>Дроботова</w:t>
            </w:r>
            <w:proofErr w:type="spellEnd"/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djustRightInd/>
              <w:ind w:left="-257" w:firstLine="142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47CE7" w:rsidRPr="00547CE7" w:rsidTr="00DF5CE1">
        <w:tc>
          <w:tcPr>
            <w:tcW w:w="4776" w:type="dxa"/>
          </w:tcPr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547CE7">
              <w:rPr>
                <w:sz w:val="28"/>
                <w:szCs w:val="28"/>
                <w:lang w:eastAsia="ar-SA"/>
              </w:rPr>
              <w:t>Заместитель главы администрации Туапсинского городского поселения</w:t>
            </w: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547CE7">
              <w:rPr>
                <w:sz w:val="28"/>
                <w:szCs w:val="28"/>
                <w:lang w:eastAsia="ar-SA"/>
              </w:rPr>
              <w:t>Туапсинского района</w:t>
            </w: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0" w:type="dxa"/>
          </w:tcPr>
          <w:p w:rsidR="00547CE7" w:rsidRPr="00547CE7" w:rsidRDefault="00547CE7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547CE7" w:rsidRPr="00547CE7" w:rsidRDefault="00DF5CE1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«__» _______ 2022</w:t>
            </w:r>
            <w:r w:rsidR="00547CE7" w:rsidRPr="00547CE7">
              <w:rPr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415" w:type="dxa"/>
          </w:tcPr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right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right"/>
              <w:rPr>
                <w:sz w:val="28"/>
                <w:szCs w:val="28"/>
                <w:lang w:eastAsia="ar-SA"/>
              </w:rPr>
            </w:pPr>
          </w:p>
          <w:p w:rsidR="00547CE7" w:rsidRPr="00547CE7" w:rsidRDefault="00547CE7" w:rsidP="00547CE7">
            <w:pPr>
              <w:widowControl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right="-105" w:hanging="114"/>
              <w:rPr>
                <w:sz w:val="28"/>
                <w:szCs w:val="28"/>
                <w:lang w:eastAsia="ar-SA"/>
              </w:rPr>
            </w:pPr>
            <w:r w:rsidRPr="00547CE7">
              <w:rPr>
                <w:sz w:val="28"/>
                <w:szCs w:val="28"/>
                <w:lang w:eastAsia="ar-SA"/>
              </w:rPr>
              <w:t xml:space="preserve">       </w:t>
            </w:r>
            <w:r w:rsidR="00DF5CE1">
              <w:rPr>
                <w:sz w:val="28"/>
                <w:szCs w:val="28"/>
                <w:lang w:eastAsia="ar-SA"/>
              </w:rPr>
              <w:t xml:space="preserve">    </w:t>
            </w:r>
            <w:r w:rsidRPr="00547CE7">
              <w:rPr>
                <w:sz w:val="28"/>
                <w:szCs w:val="28"/>
                <w:lang w:eastAsia="ar-SA"/>
              </w:rPr>
              <w:t xml:space="preserve">А.И. </w:t>
            </w:r>
            <w:proofErr w:type="spellStart"/>
            <w:r w:rsidRPr="00547CE7">
              <w:rPr>
                <w:sz w:val="28"/>
                <w:szCs w:val="28"/>
                <w:lang w:eastAsia="ar-SA"/>
              </w:rPr>
              <w:t>Чусов</w:t>
            </w:r>
            <w:proofErr w:type="spellEnd"/>
          </w:p>
        </w:tc>
      </w:tr>
    </w:tbl>
    <w:p w:rsidR="00274877" w:rsidRDefault="00274877" w:rsidP="00905D78">
      <w:pPr>
        <w:tabs>
          <w:tab w:val="left" w:pos="7112"/>
        </w:tabs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B0" w:rsidRDefault="009123B0">
      <w:r>
        <w:separator/>
      </w:r>
    </w:p>
  </w:endnote>
  <w:endnote w:type="continuationSeparator" w:id="0">
    <w:p w:rsidR="009123B0" w:rsidRDefault="0091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B0" w:rsidRDefault="009123B0">
      <w:r>
        <w:separator/>
      </w:r>
    </w:p>
  </w:footnote>
  <w:footnote w:type="continuationSeparator" w:id="0">
    <w:p w:rsidR="009123B0" w:rsidRDefault="00912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3431F2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431F2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1102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163B8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2A36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1705"/>
    <w:rsid w:val="000F6F4B"/>
    <w:rsid w:val="000F7EF1"/>
    <w:rsid w:val="001020DE"/>
    <w:rsid w:val="001102E4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31F2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5C80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2789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155C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47CE7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A3987"/>
    <w:rsid w:val="005B538E"/>
    <w:rsid w:val="005B7EA1"/>
    <w:rsid w:val="005C2BC0"/>
    <w:rsid w:val="005C3CC5"/>
    <w:rsid w:val="005C6A61"/>
    <w:rsid w:val="005D2AF3"/>
    <w:rsid w:val="005D44CA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024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4F9C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5D78"/>
    <w:rsid w:val="00907784"/>
    <w:rsid w:val="00911247"/>
    <w:rsid w:val="00911268"/>
    <w:rsid w:val="009123B0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A632A"/>
    <w:rsid w:val="009B0F42"/>
    <w:rsid w:val="009B0FFE"/>
    <w:rsid w:val="009B329A"/>
    <w:rsid w:val="009B33E6"/>
    <w:rsid w:val="009B52BE"/>
    <w:rsid w:val="009B592A"/>
    <w:rsid w:val="009C1693"/>
    <w:rsid w:val="009C2E9C"/>
    <w:rsid w:val="009C37F1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4B14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067D0"/>
    <w:rsid w:val="00B12050"/>
    <w:rsid w:val="00B1264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280"/>
    <w:rsid w:val="00BE387B"/>
    <w:rsid w:val="00BF111D"/>
    <w:rsid w:val="00BF1AB1"/>
    <w:rsid w:val="00BF337F"/>
    <w:rsid w:val="00BF5AA9"/>
    <w:rsid w:val="00C002B5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876D0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0B5E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B7F71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DF5CE1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52D3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7665-1C83-4313-A182-40152396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445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11</cp:revision>
  <cp:lastPrinted>2022-07-04T11:12:00Z</cp:lastPrinted>
  <dcterms:created xsi:type="dcterms:W3CDTF">2019-10-16T12:33:00Z</dcterms:created>
  <dcterms:modified xsi:type="dcterms:W3CDTF">2022-07-04T11:12:00Z</dcterms:modified>
</cp:coreProperties>
</file>