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C" w:rsidRDefault="009C0F8C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0F8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F8C" w:rsidRDefault="009C0F8C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4D8D">
        <w:rPr>
          <w:rFonts w:ascii="Times New Roman" w:hAnsi="Times New Roman"/>
          <w:b/>
          <w:sz w:val="28"/>
          <w:szCs w:val="28"/>
          <w:lang w:val="ru-RU"/>
        </w:rPr>
        <w:t xml:space="preserve">Совет Туапсинского городского поселения </w:t>
      </w: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4D8D">
        <w:rPr>
          <w:rFonts w:ascii="Times New Roman" w:hAnsi="Times New Roman"/>
          <w:b/>
          <w:sz w:val="28"/>
          <w:szCs w:val="28"/>
          <w:lang w:val="ru-RU"/>
        </w:rPr>
        <w:t>Туапсинского района</w:t>
      </w: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="00C20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C20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Ш</w:t>
      </w:r>
      <w:r w:rsidR="00C20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C20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C20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C20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768" w:rsidRDefault="00722768" w:rsidP="007227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768" w:rsidRDefault="00C20F34" w:rsidP="00722768">
      <w:pPr>
        <w:tabs>
          <w:tab w:val="left" w:pos="34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F6BDE" w:rsidRPr="000F6BDE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12 </w:t>
      </w:r>
      <w:r w:rsidR="000F6BDE" w:rsidRPr="000F6B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62D">
        <w:rPr>
          <w:rFonts w:ascii="Times New Roman" w:hAnsi="Times New Roman"/>
          <w:sz w:val="28"/>
          <w:szCs w:val="28"/>
          <w:lang w:val="ru-RU"/>
        </w:rPr>
        <w:t>июля</w:t>
      </w:r>
      <w:r w:rsidR="000F6BDE" w:rsidRPr="000F6B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768" w:rsidRPr="000F6BDE">
        <w:rPr>
          <w:rFonts w:ascii="Times New Roman" w:hAnsi="Times New Roman"/>
          <w:sz w:val="28"/>
          <w:szCs w:val="28"/>
          <w:lang w:val="ru-RU"/>
        </w:rPr>
        <w:t>2016</w:t>
      </w:r>
      <w:r w:rsidR="000F6BDE" w:rsidRPr="000F6B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768" w:rsidRPr="000F6BDE">
        <w:rPr>
          <w:rFonts w:ascii="Times New Roman" w:hAnsi="Times New Roman"/>
          <w:sz w:val="28"/>
          <w:szCs w:val="28"/>
          <w:lang w:val="ru-RU"/>
        </w:rPr>
        <w:t>г</w:t>
      </w:r>
      <w:r w:rsidR="000F6BDE" w:rsidRPr="000F6BDE">
        <w:rPr>
          <w:rFonts w:ascii="Times New Roman" w:hAnsi="Times New Roman"/>
          <w:sz w:val="28"/>
          <w:szCs w:val="28"/>
          <w:lang w:val="ru-RU"/>
        </w:rPr>
        <w:t>ода</w:t>
      </w:r>
      <w:r w:rsidR="00722768" w:rsidRPr="000F6BD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="003075A0" w:rsidRPr="000F6BD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D48F5" w:rsidRPr="000F6B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768" w:rsidRPr="000F6BD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53.14</w:t>
      </w:r>
    </w:p>
    <w:p w:rsidR="00C20F34" w:rsidRPr="000F6BDE" w:rsidRDefault="00C20F34" w:rsidP="00C20F34">
      <w:pPr>
        <w:tabs>
          <w:tab w:val="left" w:pos="34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Туапсе</w:t>
      </w:r>
    </w:p>
    <w:p w:rsidR="00722768" w:rsidRPr="000F6BDE" w:rsidRDefault="00722768" w:rsidP="00722768">
      <w:pPr>
        <w:tabs>
          <w:tab w:val="left" w:pos="34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68" w:rsidRDefault="00722768" w:rsidP="00722768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3933" w:rsidRDefault="00CC3933" w:rsidP="00722768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762D" w:rsidRPr="008C762D" w:rsidRDefault="00722768" w:rsidP="008C762D">
      <w:pPr>
        <w:tabs>
          <w:tab w:val="left" w:pos="3480"/>
        </w:tabs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8C762D">
        <w:rPr>
          <w:rFonts w:ascii="Times New Roman" w:hAnsi="Times New Roman"/>
          <w:b/>
          <w:sz w:val="28"/>
          <w:szCs w:val="28"/>
          <w:lang w:val="ru-RU"/>
        </w:rPr>
        <w:t xml:space="preserve"> внесении обращения депутатов Совета </w:t>
      </w:r>
      <w:r>
        <w:rPr>
          <w:rFonts w:ascii="Times New Roman" w:hAnsi="Times New Roman"/>
          <w:b/>
          <w:sz w:val="28"/>
          <w:szCs w:val="28"/>
          <w:lang w:val="ru-RU"/>
        </w:rPr>
        <w:t>Туапсинского городского поселения</w:t>
      </w:r>
      <w:r w:rsidR="008C762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Туапсинского района</w:t>
      </w:r>
      <w:r w:rsidR="003838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8FE" w:rsidRPr="008C762D">
        <w:rPr>
          <w:rFonts w:ascii="Times New Roman" w:hAnsi="Times New Roman"/>
          <w:b/>
          <w:bCs/>
          <w:sz w:val="28"/>
          <w:szCs w:val="28"/>
          <w:lang w:val="ru-RU" w:bidi="ar-SA"/>
        </w:rPr>
        <w:t>"Об организации проведения капитального ремонта многоквартирных домов в 2016 и последующих годах"</w:t>
      </w:r>
      <w:r w:rsidR="008C762D">
        <w:rPr>
          <w:rFonts w:ascii="Times New Roman" w:hAnsi="Times New Roman"/>
          <w:b/>
          <w:sz w:val="28"/>
          <w:szCs w:val="28"/>
          <w:lang w:val="ru-RU"/>
        </w:rPr>
        <w:t xml:space="preserve"> в министерство </w:t>
      </w:r>
      <w:r w:rsidR="008C762D" w:rsidRPr="008C762D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топливно-энергетического комплекса и жилищно-коммунального хозяйства Краснодарского края </w:t>
      </w:r>
    </w:p>
    <w:p w:rsidR="008C762D" w:rsidRDefault="008C762D" w:rsidP="00317087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762D" w:rsidRDefault="008C762D" w:rsidP="00317087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2768" w:rsidRPr="008C762D" w:rsidRDefault="00722768" w:rsidP="00317087">
      <w:pPr>
        <w:tabs>
          <w:tab w:val="left" w:pos="348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68" w:rsidRDefault="00722768" w:rsidP="00AE45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62D">
        <w:rPr>
          <w:rFonts w:ascii="Times New Roman" w:hAnsi="Times New Roman"/>
          <w:sz w:val="28"/>
          <w:szCs w:val="28"/>
        </w:rPr>
        <w:t xml:space="preserve">В соответствии </w:t>
      </w:r>
      <w:r w:rsidR="008C762D" w:rsidRP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</w:t>
      </w:r>
      <w:hyperlink r:id="rId7" w:history="1">
        <w:r w:rsidR="008C762D" w:rsidRPr="008C762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6</w:t>
        </w:r>
      </w:hyperlink>
      <w:r w:rsidR="008C762D" w:rsidRP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</w:t>
      </w:r>
      <w:r w:rsid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6 октября 1999 года №184-ФЗ </w:t>
      </w:r>
      <w:r w:rsidR="008C762D" w:rsidRP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"Об общих принципах организации законодательных (представительных)</w:t>
      </w:r>
      <w:r w:rsidR="00AE45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762D" w:rsidRP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исполнительных органов государственной власти субъектов Российской Федерации"</w:t>
      </w:r>
      <w:r w:rsidR="00AE45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Законом Краснодарского края от 9 декабря 1997 года № 112-КЗ «О порядке осуществления законодательной инициативы представительными органами местного самоуправления в Краснодарском крае»,</w:t>
      </w:r>
      <w:r w:rsidR="008C762D" w:rsidRP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8" w:history="1">
        <w:r w:rsidR="008C762D" w:rsidRPr="008C762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статьей 55</w:t>
        </w:r>
      </w:hyperlink>
      <w:r w:rsidR="008C762D" w:rsidRPr="008C76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Устава Краснодарского края</w:t>
      </w:r>
      <w:r w:rsidR="00AE45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F6BDE">
        <w:rPr>
          <w:rFonts w:ascii="Times New Roman" w:hAnsi="Times New Roman"/>
          <w:sz w:val="28"/>
          <w:szCs w:val="28"/>
        </w:rPr>
        <w:t>руководствуясь у</w:t>
      </w:r>
      <w:r>
        <w:rPr>
          <w:rFonts w:ascii="Times New Roman" w:hAnsi="Times New Roman"/>
          <w:sz w:val="28"/>
          <w:szCs w:val="28"/>
        </w:rPr>
        <w:t>ставом Туапсинского городского поселения Туапсинского района</w:t>
      </w:r>
      <w:proofErr w:type="gramEnd"/>
      <w:r w:rsidR="003170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Туапсинского городского поселения Туапсинского района РЕШИЛ:</w:t>
      </w:r>
    </w:p>
    <w:p w:rsidR="00CC3933" w:rsidRPr="00CC3933" w:rsidRDefault="00CC3933" w:rsidP="00CC39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  <w:lang w:val="ru-RU" w:bidi="ar-SA"/>
        </w:rPr>
      </w:pP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1. Внести в министерство топливно-энергетического комплекса и жилищно-коммунального хозяйства Краснодарского края </w:t>
      </w:r>
      <w:hyperlink r:id="rId9" w:history="1">
        <w:r w:rsidR="00C20F34">
          <w:rPr>
            <w:rFonts w:ascii="Times New Roman" w:hAnsi="Times New Roman"/>
            <w:bCs/>
            <w:sz w:val="28"/>
            <w:szCs w:val="28"/>
            <w:lang w:val="ru-RU" w:bidi="ar-SA"/>
          </w:rPr>
          <w:t>обращение</w:t>
        </w:r>
      </w:hyperlink>
      <w:r w:rsidR="00C20F34">
        <w:rPr>
          <w:lang w:val="ru-RU"/>
        </w:rPr>
        <w:t xml:space="preserve"> 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</w:t>
      </w:r>
      <w:r w:rsidRPr="00CC3933">
        <w:rPr>
          <w:rFonts w:ascii="Times New Roman" w:hAnsi="Times New Roman"/>
          <w:sz w:val="28"/>
          <w:szCs w:val="28"/>
          <w:lang w:val="ru-RU"/>
        </w:rPr>
        <w:t>Совета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>"Об организации проведения капитального ремонта многоквартирных домов в 2016 и последующих годах" (прилагается).</w:t>
      </w:r>
    </w:p>
    <w:p w:rsidR="00CC3933" w:rsidRPr="00CC3933" w:rsidRDefault="00CC3933" w:rsidP="00CC39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  <w:lang w:val="ru-RU" w:bidi="ar-SA"/>
        </w:rPr>
      </w:pP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2. Уполномочить заместителя главы </w:t>
      </w:r>
      <w:r>
        <w:rPr>
          <w:rFonts w:ascii="Times New Roman" w:hAnsi="Times New Roman"/>
          <w:bCs/>
          <w:sz w:val="28"/>
          <w:szCs w:val="28"/>
          <w:lang w:val="ru-RU" w:bidi="ar-SA"/>
        </w:rPr>
        <w:t>администрации</w:t>
      </w:r>
      <w:r w:rsidRPr="00CC3933">
        <w:rPr>
          <w:rFonts w:ascii="Times New Roman" w:hAnsi="Times New Roman"/>
          <w:sz w:val="28"/>
          <w:szCs w:val="28"/>
          <w:lang w:val="ru-RU"/>
        </w:rPr>
        <w:t xml:space="preserve"> Туапсинского городского поселения Туапсинского района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 w:bidi="ar-SA"/>
        </w:rPr>
        <w:t>Е.М.Балантаеву</w:t>
      </w:r>
      <w:proofErr w:type="spellEnd"/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быть представителем </w:t>
      </w:r>
      <w:r w:rsidRPr="00CC3933">
        <w:rPr>
          <w:rFonts w:ascii="Times New Roman" w:hAnsi="Times New Roman"/>
          <w:sz w:val="28"/>
          <w:szCs w:val="28"/>
          <w:lang w:val="ru-RU"/>
        </w:rPr>
        <w:t>Совета Туапсинского городского поселения Туапсинского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при </w:t>
      </w:r>
      <w:r w:rsidR="003838FE">
        <w:rPr>
          <w:rFonts w:ascii="Times New Roman" w:hAnsi="Times New Roman"/>
          <w:bCs/>
          <w:sz w:val="28"/>
          <w:szCs w:val="28"/>
          <w:lang w:val="ru-RU" w:bidi="ar-SA"/>
        </w:rPr>
        <w:t>рассмотрении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данного </w:t>
      </w:r>
      <w:proofErr w:type="gramStart"/>
      <w:r w:rsidR="003838FE">
        <w:rPr>
          <w:rFonts w:ascii="Times New Roman" w:hAnsi="Times New Roman"/>
          <w:bCs/>
          <w:sz w:val="28"/>
          <w:szCs w:val="28"/>
          <w:lang w:val="ru-RU" w:bidi="ar-SA"/>
        </w:rPr>
        <w:t>о</w:t>
      </w:r>
      <w:hyperlink r:id="rId10" w:history="1">
        <w:r w:rsidRPr="00CC3933">
          <w:rPr>
            <w:rFonts w:ascii="Times New Roman" w:hAnsi="Times New Roman"/>
            <w:bCs/>
            <w:sz w:val="28"/>
            <w:szCs w:val="28"/>
            <w:lang w:val="ru-RU" w:bidi="ar-SA"/>
          </w:rPr>
          <w:t>бращения</w:t>
        </w:r>
        <w:proofErr w:type="gramEnd"/>
      </w:hyperlink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в министерстве топливно-энергетического комплекса и жилищно-коммунального хозяйства Краснодарского края.</w:t>
      </w:r>
    </w:p>
    <w:p w:rsidR="00CC3933" w:rsidRPr="00CC3933" w:rsidRDefault="00CC3933" w:rsidP="00CC39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8"/>
          <w:szCs w:val="28"/>
          <w:lang w:val="ru-RU" w:bidi="ar-SA"/>
        </w:rPr>
      </w:pP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lastRenderedPageBreak/>
        <w:t xml:space="preserve">3. </w:t>
      </w:r>
      <w:proofErr w:type="gramStart"/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>Контроль за</w:t>
      </w:r>
      <w:proofErr w:type="gramEnd"/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выполнением настоящего </w:t>
      </w:r>
      <w:r w:rsidR="003838FE">
        <w:rPr>
          <w:rFonts w:ascii="Times New Roman" w:hAnsi="Times New Roman"/>
          <w:bCs/>
          <w:sz w:val="28"/>
          <w:szCs w:val="28"/>
          <w:lang w:val="ru-RU" w:bidi="ar-SA"/>
        </w:rPr>
        <w:t>р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>ешения возложить на коми</w:t>
      </w:r>
      <w:r>
        <w:rPr>
          <w:rFonts w:ascii="Times New Roman" w:hAnsi="Times New Roman"/>
          <w:bCs/>
          <w:sz w:val="28"/>
          <w:szCs w:val="28"/>
          <w:lang w:val="ru-RU" w:bidi="ar-SA"/>
        </w:rPr>
        <w:t>ссию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</w:t>
      </w:r>
      <w:r w:rsidRPr="00CC3933">
        <w:rPr>
          <w:rFonts w:ascii="Times New Roman" w:hAnsi="Times New Roman"/>
          <w:sz w:val="28"/>
          <w:szCs w:val="28"/>
          <w:lang w:val="ru-RU"/>
        </w:rPr>
        <w:t xml:space="preserve">Совета Туапсинского городского поселения Туапсинского района 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val="ru-RU" w:bidi="ar-SA"/>
        </w:rPr>
        <w:t xml:space="preserve">вопросам строительства, 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>жилищно-коммунально</w:t>
      </w:r>
      <w:r>
        <w:rPr>
          <w:rFonts w:ascii="Times New Roman" w:hAnsi="Times New Roman"/>
          <w:bCs/>
          <w:sz w:val="28"/>
          <w:szCs w:val="28"/>
          <w:lang w:val="ru-RU" w:bidi="ar-SA"/>
        </w:rPr>
        <w:t>го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хозяйств</w:t>
      </w:r>
      <w:r>
        <w:rPr>
          <w:rFonts w:ascii="Times New Roman" w:hAnsi="Times New Roman"/>
          <w:bCs/>
          <w:sz w:val="28"/>
          <w:szCs w:val="28"/>
          <w:lang w:val="ru-RU" w:bidi="ar-SA"/>
        </w:rPr>
        <w:t>а,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топливно-энергетическо</w:t>
      </w:r>
      <w:r>
        <w:rPr>
          <w:rFonts w:ascii="Times New Roman" w:hAnsi="Times New Roman"/>
          <w:bCs/>
          <w:sz w:val="28"/>
          <w:szCs w:val="28"/>
          <w:lang w:val="ru-RU" w:bidi="ar-SA"/>
        </w:rPr>
        <w:t>го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 xml:space="preserve"> комплекс</w:t>
      </w:r>
      <w:r>
        <w:rPr>
          <w:rFonts w:ascii="Times New Roman" w:hAnsi="Times New Roman"/>
          <w:bCs/>
          <w:sz w:val="28"/>
          <w:szCs w:val="28"/>
          <w:lang w:val="ru-RU" w:bidi="ar-SA"/>
        </w:rPr>
        <w:t>а, транспорта, торговли и связи</w:t>
      </w:r>
      <w:r w:rsidRPr="00CC3933">
        <w:rPr>
          <w:rFonts w:ascii="Times New Roman" w:hAnsi="Times New Roman"/>
          <w:bCs/>
          <w:sz w:val="28"/>
          <w:szCs w:val="28"/>
          <w:lang w:val="ru-RU" w:bidi="ar-SA"/>
        </w:rPr>
        <w:t>.</w:t>
      </w:r>
    </w:p>
    <w:p w:rsidR="00722768" w:rsidRPr="00D619BE" w:rsidRDefault="00426414" w:rsidP="00D619BE">
      <w:pPr>
        <w:tabs>
          <w:tab w:val="left" w:pos="3480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17D3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17AC0">
        <w:rPr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1D48F5" w:rsidRPr="00C20F75">
        <w:rPr>
          <w:rFonts w:ascii="Times New Roman" w:hAnsi="Times New Roman"/>
          <w:sz w:val="28"/>
          <w:szCs w:val="28"/>
          <w:lang w:val="ru-RU"/>
        </w:rPr>
        <w:t xml:space="preserve">вступает в силу со дня его </w:t>
      </w:r>
      <w:r w:rsidR="00CC3933">
        <w:rPr>
          <w:rFonts w:ascii="Times New Roman" w:hAnsi="Times New Roman"/>
          <w:sz w:val="28"/>
          <w:szCs w:val="28"/>
          <w:lang w:val="ru-RU"/>
        </w:rPr>
        <w:t>п</w:t>
      </w:r>
      <w:r w:rsidR="003838FE">
        <w:rPr>
          <w:rFonts w:ascii="Times New Roman" w:hAnsi="Times New Roman"/>
          <w:sz w:val="28"/>
          <w:szCs w:val="28"/>
          <w:lang w:val="ru-RU"/>
        </w:rPr>
        <w:t>ринятия</w:t>
      </w:r>
      <w:r w:rsidR="001D48F5" w:rsidRPr="00C20F75">
        <w:rPr>
          <w:rFonts w:ascii="Times New Roman" w:hAnsi="Times New Roman"/>
          <w:sz w:val="28"/>
          <w:szCs w:val="28"/>
          <w:lang w:val="ru-RU"/>
        </w:rPr>
        <w:t>.</w:t>
      </w:r>
    </w:p>
    <w:p w:rsidR="00722768" w:rsidRPr="00722768" w:rsidRDefault="00722768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26414" w:rsidRDefault="00426414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A3" w:rsidRDefault="001D48F5" w:rsidP="0040032D">
      <w:pPr>
        <w:pStyle w:val="ConsPlusNormal"/>
        <w:tabs>
          <w:tab w:val="left" w:pos="5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0032D" w:rsidRDefault="001D48F5" w:rsidP="00E01AA3">
      <w:pPr>
        <w:pStyle w:val="ConsPlusNormal"/>
        <w:tabs>
          <w:tab w:val="left" w:pos="5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E0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01A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032D">
        <w:rPr>
          <w:rFonts w:ascii="Times New Roman" w:hAnsi="Times New Roman" w:cs="Times New Roman"/>
          <w:sz w:val="28"/>
          <w:szCs w:val="28"/>
        </w:rPr>
        <w:t xml:space="preserve">                                 Е.А. </w:t>
      </w:r>
      <w:proofErr w:type="spellStart"/>
      <w:r w:rsidR="0040032D"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1D48F5" w:rsidRDefault="001D48F5" w:rsidP="0040032D">
      <w:pPr>
        <w:pStyle w:val="ConsPlusNormal"/>
        <w:tabs>
          <w:tab w:val="left" w:pos="5172"/>
        </w:tabs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32D" w:rsidRDefault="0040032D" w:rsidP="0040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AA3" w:rsidRDefault="0040032D" w:rsidP="004003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0032D" w:rsidRPr="00722768" w:rsidRDefault="0040032D" w:rsidP="004003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01A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Чехов</w:t>
      </w:r>
    </w:p>
    <w:p w:rsidR="0040032D" w:rsidRDefault="0040032D" w:rsidP="0040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32D" w:rsidRPr="00722768" w:rsidRDefault="0040032D" w:rsidP="0040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40032D" w:rsidRDefault="0040032D" w:rsidP="0040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32D" w:rsidRDefault="0040032D" w:rsidP="00400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414" w:rsidRDefault="00426414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8F5" w:rsidRDefault="001D48F5" w:rsidP="007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FFF" w:rsidRDefault="00536FFF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0F34" w:rsidRDefault="00C20F34" w:rsidP="00AE4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0F34" w:rsidRPr="00E52AF2" w:rsidRDefault="00C20F34" w:rsidP="00C20F34">
      <w:pPr>
        <w:pStyle w:val="ConsPlusNormal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52AF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52AF2">
        <w:rPr>
          <w:rFonts w:ascii="Times New Roman" w:hAnsi="Times New Roman" w:cs="Times New Roman"/>
          <w:sz w:val="28"/>
          <w:szCs w:val="28"/>
        </w:rPr>
        <w:t xml:space="preserve">Совета Туапсинского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AF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AF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AF2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C20F34" w:rsidRPr="00E52AF2" w:rsidRDefault="00C20F34" w:rsidP="00C20F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о</w:t>
      </w:r>
      <w:r w:rsidRPr="00E52AF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12.07.2016 </w:t>
      </w:r>
      <w:r w:rsidRPr="00E52AF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53.14</w:t>
      </w:r>
    </w:p>
    <w:p w:rsidR="00C20F34" w:rsidRDefault="00C20F34" w:rsidP="00C20F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0F34" w:rsidRDefault="00C20F34" w:rsidP="00C20F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0F34" w:rsidRPr="00C20F34" w:rsidRDefault="00C20F34" w:rsidP="00C20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ОБРАЩЕНИЕ</w:t>
      </w:r>
    </w:p>
    <w:p w:rsidR="00C20F34" w:rsidRPr="00C20F34" w:rsidRDefault="00C20F34" w:rsidP="00C20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ДЕПУТАТОВ СОВЕТА ТУАПСИНСКОГО ГОРОДСКОГО ПОСЕЛЕНИЯ ТУАПСИНСКОГО РАЙОНА В МИНИСТЕРСТВО</w:t>
      </w:r>
    </w:p>
    <w:p w:rsidR="00C20F34" w:rsidRPr="00C20F34" w:rsidRDefault="00C20F34" w:rsidP="00C20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ТОПЛИВНО-ЭНЕРГЕТИЧЕСКОГО КОМПЛЕКСА И ЖИЛИЩНО-КОММУНАЛЬНОГО ХОЗЯЙСТВА КРАСНОДАРСКОГО КРАЯ</w:t>
      </w:r>
    </w:p>
    <w:p w:rsidR="00C20F34" w:rsidRPr="00C20F34" w:rsidRDefault="00C20F34" w:rsidP="00C20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0F34" w:rsidRPr="00C20F34" w:rsidRDefault="00C20F34" w:rsidP="00C20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ОБ ОРГАНИЗАЦИИ ПРОВЕДЕНИЯ КАПИТАЛЬНОГО РЕМОНТА</w:t>
      </w:r>
    </w:p>
    <w:p w:rsidR="00C20F34" w:rsidRPr="00C20F34" w:rsidRDefault="00C20F34" w:rsidP="00C20F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МНОГОКВАРТИРНЫХ ДОМОВ В 2016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ПОСЛЕДУЮЩИХ ГОДАХ</w:t>
      </w:r>
    </w:p>
    <w:p w:rsidR="00C20F34" w:rsidRPr="00C20F34" w:rsidRDefault="00C20F34" w:rsidP="00C20F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C20F3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от 25.12.2012 г. N 271-ФЗ Жилищный кодекс Российской Федерации дополнен </w:t>
      </w:r>
      <w:hyperlink r:id="rId12" w:history="1">
        <w:r w:rsidRPr="00C20F34">
          <w:rPr>
            <w:rFonts w:ascii="Times New Roman" w:hAnsi="Times New Roman" w:cs="Times New Roman"/>
            <w:sz w:val="26"/>
            <w:szCs w:val="26"/>
          </w:rPr>
          <w:t>разделом IX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"Организация проведения капитального ремонта общего имущества в многоквартирных домах".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 xml:space="preserve">Данным </w:t>
      </w:r>
      <w:hyperlink r:id="rId13" w:history="1">
        <w:r w:rsidRPr="00C20F34">
          <w:rPr>
            <w:rFonts w:ascii="Times New Roman" w:hAnsi="Times New Roman" w:cs="Times New Roman"/>
            <w:sz w:val="26"/>
            <w:szCs w:val="26"/>
          </w:rPr>
          <w:t>разделом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предусмотрено создание региональной системы капитального ремонта многоквартирных домов, 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>предусматривающей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в том числе создание регионального оператора, утверждение долгосрочной программы и установление обязательных ежемесячных платежей.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Во исполнение указанных требований в Краснодарском крае: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 xml:space="preserve">принят </w:t>
      </w:r>
      <w:hyperlink r:id="rId14" w:history="1">
        <w:r w:rsidRPr="00C20F3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от 01.07.2013 г. N 2735-КЗ "Об организации 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>проведения капитального ремонта общего имущества собственников помещений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в многоквартирных домах, расположенных на территории Краснодарского края" (далее - Закон N 2735-КЗ);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установлен минимальный размер взноса на капитальный ремонт - 5 рублей 32 копейки за один квадратный метр площади помещения в доме (</w:t>
      </w:r>
      <w:hyperlink r:id="rId15" w:history="1">
        <w:r w:rsidRPr="00C20F34">
          <w:rPr>
            <w:rFonts w:ascii="Times New Roman" w:hAnsi="Times New Roman" w:cs="Times New Roman"/>
            <w:sz w:val="26"/>
            <w:szCs w:val="26"/>
          </w:rPr>
          <w:t>статья 9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Закона N2735-КЗ);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создан региональный оператор - некоммерческая унитарная организация "Краснодарский краевой фонд капитального ремонта многоквартирных домов" (далее - региональный оператор);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 xml:space="preserve">утверждена региональная </w:t>
      </w:r>
      <w:hyperlink r:id="rId16" w:history="1">
        <w:r w:rsidRPr="00C20F34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капитального ремонта многоквартирных домов на 2014 - 2043 годы (Постановление губернатора от 31 декабря 2013 года N1638).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F34">
        <w:rPr>
          <w:rFonts w:ascii="Times New Roman" w:hAnsi="Times New Roman" w:cs="Times New Roman"/>
          <w:sz w:val="26"/>
          <w:szCs w:val="26"/>
        </w:rPr>
        <w:t xml:space="preserve">В целях реализации вышеуказанных нормативных актов приказом департамента жилищно-коммунального хозяйства Краснодарского края от 22.12.2015 № 236 утвержден Порядок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годы, утвержденной Постановлением главы </w:t>
      </w:r>
      <w:r w:rsidRPr="00C20F34">
        <w:rPr>
          <w:rFonts w:ascii="Times New Roman" w:hAnsi="Times New Roman" w:cs="Times New Roman"/>
          <w:sz w:val="26"/>
          <w:szCs w:val="26"/>
        </w:rPr>
        <w:lastRenderedPageBreak/>
        <w:t>администрации (губернатора) Краснодарского края от 31 декабря 2013 года № 1638, на 2016 год.</w:t>
      </w:r>
      <w:proofErr w:type="gramEnd"/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 xml:space="preserve">К сожалению, как показал опыт деятельности регионального оператора с момента его создания и до настоящего времени, реализация региональной системы капитального ремонта общего имущества многоквартирных домов на территории Краснодарского края практически остановилась и силами регионального оператора задачи, предусмотренные Жилищным кодексом и </w:t>
      </w:r>
      <w:hyperlink r:id="rId17" w:history="1">
        <w:r w:rsidRPr="00C20F3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20F34">
        <w:rPr>
          <w:rFonts w:ascii="Times New Roman" w:hAnsi="Times New Roman" w:cs="Times New Roman"/>
          <w:sz w:val="26"/>
          <w:szCs w:val="26"/>
        </w:rPr>
        <w:t xml:space="preserve"> N 2735-КЗ, выполнены не будут.</w:t>
      </w:r>
    </w:p>
    <w:p w:rsidR="00C20F34" w:rsidRPr="00C20F34" w:rsidRDefault="00C20F34" w:rsidP="00C20F3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В соответствии со статьей 23 Закона № 2735-КЗ краткосрочные планы формируются и утверждаются органами местного самоуправления городских округов и муниципальных районов в отношении многоквартирных домов, расположенных на их территориях.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F34">
        <w:rPr>
          <w:rFonts w:ascii="Times New Roman" w:hAnsi="Times New Roman" w:cs="Times New Roman"/>
          <w:sz w:val="26"/>
          <w:szCs w:val="26"/>
        </w:rPr>
        <w:t>Вместе с тем статьей 34.1 Закона № 2735-КЗ  предусмотрено, что функции технического заказчика услуг и работ по капитальному ремонту многоквартирных домов, собственники помещений в которых формируют фонды капитального ремонта на счетах регионального оператора, расположенных на территории городского округа, городского поселения или сельских поселений (далее - функции технического заказчика), осуществляются органом местного самоуправления такого городского округа, городского поселения или муниципального района, в состав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>которого входят соответствующие сельские поселения.</w:t>
      </w:r>
      <w:proofErr w:type="gramEnd"/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 xml:space="preserve">Анализ названных статей Закона № 2735-КЗ, по мнению Совета Туапсинского городского поселения Туапсинского района, свидетельствует о несогласованности и 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>нелогичности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предоставленных органам местного самоуправления полномочий. Так, если в соответствии со ст.23 краткосрочные планы формирует и утверждает муниципальный район в целом по району, то исполнение функций технического заказчика в соответствии со ст.34.1 Законодатель возлагает на городские поселения и только в отношении домов, расположенных на территориях сельских поселений – на муниципальные районы.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F34">
        <w:rPr>
          <w:rFonts w:ascii="Times New Roman" w:hAnsi="Times New Roman" w:cs="Times New Roman"/>
          <w:sz w:val="26"/>
          <w:szCs w:val="26"/>
        </w:rPr>
        <w:t>Такая разбалансировка создает предпосылки для невыполнения задач по капитальному ремонту.</w:t>
      </w:r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F34">
        <w:rPr>
          <w:rFonts w:ascii="Times New Roman" w:hAnsi="Times New Roman" w:cs="Times New Roman"/>
          <w:sz w:val="26"/>
          <w:szCs w:val="26"/>
        </w:rPr>
        <w:t>В целях исполнения требований законодательства об обязательном освоении средств, собираемых собственниками домов на проведение капитальных ремонтов домов, учитывая положительный опыт городских поселений Краснодарского края в участии программ капитального ремонта в рамках реализации Федерального закона от 21.07.2007 г. №185-ФЗ «О Фонде содействия реформированию жилищно-коммунального хозяйства», Совет Туапсинского городского поселения предлагает министерству топливно-энергетического комплекса и жилищно-коммунального хозяйства Краснодарского края выступить с законодательной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инициативой по внесению следующих поправок в Закон Краснодарского края от 01.07.2013 г.              № 2735-КЗ "Об организации 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>проведения капитального ремонта общего имущества собственников помещений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в многоквартирных домах, расположенных на территории Краснодарского края":</w:t>
      </w:r>
    </w:p>
    <w:p w:rsidR="00C20F34" w:rsidRPr="00C20F34" w:rsidRDefault="00C20F34" w:rsidP="00C20F3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Часть 3 статьи 23 изложить в следующей редакции:</w:t>
      </w:r>
    </w:p>
    <w:p w:rsidR="00C20F34" w:rsidRPr="00C20F34" w:rsidRDefault="00C20F34" w:rsidP="00C20F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 xml:space="preserve">«3. </w:t>
      </w:r>
      <w:proofErr w:type="gramStart"/>
      <w:r w:rsidRPr="00C20F34">
        <w:rPr>
          <w:rFonts w:ascii="Times New Roman" w:hAnsi="Times New Roman"/>
          <w:sz w:val="26"/>
          <w:szCs w:val="26"/>
          <w:lang w:val="ru-RU"/>
        </w:rPr>
        <w:t xml:space="preserve">Краткосрочные планы формируются и утверждаются органами местного самоуправления городских округов и городских поселений в отношении </w:t>
      </w:r>
      <w:r w:rsidRPr="00C20F34">
        <w:rPr>
          <w:rFonts w:ascii="Times New Roman" w:hAnsi="Times New Roman"/>
          <w:sz w:val="26"/>
          <w:szCs w:val="26"/>
          <w:lang w:val="ru-RU"/>
        </w:rPr>
        <w:lastRenderedPageBreak/>
        <w:t>многоквартирных домов, расположенных на их территориях, органами местного самоуправления муниципальных районов - в отношении многоквартирных домов, расположенных на территориях сельских поселений, входящих в состав соответствующего муниципального района, уполномоченным органом - в отношении многоквартирных домов, расположенных на территории Краснодарского края.»</w:t>
      </w:r>
      <w:proofErr w:type="gramEnd"/>
    </w:p>
    <w:p w:rsidR="00C20F34" w:rsidRPr="00C20F34" w:rsidRDefault="00C20F34" w:rsidP="00C20F3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2. Часть 6 статьи 23 изложить в следующей редакции:</w:t>
      </w:r>
    </w:p>
    <w:p w:rsidR="00C20F34" w:rsidRPr="00C20F34" w:rsidRDefault="00C20F34" w:rsidP="00C20F3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«6. Органы местного самоуправления городских округов, городских поселений и муниципальных районов осуществляют необходимые для формирования краткосрочных планов мероприятия, предусмотренные порядком формирования и утверждения краткосрочных планов, утвержденным уполномоченным органом</w:t>
      </w:r>
      <w:proofErr w:type="gramStart"/>
      <w:r w:rsidRPr="00C20F34">
        <w:rPr>
          <w:rFonts w:ascii="Times New Roman" w:hAnsi="Times New Roman"/>
          <w:sz w:val="26"/>
          <w:szCs w:val="26"/>
          <w:lang w:val="ru-RU"/>
        </w:rPr>
        <w:t>.»</w:t>
      </w:r>
      <w:proofErr w:type="gramEnd"/>
    </w:p>
    <w:p w:rsidR="00C20F34" w:rsidRPr="00C20F34" w:rsidRDefault="00C20F34" w:rsidP="00C20F3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3. В части 5 статьи 30 второе предложение изложить в следующей редакции:</w:t>
      </w:r>
    </w:p>
    <w:p w:rsidR="00C20F34" w:rsidRPr="00C20F34" w:rsidRDefault="00C20F34" w:rsidP="00C20F3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«Такое использование средств допускается только при условии, если указанные многоквартирные дома расположены на территории одного городского округа, городского поселения или муниципального района</w:t>
      </w:r>
      <w:proofErr w:type="gramStart"/>
      <w:r w:rsidRPr="00C20F34">
        <w:rPr>
          <w:rFonts w:ascii="Times New Roman" w:hAnsi="Times New Roman"/>
          <w:sz w:val="26"/>
          <w:szCs w:val="26"/>
          <w:lang w:val="ru-RU"/>
        </w:rPr>
        <w:t>.»</w:t>
      </w:r>
      <w:proofErr w:type="gramEnd"/>
    </w:p>
    <w:p w:rsidR="00C20F34" w:rsidRPr="00C20F34" w:rsidRDefault="00C20F34" w:rsidP="00C20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F34">
        <w:rPr>
          <w:rFonts w:ascii="Times New Roman" w:hAnsi="Times New Roman" w:cs="Times New Roman"/>
          <w:sz w:val="26"/>
          <w:szCs w:val="26"/>
        </w:rPr>
        <w:t>В случае внесения предложенных поправок в Закон Краснодарского края от 01.07.2013 г.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Совет Туапсинского городского поселения просит министерство топливно-энергетического комплекса и жилищно-коммунального хозяйства Краснодарского края внести соответствующие изменения в приказ департамента жилищно-коммунального хозяйства Краснодарского края от 22.12.2015 N 236 "Об утверждении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Порядка формирования и утверждения краткосрочных </w:t>
      </w:r>
      <w:proofErr w:type="gramStart"/>
      <w:r w:rsidRPr="00C20F34">
        <w:rPr>
          <w:rFonts w:ascii="Times New Roman" w:hAnsi="Times New Roman" w:cs="Times New Roman"/>
          <w:sz w:val="26"/>
          <w:szCs w:val="26"/>
        </w:rPr>
        <w:t>планов реализации региональной программы капитального ремонта общего имущества собственников помещений</w:t>
      </w:r>
      <w:proofErr w:type="gramEnd"/>
      <w:r w:rsidRPr="00C20F34">
        <w:rPr>
          <w:rFonts w:ascii="Times New Roman" w:hAnsi="Times New Roman" w:cs="Times New Roman"/>
          <w:sz w:val="26"/>
          <w:szCs w:val="26"/>
        </w:rPr>
        <w:t xml:space="preserve">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N 1638, на 2016 год".</w:t>
      </w: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Председатель Совета Туапсинского</w:t>
      </w: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городского поселения Туапсинского района</w:t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Pr="00C20F34">
        <w:rPr>
          <w:rFonts w:ascii="Times New Roman" w:hAnsi="Times New Roman"/>
          <w:sz w:val="26"/>
          <w:szCs w:val="26"/>
          <w:lang w:val="ru-RU"/>
        </w:rPr>
        <w:t>Е.А.Яйли</w:t>
      </w:r>
      <w:proofErr w:type="spellEnd"/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 xml:space="preserve">Глава </w:t>
      </w:r>
      <w:proofErr w:type="gramStart"/>
      <w:r w:rsidRPr="00C20F34">
        <w:rPr>
          <w:rFonts w:ascii="Times New Roman" w:hAnsi="Times New Roman"/>
          <w:sz w:val="26"/>
          <w:szCs w:val="26"/>
          <w:lang w:val="ru-RU"/>
        </w:rPr>
        <w:t>Туапсинского</w:t>
      </w:r>
      <w:proofErr w:type="gramEnd"/>
      <w:r w:rsidRPr="00C20F34">
        <w:rPr>
          <w:rFonts w:ascii="Times New Roman" w:hAnsi="Times New Roman"/>
          <w:sz w:val="26"/>
          <w:szCs w:val="26"/>
          <w:lang w:val="ru-RU"/>
        </w:rPr>
        <w:t xml:space="preserve"> городского</w:t>
      </w:r>
    </w:p>
    <w:p w:rsidR="00C20F34" w:rsidRPr="00C20F34" w:rsidRDefault="00C20F34" w:rsidP="00C20F34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 w:rsidRPr="00C20F34">
        <w:rPr>
          <w:rFonts w:ascii="Times New Roman" w:hAnsi="Times New Roman"/>
          <w:sz w:val="26"/>
          <w:szCs w:val="26"/>
          <w:lang w:val="ru-RU"/>
        </w:rPr>
        <w:t>поселения Туапсинского района</w:t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</w:r>
      <w:r w:rsidRPr="00C20F34">
        <w:rPr>
          <w:rFonts w:ascii="Times New Roman" w:hAnsi="Times New Roman"/>
          <w:sz w:val="26"/>
          <w:szCs w:val="26"/>
          <w:lang w:val="ru-RU"/>
        </w:rPr>
        <w:tab/>
        <w:t>А.В.Чехов</w:t>
      </w:r>
    </w:p>
    <w:p w:rsidR="001D48F5" w:rsidRPr="00C7453E" w:rsidRDefault="001D48F5" w:rsidP="00AE45DE">
      <w:pPr>
        <w:pStyle w:val="ConsPlusNormal"/>
        <w:jc w:val="right"/>
        <w:rPr>
          <w:rFonts w:ascii="Arial" w:hAnsi="Arial" w:cs="Arial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00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8F5" w:rsidRPr="00C7453E" w:rsidSect="00CC3933">
      <w:pgSz w:w="11907" w:h="16840" w:code="9"/>
      <w:pgMar w:top="1702" w:right="567" w:bottom="1560" w:left="1701" w:header="720" w:footer="28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2B03"/>
    <w:multiLevelType w:val="hybridMultilevel"/>
    <w:tmpl w:val="F8FEE312"/>
    <w:lvl w:ilvl="0" w:tplc="B92422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22768"/>
    <w:rsid w:val="00006013"/>
    <w:rsid w:val="00017909"/>
    <w:rsid w:val="00017AC0"/>
    <w:rsid w:val="00023090"/>
    <w:rsid w:val="00033510"/>
    <w:rsid w:val="00046D5E"/>
    <w:rsid w:val="0004771B"/>
    <w:rsid w:val="000479AE"/>
    <w:rsid w:val="000623A1"/>
    <w:rsid w:val="0006732C"/>
    <w:rsid w:val="00067937"/>
    <w:rsid w:val="00070440"/>
    <w:rsid w:val="000757B1"/>
    <w:rsid w:val="00077D5D"/>
    <w:rsid w:val="00081507"/>
    <w:rsid w:val="000861C0"/>
    <w:rsid w:val="00086BC8"/>
    <w:rsid w:val="00086CFE"/>
    <w:rsid w:val="00087073"/>
    <w:rsid w:val="000959F9"/>
    <w:rsid w:val="000A1DA7"/>
    <w:rsid w:val="000A738E"/>
    <w:rsid w:val="000A7F34"/>
    <w:rsid w:val="000D47FB"/>
    <w:rsid w:val="000D4971"/>
    <w:rsid w:val="000D4EDE"/>
    <w:rsid w:val="000E05F1"/>
    <w:rsid w:val="000F0F44"/>
    <w:rsid w:val="000F2969"/>
    <w:rsid w:val="000F6BDE"/>
    <w:rsid w:val="000F7D91"/>
    <w:rsid w:val="00104395"/>
    <w:rsid w:val="00117D32"/>
    <w:rsid w:val="00127FCF"/>
    <w:rsid w:val="0013483D"/>
    <w:rsid w:val="001416BC"/>
    <w:rsid w:val="00143B36"/>
    <w:rsid w:val="00154AEE"/>
    <w:rsid w:val="00154DBD"/>
    <w:rsid w:val="001821AB"/>
    <w:rsid w:val="00183B93"/>
    <w:rsid w:val="00185A0E"/>
    <w:rsid w:val="00187B0D"/>
    <w:rsid w:val="00197147"/>
    <w:rsid w:val="001A35B8"/>
    <w:rsid w:val="001A3DC7"/>
    <w:rsid w:val="001A4E5C"/>
    <w:rsid w:val="001C3CC3"/>
    <w:rsid w:val="001C7826"/>
    <w:rsid w:val="001D126A"/>
    <w:rsid w:val="001D1ACB"/>
    <w:rsid w:val="001D28B1"/>
    <w:rsid w:val="001D48F5"/>
    <w:rsid w:val="001E1D2A"/>
    <w:rsid w:val="001E7BCC"/>
    <w:rsid w:val="001F4306"/>
    <w:rsid w:val="001F6A05"/>
    <w:rsid w:val="0020369E"/>
    <w:rsid w:val="0021231B"/>
    <w:rsid w:val="00212691"/>
    <w:rsid w:val="002134BF"/>
    <w:rsid w:val="0021366F"/>
    <w:rsid w:val="002207E1"/>
    <w:rsid w:val="0022589F"/>
    <w:rsid w:val="002270A0"/>
    <w:rsid w:val="002411B5"/>
    <w:rsid w:val="0025027A"/>
    <w:rsid w:val="002532D0"/>
    <w:rsid w:val="00264490"/>
    <w:rsid w:val="00267EA9"/>
    <w:rsid w:val="0027017E"/>
    <w:rsid w:val="00283F6B"/>
    <w:rsid w:val="00285712"/>
    <w:rsid w:val="002A2A04"/>
    <w:rsid w:val="002B09CC"/>
    <w:rsid w:val="002B7633"/>
    <w:rsid w:val="002D0929"/>
    <w:rsid w:val="002D3CA8"/>
    <w:rsid w:val="002D74E5"/>
    <w:rsid w:val="002E024F"/>
    <w:rsid w:val="002E3DDE"/>
    <w:rsid w:val="002F20C3"/>
    <w:rsid w:val="003040E5"/>
    <w:rsid w:val="00307464"/>
    <w:rsid w:val="003075A0"/>
    <w:rsid w:val="00317087"/>
    <w:rsid w:val="00320C19"/>
    <w:rsid w:val="0033558B"/>
    <w:rsid w:val="00340363"/>
    <w:rsid w:val="00340488"/>
    <w:rsid w:val="00341A28"/>
    <w:rsid w:val="00342E32"/>
    <w:rsid w:val="00350F03"/>
    <w:rsid w:val="003517ED"/>
    <w:rsid w:val="00360F86"/>
    <w:rsid w:val="003734FC"/>
    <w:rsid w:val="00373536"/>
    <w:rsid w:val="003838FE"/>
    <w:rsid w:val="0038662A"/>
    <w:rsid w:val="003932BF"/>
    <w:rsid w:val="003952C5"/>
    <w:rsid w:val="003B3B22"/>
    <w:rsid w:val="003C6C00"/>
    <w:rsid w:val="003D009F"/>
    <w:rsid w:val="003D1E73"/>
    <w:rsid w:val="003F546A"/>
    <w:rsid w:val="003F54FF"/>
    <w:rsid w:val="003F7411"/>
    <w:rsid w:val="0040032D"/>
    <w:rsid w:val="00401B49"/>
    <w:rsid w:val="004058C2"/>
    <w:rsid w:val="00411E00"/>
    <w:rsid w:val="00422966"/>
    <w:rsid w:val="00423DA5"/>
    <w:rsid w:val="0042505A"/>
    <w:rsid w:val="00426414"/>
    <w:rsid w:val="004455E9"/>
    <w:rsid w:val="00454C78"/>
    <w:rsid w:val="00460C96"/>
    <w:rsid w:val="00463648"/>
    <w:rsid w:val="00464095"/>
    <w:rsid w:val="004642FF"/>
    <w:rsid w:val="00485554"/>
    <w:rsid w:val="00486AEF"/>
    <w:rsid w:val="004A061E"/>
    <w:rsid w:val="004A0855"/>
    <w:rsid w:val="004A176B"/>
    <w:rsid w:val="004C750F"/>
    <w:rsid w:val="004E079E"/>
    <w:rsid w:val="004E2A2A"/>
    <w:rsid w:val="004E5788"/>
    <w:rsid w:val="004F48EE"/>
    <w:rsid w:val="00502B25"/>
    <w:rsid w:val="0050404B"/>
    <w:rsid w:val="00527222"/>
    <w:rsid w:val="00527CAA"/>
    <w:rsid w:val="00532C0B"/>
    <w:rsid w:val="005332C4"/>
    <w:rsid w:val="00536FFF"/>
    <w:rsid w:val="005378E4"/>
    <w:rsid w:val="00540CE9"/>
    <w:rsid w:val="00541618"/>
    <w:rsid w:val="00544685"/>
    <w:rsid w:val="00552E34"/>
    <w:rsid w:val="00563AFA"/>
    <w:rsid w:val="005715C8"/>
    <w:rsid w:val="0058036B"/>
    <w:rsid w:val="005878AF"/>
    <w:rsid w:val="00587E82"/>
    <w:rsid w:val="00596E65"/>
    <w:rsid w:val="005A666D"/>
    <w:rsid w:val="005A7085"/>
    <w:rsid w:val="005B22D8"/>
    <w:rsid w:val="005B43E6"/>
    <w:rsid w:val="005B6E03"/>
    <w:rsid w:val="005C6745"/>
    <w:rsid w:val="005C6C76"/>
    <w:rsid w:val="005D210B"/>
    <w:rsid w:val="005E0640"/>
    <w:rsid w:val="005E0A52"/>
    <w:rsid w:val="005F225A"/>
    <w:rsid w:val="00601264"/>
    <w:rsid w:val="00620CFC"/>
    <w:rsid w:val="00627811"/>
    <w:rsid w:val="00636320"/>
    <w:rsid w:val="00637612"/>
    <w:rsid w:val="00647310"/>
    <w:rsid w:val="006547B9"/>
    <w:rsid w:val="006560B9"/>
    <w:rsid w:val="0065765E"/>
    <w:rsid w:val="00660386"/>
    <w:rsid w:val="00662248"/>
    <w:rsid w:val="006707C7"/>
    <w:rsid w:val="00672E70"/>
    <w:rsid w:val="00676B59"/>
    <w:rsid w:val="0068705D"/>
    <w:rsid w:val="00687C20"/>
    <w:rsid w:val="0069731E"/>
    <w:rsid w:val="006A0473"/>
    <w:rsid w:val="006A16B0"/>
    <w:rsid w:val="006A2422"/>
    <w:rsid w:val="006B70F2"/>
    <w:rsid w:val="006C03C5"/>
    <w:rsid w:val="006C390A"/>
    <w:rsid w:val="006D2293"/>
    <w:rsid w:val="006D3DFB"/>
    <w:rsid w:val="006D6C58"/>
    <w:rsid w:val="006D6FD1"/>
    <w:rsid w:val="006E160A"/>
    <w:rsid w:val="006E33EC"/>
    <w:rsid w:val="006E3790"/>
    <w:rsid w:val="006E7996"/>
    <w:rsid w:val="00701206"/>
    <w:rsid w:val="00710FC4"/>
    <w:rsid w:val="00711763"/>
    <w:rsid w:val="007174E1"/>
    <w:rsid w:val="00722768"/>
    <w:rsid w:val="00723469"/>
    <w:rsid w:val="00726B48"/>
    <w:rsid w:val="00730CB6"/>
    <w:rsid w:val="00731ADA"/>
    <w:rsid w:val="00737C32"/>
    <w:rsid w:val="00742322"/>
    <w:rsid w:val="00746039"/>
    <w:rsid w:val="00750439"/>
    <w:rsid w:val="0075099D"/>
    <w:rsid w:val="00753349"/>
    <w:rsid w:val="00753F1F"/>
    <w:rsid w:val="00754502"/>
    <w:rsid w:val="00760799"/>
    <w:rsid w:val="00760DAB"/>
    <w:rsid w:val="0076497C"/>
    <w:rsid w:val="00765757"/>
    <w:rsid w:val="007802E3"/>
    <w:rsid w:val="00781C13"/>
    <w:rsid w:val="00792D0B"/>
    <w:rsid w:val="007A1874"/>
    <w:rsid w:val="007A6D70"/>
    <w:rsid w:val="007B3447"/>
    <w:rsid w:val="007B7A88"/>
    <w:rsid w:val="007C1AE0"/>
    <w:rsid w:val="007D10EC"/>
    <w:rsid w:val="007D7962"/>
    <w:rsid w:val="007F1D0A"/>
    <w:rsid w:val="007F6C70"/>
    <w:rsid w:val="008031CB"/>
    <w:rsid w:val="00815D48"/>
    <w:rsid w:val="00820458"/>
    <w:rsid w:val="00825BAA"/>
    <w:rsid w:val="00835481"/>
    <w:rsid w:val="008376F2"/>
    <w:rsid w:val="00844E46"/>
    <w:rsid w:val="00845A16"/>
    <w:rsid w:val="008461B7"/>
    <w:rsid w:val="00857B6C"/>
    <w:rsid w:val="00877CB1"/>
    <w:rsid w:val="00883259"/>
    <w:rsid w:val="00883E29"/>
    <w:rsid w:val="0089074F"/>
    <w:rsid w:val="008923E8"/>
    <w:rsid w:val="00897692"/>
    <w:rsid w:val="008A0710"/>
    <w:rsid w:val="008B244A"/>
    <w:rsid w:val="008C323C"/>
    <w:rsid w:val="008C51DF"/>
    <w:rsid w:val="008C64B8"/>
    <w:rsid w:val="008C762D"/>
    <w:rsid w:val="008C7A26"/>
    <w:rsid w:val="008D0798"/>
    <w:rsid w:val="008D25AB"/>
    <w:rsid w:val="008E3722"/>
    <w:rsid w:val="008F00A4"/>
    <w:rsid w:val="008F5DE3"/>
    <w:rsid w:val="009002AE"/>
    <w:rsid w:val="0090537A"/>
    <w:rsid w:val="00905448"/>
    <w:rsid w:val="0090600E"/>
    <w:rsid w:val="00913004"/>
    <w:rsid w:val="00914B1C"/>
    <w:rsid w:val="0092395C"/>
    <w:rsid w:val="00930004"/>
    <w:rsid w:val="0093191F"/>
    <w:rsid w:val="00931D57"/>
    <w:rsid w:val="009321A2"/>
    <w:rsid w:val="009437F7"/>
    <w:rsid w:val="00946324"/>
    <w:rsid w:val="00950B8D"/>
    <w:rsid w:val="0095118C"/>
    <w:rsid w:val="00954CC6"/>
    <w:rsid w:val="00960D44"/>
    <w:rsid w:val="009634FF"/>
    <w:rsid w:val="00972981"/>
    <w:rsid w:val="00977D02"/>
    <w:rsid w:val="009A1104"/>
    <w:rsid w:val="009A4066"/>
    <w:rsid w:val="009B0340"/>
    <w:rsid w:val="009B2FDA"/>
    <w:rsid w:val="009B38E4"/>
    <w:rsid w:val="009B4C14"/>
    <w:rsid w:val="009C0F8C"/>
    <w:rsid w:val="009D091C"/>
    <w:rsid w:val="009D0C55"/>
    <w:rsid w:val="009D2935"/>
    <w:rsid w:val="009D740C"/>
    <w:rsid w:val="009F54C8"/>
    <w:rsid w:val="009F70AC"/>
    <w:rsid w:val="009F7BD6"/>
    <w:rsid w:val="00A02A13"/>
    <w:rsid w:val="00A06244"/>
    <w:rsid w:val="00A10C2B"/>
    <w:rsid w:val="00A16327"/>
    <w:rsid w:val="00A1692E"/>
    <w:rsid w:val="00A21990"/>
    <w:rsid w:val="00A24109"/>
    <w:rsid w:val="00A242E4"/>
    <w:rsid w:val="00A54715"/>
    <w:rsid w:val="00A56233"/>
    <w:rsid w:val="00A57D6F"/>
    <w:rsid w:val="00A70490"/>
    <w:rsid w:val="00AC05F9"/>
    <w:rsid w:val="00AC755D"/>
    <w:rsid w:val="00AD4694"/>
    <w:rsid w:val="00AD6D91"/>
    <w:rsid w:val="00AE45DE"/>
    <w:rsid w:val="00AE5D22"/>
    <w:rsid w:val="00AF4AA0"/>
    <w:rsid w:val="00AF4C73"/>
    <w:rsid w:val="00AF7987"/>
    <w:rsid w:val="00B00B10"/>
    <w:rsid w:val="00B01630"/>
    <w:rsid w:val="00B02A4A"/>
    <w:rsid w:val="00B051FB"/>
    <w:rsid w:val="00B05577"/>
    <w:rsid w:val="00B25AAD"/>
    <w:rsid w:val="00B31836"/>
    <w:rsid w:val="00B34F60"/>
    <w:rsid w:val="00B357F3"/>
    <w:rsid w:val="00B36806"/>
    <w:rsid w:val="00B50C73"/>
    <w:rsid w:val="00B5109E"/>
    <w:rsid w:val="00B67A20"/>
    <w:rsid w:val="00B72681"/>
    <w:rsid w:val="00B765B3"/>
    <w:rsid w:val="00B8550E"/>
    <w:rsid w:val="00BA4DDB"/>
    <w:rsid w:val="00BB005C"/>
    <w:rsid w:val="00BB2A44"/>
    <w:rsid w:val="00BB5CF3"/>
    <w:rsid w:val="00BC34BB"/>
    <w:rsid w:val="00BC707C"/>
    <w:rsid w:val="00BF5397"/>
    <w:rsid w:val="00C04E8B"/>
    <w:rsid w:val="00C20F34"/>
    <w:rsid w:val="00C232F1"/>
    <w:rsid w:val="00C3105C"/>
    <w:rsid w:val="00C31696"/>
    <w:rsid w:val="00C31E4E"/>
    <w:rsid w:val="00C347EE"/>
    <w:rsid w:val="00C44FB2"/>
    <w:rsid w:val="00C52EAC"/>
    <w:rsid w:val="00C53884"/>
    <w:rsid w:val="00C6097C"/>
    <w:rsid w:val="00C60FDE"/>
    <w:rsid w:val="00C633F2"/>
    <w:rsid w:val="00C63F47"/>
    <w:rsid w:val="00C641F4"/>
    <w:rsid w:val="00C67BBE"/>
    <w:rsid w:val="00C72BEE"/>
    <w:rsid w:val="00C7453E"/>
    <w:rsid w:val="00C75D48"/>
    <w:rsid w:val="00C77448"/>
    <w:rsid w:val="00C8594D"/>
    <w:rsid w:val="00C95E0F"/>
    <w:rsid w:val="00CB3519"/>
    <w:rsid w:val="00CC3933"/>
    <w:rsid w:val="00CC741A"/>
    <w:rsid w:val="00CD665E"/>
    <w:rsid w:val="00D1424F"/>
    <w:rsid w:val="00D25F8A"/>
    <w:rsid w:val="00D31FF4"/>
    <w:rsid w:val="00D40855"/>
    <w:rsid w:val="00D47490"/>
    <w:rsid w:val="00D52FC4"/>
    <w:rsid w:val="00D619BE"/>
    <w:rsid w:val="00D659BB"/>
    <w:rsid w:val="00D708FF"/>
    <w:rsid w:val="00D70D92"/>
    <w:rsid w:val="00D8520A"/>
    <w:rsid w:val="00D90104"/>
    <w:rsid w:val="00D9043B"/>
    <w:rsid w:val="00D94068"/>
    <w:rsid w:val="00DA4E16"/>
    <w:rsid w:val="00DB7682"/>
    <w:rsid w:val="00DC323F"/>
    <w:rsid w:val="00DD253F"/>
    <w:rsid w:val="00DD360C"/>
    <w:rsid w:val="00DE0653"/>
    <w:rsid w:val="00DE3F8B"/>
    <w:rsid w:val="00DE6391"/>
    <w:rsid w:val="00DF16A0"/>
    <w:rsid w:val="00DF4DE9"/>
    <w:rsid w:val="00DF6053"/>
    <w:rsid w:val="00DF656B"/>
    <w:rsid w:val="00E01AA3"/>
    <w:rsid w:val="00E0711E"/>
    <w:rsid w:val="00E12C97"/>
    <w:rsid w:val="00E140B1"/>
    <w:rsid w:val="00E1612F"/>
    <w:rsid w:val="00E21738"/>
    <w:rsid w:val="00E26191"/>
    <w:rsid w:val="00E3282F"/>
    <w:rsid w:val="00E32C24"/>
    <w:rsid w:val="00E3741B"/>
    <w:rsid w:val="00E40633"/>
    <w:rsid w:val="00E410EC"/>
    <w:rsid w:val="00E45D1D"/>
    <w:rsid w:val="00E461ED"/>
    <w:rsid w:val="00E51E38"/>
    <w:rsid w:val="00E5263E"/>
    <w:rsid w:val="00E5727E"/>
    <w:rsid w:val="00E63394"/>
    <w:rsid w:val="00E63E0C"/>
    <w:rsid w:val="00E73A8E"/>
    <w:rsid w:val="00E8014E"/>
    <w:rsid w:val="00E81E6F"/>
    <w:rsid w:val="00E82116"/>
    <w:rsid w:val="00E90503"/>
    <w:rsid w:val="00E93177"/>
    <w:rsid w:val="00E93C6E"/>
    <w:rsid w:val="00E95620"/>
    <w:rsid w:val="00EA2AB0"/>
    <w:rsid w:val="00EA7EE2"/>
    <w:rsid w:val="00EB454F"/>
    <w:rsid w:val="00EB6B35"/>
    <w:rsid w:val="00EC03D5"/>
    <w:rsid w:val="00EF08E7"/>
    <w:rsid w:val="00EF462B"/>
    <w:rsid w:val="00F14E9B"/>
    <w:rsid w:val="00F3444F"/>
    <w:rsid w:val="00F36F7D"/>
    <w:rsid w:val="00F51DCF"/>
    <w:rsid w:val="00F54DF6"/>
    <w:rsid w:val="00F57C8F"/>
    <w:rsid w:val="00F57FD4"/>
    <w:rsid w:val="00F61FBF"/>
    <w:rsid w:val="00F6342B"/>
    <w:rsid w:val="00F76FE8"/>
    <w:rsid w:val="00F83DA7"/>
    <w:rsid w:val="00FA4231"/>
    <w:rsid w:val="00FB0F84"/>
    <w:rsid w:val="00FB6C5F"/>
    <w:rsid w:val="00FC21EB"/>
    <w:rsid w:val="00FC4E62"/>
    <w:rsid w:val="00FC7048"/>
    <w:rsid w:val="00FE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E29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883E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"/>
    <w:basedOn w:val="a"/>
    <w:next w:val="a"/>
    <w:link w:val="30"/>
    <w:uiPriority w:val="9"/>
    <w:unhideWhenUsed/>
    <w:qFormat/>
    <w:rsid w:val="00883E2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3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83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83E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E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883E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83E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29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883E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"/>
    <w:basedOn w:val="a0"/>
    <w:link w:val="3"/>
    <w:uiPriority w:val="9"/>
    <w:rsid w:val="00883E29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3E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83E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83E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83E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83E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83E29"/>
    <w:rPr>
      <w:rFonts w:asciiTheme="majorHAnsi" w:eastAsiaTheme="majorEastAsia" w:hAnsiTheme="majorHAnsi"/>
    </w:rPr>
  </w:style>
  <w:style w:type="paragraph" w:styleId="a3">
    <w:name w:val="Title"/>
    <w:aliases w:val=" Знак,Знак,Знак Знак Знак Знак Знак,Знак Знак Знак Знак,Знак Знак Знак"/>
    <w:basedOn w:val="a"/>
    <w:next w:val="a"/>
    <w:link w:val="a4"/>
    <w:uiPriority w:val="10"/>
    <w:qFormat/>
    <w:rsid w:val="00883E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aliases w:val=" Знак Знак,Знак Знак,Знак Знак Знак Знак Знак Знак,Знак Знак Знак Знак Знак1,Знак Знак Знак Знак1"/>
    <w:basedOn w:val="a0"/>
    <w:link w:val="a3"/>
    <w:uiPriority w:val="10"/>
    <w:rsid w:val="00883E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E29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6">
    <w:name w:val="Подзаголовок Знак"/>
    <w:basedOn w:val="a0"/>
    <w:link w:val="a5"/>
    <w:uiPriority w:val="11"/>
    <w:rsid w:val="00883E29"/>
    <w:rPr>
      <w:rFonts w:asciiTheme="majorHAnsi" w:eastAsiaTheme="majorEastAsia" w:hAnsiTheme="majorHAnsi" w:cs="Arial"/>
      <w:sz w:val="24"/>
      <w:szCs w:val="24"/>
    </w:rPr>
  </w:style>
  <w:style w:type="character" w:styleId="a7">
    <w:name w:val="Strong"/>
    <w:basedOn w:val="a0"/>
    <w:uiPriority w:val="22"/>
    <w:qFormat/>
    <w:rsid w:val="00883E29"/>
    <w:rPr>
      <w:b/>
      <w:bCs/>
    </w:rPr>
  </w:style>
  <w:style w:type="character" w:styleId="a8">
    <w:name w:val="Emphasis"/>
    <w:basedOn w:val="a0"/>
    <w:uiPriority w:val="20"/>
    <w:qFormat/>
    <w:rsid w:val="00883E2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83E2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83E29"/>
    <w:rPr>
      <w:sz w:val="24"/>
      <w:szCs w:val="32"/>
    </w:rPr>
  </w:style>
  <w:style w:type="paragraph" w:styleId="ab">
    <w:name w:val="List Paragraph"/>
    <w:basedOn w:val="a"/>
    <w:uiPriority w:val="34"/>
    <w:qFormat/>
    <w:rsid w:val="00883E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3E29"/>
    <w:rPr>
      <w:i/>
    </w:rPr>
  </w:style>
  <w:style w:type="character" w:customStyle="1" w:styleId="22">
    <w:name w:val="Цитата 2 Знак"/>
    <w:basedOn w:val="a0"/>
    <w:link w:val="21"/>
    <w:uiPriority w:val="29"/>
    <w:rsid w:val="00883E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83E2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83E29"/>
    <w:rPr>
      <w:b/>
      <w:i/>
      <w:sz w:val="24"/>
    </w:rPr>
  </w:style>
  <w:style w:type="character" w:styleId="ae">
    <w:name w:val="Subtle Emphasis"/>
    <w:uiPriority w:val="19"/>
    <w:qFormat/>
    <w:rsid w:val="00883E2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83E2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83E2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83E2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83E2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83E29"/>
    <w:pPr>
      <w:outlineLvl w:val="9"/>
    </w:pPr>
    <w:rPr>
      <w:rFonts w:cs="Times New Roman"/>
    </w:rPr>
  </w:style>
  <w:style w:type="paragraph" w:customStyle="1" w:styleId="ConsPlusNormal">
    <w:name w:val="ConsPlusNormal"/>
    <w:rsid w:val="0072276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72276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722768"/>
    <w:rPr>
      <w:color w:val="0000FF"/>
      <w:u w:val="single"/>
    </w:rPr>
  </w:style>
  <w:style w:type="paragraph" w:styleId="af5">
    <w:name w:val="Body Text"/>
    <w:basedOn w:val="a"/>
    <w:link w:val="af6"/>
    <w:rsid w:val="000F0F44"/>
    <w:pPr>
      <w:spacing w:line="240" w:lineRule="auto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0F0F4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F0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0F44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rsid w:val="00CC393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C3933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7C9EF548F29B5050FB221AA8686392C4FF386A3D009F228727592A308274466CA783AB3884B7ED798B5WEB8O" TargetMode="External"/><Relationship Id="rId13" Type="http://schemas.openxmlformats.org/officeDocument/2006/relationships/hyperlink" Target="consultantplus://offline/ref=F215EC7D1E0BF8BDAD38BB4B5870ACD5AB2BB8162A8813E52CE966DB8B342C76237E2724D36Cr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27C9EF548F29B5050FAC2CBCEAD8302E4DA582A4D30BA17D2D2ECFF4012D1321852178F7854A76WDB5O" TargetMode="External"/><Relationship Id="rId12" Type="http://schemas.openxmlformats.org/officeDocument/2006/relationships/hyperlink" Target="consultantplus://offline/ref=F215EC7D1E0BF8BDAD38BB4B5870ACD5AB2BB8162A8813E52CE966DB8B342C76237E2724D36CrBH" TargetMode="External"/><Relationship Id="rId17" Type="http://schemas.openxmlformats.org/officeDocument/2006/relationships/hyperlink" Target="consultantplus://offline/ref=F215EC7D1E0BF8BDAD38A5464E1CF2DCA929EE12268B1CBA79B63D86DC3D262166r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15EC7D1E0BF8BDAD38A5464E1CF2DCA929EE1229881BB070B63D86DC3D262164317E6597C53B210BDEFD65r8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215EC7D1E0BF8BDAD38BB4B5870ACD5AB2AB2162C8C13E52CE966DB8B63r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15EC7D1E0BF8BDAD38A5464E1CF2DCA929EE12268B1CBA79B63D86DC3D262164317E6597C53B210BD8F965rEH" TargetMode="External"/><Relationship Id="rId10" Type="http://schemas.openxmlformats.org/officeDocument/2006/relationships/hyperlink" Target="consultantplus://offline/ref=B2CABAF683C84B35ACFE770103E6F6820FB79435F960D100CC2CB9A5D6160402860A4F5AA403C67E27AF6F245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ABAF683C84B35ACFE770103E6F6820FB79435F960D100CC2CB9A5D6160402860A4F5AA403C67E27AF6F2459F" TargetMode="External"/><Relationship Id="rId14" Type="http://schemas.openxmlformats.org/officeDocument/2006/relationships/hyperlink" Target="consultantplus://offline/ref=F215EC7D1E0BF8BDAD38A5464E1CF2DCA929EE12268B1CBA79B63D86DC3D262166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4F94-D512-41F6-B23D-B64572D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48kab</cp:lastModifiedBy>
  <cp:revision>14</cp:revision>
  <cp:lastPrinted>2016-07-07T06:59:00Z</cp:lastPrinted>
  <dcterms:created xsi:type="dcterms:W3CDTF">2016-05-23T08:52:00Z</dcterms:created>
  <dcterms:modified xsi:type="dcterms:W3CDTF">2016-07-12T11:49:00Z</dcterms:modified>
</cp:coreProperties>
</file>