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603" w:rsidRPr="00C56603" w:rsidRDefault="00BF7D0F" w:rsidP="00C56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C56603" w:rsidRPr="00C56603">
        <w:rPr>
          <w:rFonts w:ascii="Times New Roman" w:hAnsi="Times New Roman" w:cs="Times New Roman"/>
          <w:b/>
        </w:rPr>
        <w:t>О внесении изменении в постановление администрации Туапсинского городского поселения Туапсинского района</w:t>
      </w:r>
    </w:p>
    <w:p w:rsidR="00C56603" w:rsidRPr="00C56603" w:rsidRDefault="00C56603" w:rsidP="00C56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6603">
        <w:rPr>
          <w:rFonts w:ascii="Times New Roman" w:hAnsi="Times New Roman" w:cs="Times New Roman"/>
          <w:b/>
        </w:rPr>
        <w:t>от 10 ноября 2021 г. № 989 «Об установлении размера вреда и</w:t>
      </w:r>
      <w:r>
        <w:rPr>
          <w:rFonts w:ascii="Times New Roman" w:hAnsi="Times New Roman" w:cs="Times New Roman"/>
          <w:b/>
        </w:rPr>
        <w:t xml:space="preserve"> </w:t>
      </w:r>
      <w:r w:rsidRPr="00C56603">
        <w:rPr>
          <w:rFonts w:ascii="Times New Roman" w:hAnsi="Times New Roman" w:cs="Times New Roman"/>
          <w:b/>
        </w:rPr>
        <w:t>порядка расчета размера вреда,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района»</w:t>
      </w:r>
    </w:p>
    <w:p w:rsidR="00D47064" w:rsidRPr="00D47064" w:rsidRDefault="00D47064" w:rsidP="00BB7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94377D">
        <w:rPr>
          <w:rFonts w:ascii="Times New Roman" w:hAnsi="Times New Roman" w:cs="Times New Roman"/>
          <w:sz w:val="24"/>
          <w:szCs w:val="24"/>
        </w:rPr>
        <w:t>2</w:t>
      </w:r>
      <w:r w:rsidR="00C56603">
        <w:rPr>
          <w:rFonts w:ascii="Times New Roman" w:hAnsi="Times New Roman" w:cs="Times New Roman"/>
          <w:sz w:val="24"/>
          <w:szCs w:val="24"/>
        </w:rPr>
        <w:t>8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августа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9437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5660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D2D0-9B22-4656-8FCE-C42D8387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185</cp:revision>
  <cp:lastPrinted>2023-09-06T11:12:00Z</cp:lastPrinted>
  <dcterms:created xsi:type="dcterms:W3CDTF">2018-07-03T12:29:00Z</dcterms:created>
  <dcterms:modified xsi:type="dcterms:W3CDTF">2023-09-06T11:15:00Z</dcterms:modified>
</cp:coreProperties>
</file>