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1F7" w:rsidRDefault="00E031F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B87B97" w:rsidRDefault="00B87B97" w:rsidP="00E031F7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10"/>
          <w:sz w:val="26"/>
          <w:szCs w:val="26"/>
        </w:rPr>
      </w:pPr>
    </w:p>
    <w:p w:rsidR="00C6607D" w:rsidRPr="00633FB0" w:rsidRDefault="00C6607D" w:rsidP="00941880">
      <w:pPr>
        <w:tabs>
          <w:tab w:val="left" w:pos="426"/>
          <w:tab w:val="left" w:pos="9072"/>
        </w:tabs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37335691"/>
      <w:r w:rsidRPr="005B29A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                      Туапсинского городского поселения Туапсинского района                                  </w:t>
      </w:r>
      <w:bookmarkStart w:id="1" w:name="_Hlk37325390"/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33FB0">
        <w:rPr>
          <w:rFonts w:ascii="Times New Roman" w:hAnsi="Times New Roman"/>
          <w:b/>
          <w:sz w:val="28"/>
          <w:szCs w:val="28"/>
        </w:rPr>
        <w:t>2</w:t>
      </w:r>
      <w:r w:rsidR="0094188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3FB0">
        <w:rPr>
          <w:rFonts w:ascii="Times New Roman" w:hAnsi="Times New Roman"/>
          <w:b/>
          <w:sz w:val="28"/>
          <w:szCs w:val="28"/>
        </w:rPr>
        <w:t>февраля</w:t>
      </w:r>
      <w:r w:rsidR="006C1FBA">
        <w:rPr>
          <w:rFonts w:ascii="Times New Roman" w:hAnsi="Times New Roman"/>
          <w:b/>
          <w:sz w:val="28"/>
          <w:szCs w:val="28"/>
        </w:rPr>
        <w:t xml:space="preserve"> </w:t>
      </w:r>
      <w:r w:rsidRPr="00A6187E">
        <w:rPr>
          <w:rFonts w:ascii="Times New Roman" w:hAnsi="Times New Roman"/>
          <w:b/>
          <w:sz w:val="28"/>
          <w:szCs w:val="28"/>
        </w:rPr>
        <w:t>20</w:t>
      </w:r>
      <w:r w:rsidR="00633FB0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941880">
        <w:rPr>
          <w:rFonts w:ascii="Times New Roman" w:hAnsi="Times New Roman"/>
          <w:b/>
          <w:sz w:val="28"/>
          <w:szCs w:val="28"/>
        </w:rPr>
        <w:t>204</w:t>
      </w:r>
      <w:r w:rsidR="006C1FBA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941880" w:rsidRPr="005A69D7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1880" w:rsidRPr="005A69D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«</w:t>
      </w:r>
      <w:r w:rsidR="00941880" w:rsidRPr="005A69D7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выписки из лицевого счета жилого помещения</w:t>
      </w:r>
      <w:r w:rsidR="00941880" w:rsidRPr="005A6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EB0D70">
        <w:rPr>
          <w:rFonts w:ascii="Times New Roman" w:hAnsi="Times New Roman"/>
          <w:b/>
          <w:sz w:val="28"/>
          <w:szCs w:val="28"/>
        </w:rPr>
        <w:t>»</w:t>
      </w:r>
      <w:bookmarkEnd w:id="1"/>
    </w:p>
    <w:bookmarkEnd w:id="0"/>
    <w:p w:rsidR="00C6607D" w:rsidRDefault="00C6607D" w:rsidP="002159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6607D" w:rsidRDefault="00C6607D" w:rsidP="002159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 xml:space="preserve">В соответствии с </w:t>
      </w:r>
      <w:r w:rsidR="00941880">
        <w:rPr>
          <w:rFonts w:ascii="Times New Roman" w:hAnsi="Times New Roman"/>
          <w:sz w:val="28"/>
          <w:szCs w:val="28"/>
        </w:rPr>
        <w:t>Жилищным</w:t>
      </w:r>
      <w:r w:rsidRPr="00EB0D70">
        <w:rPr>
          <w:rFonts w:ascii="Times New Roman" w:hAnsi="Times New Roman"/>
          <w:sz w:val="28"/>
          <w:szCs w:val="28"/>
        </w:rPr>
        <w:t xml:space="preserve"> кодексом Российской Федерации, Федеральными законами от 27 июля 2010 года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6C1FBA">
        <w:rPr>
          <w:rFonts w:ascii="Times New Roman" w:hAnsi="Times New Roman"/>
          <w:sz w:val="28"/>
          <w:szCs w:val="28"/>
        </w:rPr>
        <w:t xml:space="preserve">               </w:t>
      </w:r>
      <w:r w:rsidRPr="00EB0D70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FA09F6">
        <w:rPr>
          <w:rFonts w:ascii="Times New Roman" w:hAnsi="Times New Roman"/>
          <w:sz w:val="28"/>
          <w:szCs w:val="28"/>
        </w:rPr>
        <w:t xml:space="preserve"> на основании экспертного заключения,</w:t>
      </w:r>
      <w:r w:rsidRPr="00EB0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0D70">
        <w:rPr>
          <w:rFonts w:ascii="Times New Roman" w:hAnsi="Times New Roman"/>
          <w:sz w:val="28"/>
          <w:szCs w:val="28"/>
        </w:rPr>
        <w:t>п</w:t>
      </w:r>
      <w:proofErr w:type="spellEnd"/>
      <w:r w:rsidRPr="00EB0D7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B0D70">
        <w:rPr>
          <w:rFonts w:ascii="Times New Roman" w:hAnsi="Times New Roman"/>
          <w:sz w:val="28"/>
          <w:szCs w:val="28"/>
        </w:rPr>
        <w:t>н</w:t>
      </w:r>
      <w:proofErr w:type="spellEnd"/>
      <w:r w:rsidRPr="00EB0D70">
        <w:rPr>
          <w:rFonts w:ascii="Times New Roman" w:hAnsi="Times New Roman"/>
          <w:sz w:val="28"/>
          <w:szCs w:val="28"/>
        </w:rPr>
        <w:t xml:space="preserve"> о в л я ю:</w:t>
      </w:r>
    </w:p>
    <w:p w:rsidR="00C6607D" w:rsidRPr="00C6607D" w:rsidRDefault="00C6607D" w:rsidP="002159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</w:t>
      </w:r>
      <w:r w:rsidR="00B43655">
        <w:rPr>
          <w:rFonts w:ascii="Times New Roman" w:hAnsi="Times New Roman"/>
          <w:sz w:val="28"/>
          <w:szCs w:val="28"/>
        </w:rPr>
        <w:t xml:space="preserve">в </w:t>
      </w:r>
      <w:r w:rsidR="006C1FBA">
        <w:rPr>
          <w:rFonts w:ascii="Times New Roman" w:hAnsi="Times New Roman"/>
          <w:sz w:val="28"/>
          <w:szCs w:val="28"/>
        </w:rPr>
        <w:t>постановление</w:t>
      </w:r>
      <w:r w:rsidR="00B43655">
        <w:rPr>
          <w:rFonts w:ascii="Times New Roman" w:hAnsi="Times New Roman"/>
          <w:sz w:val="28"/>
          <w:szCs w:val="28"/>
        </w:rPr>
        <w:t xml:space="preserve"> </w:t>
      </w:r>
      <w:r w:rsidRPr="00C6607D">
        <w:rPr>
          <w:rFonts w:ascii="Times New Roman" w:hAnsi="Times New Roman"/>
          <w:sz w:val="28"/>
          <w:szCs w:val="28"/>
        </w:rPr>
        <w:t xml:space="preserve">администрации Туапсинского городского поселения Туапсинского района </w:t>
      </w:r>
      <w:r w:rsidR="00941880" w:rsidRPr="00941880">
        <w:rPr>
          <w:rFonts w:ascii="Times New Roman" w:hAnsi="Times New Roman"/>
          <w:bCs/>
          <w:sz w:val="28"/>
          <w:szCs w:val="28"/>
        </w:rPr>
        <w:t>от 20 февраля 2020 года № 204 «Об утверждении административного регламента предоставления муниципальной услуги «Выдача выписки из лицевого счета жилого помещения»»</w:t>
      </w:r>
      <w:r w:rsidRPr="00C6607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41880" w:rsidRPr="00941880" w:rsidRDefault="00C6607D" w:rsidP="002159CF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A6187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1.1. </w:t>
      </w:r>
      <w:r w:rsidR="0094188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Пункт 2.2.3 подраздела 2.2 раздела </w:t>
      </w:r>
      <w:r w:rsidR="00941880">
        <w:rPr>
          <w:rFonts w:ascii="Times New Roman" w:hAnsi="Times New Roman" w:cs="Times New Roman"/>
          <w:sz w:val="28"/>
          <w:szCs w:val="28"/>
          <w:lang w:eastAsia="ar-SA"/>
        </w:rPr>
        <w:t xml:space="preserve">II </w:t>
      </w:r>
      <w:r w:rsidR="00941880">
        <w:rPr>
          <w:rFonts w:ascii="Times New Roman" w:hAnsi="Times New Roman"/>
          <w:sz w:val="28"/>
          <w:szCs w:val="28"/>
          <w:lang w:eastAsia="ar-SA"/>
        </w:rPr>
        <w:t>Регламента изложить в новой редакции:</w:t>
      </w:r>
    </w:p>
    <w:p w:rsidR="00C6607D" w:rsidRPr="00A6187E" w:rsidRDefault="00941880" w:rsidP="002159CF">
      <w:pPr>
        <w:numPr>
          <w:ilvl w:val="0"/>
          <w:numId w:val="3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941880">
        <w:rPr>
          <w:rFonts w:ascii="Times New Roman" w:hAnsi="Times New Roman" w:cs="Times New Roman"/>
          <w:sz w:val="28"/>
          <w:szCs w:val="28"/>
          <w:lang w:eastAsia="ar-SA"/>
        </w:rPr>
        <w:t>При предоставлении мун</w:t>
      </w:r>
      <w:r w:rsidR="004A7BDE">
        <w:rPr>
          <w:rFonts w:ascii="Times New Roman" w:hAnsi="Times New Roman" w:cs="Times New Roman"/>
          <w:sz w:val="28"/>
          <w:szCs w:val="28"/>
          <w:lang w:eastAsia="ar-SA"/>
        </w:rPr>
        <w:t>иципальной услуги Уполномоченный орган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осуществляет взаимодействие с</w:t>
      </w:r>
      <w:r w:rsidRPr="00941880">
        <w:rPr>
          <w:rFonts w:ascii="Times New Roman" w:hAnsi="Times New Roman" w:cs="Times New Roman"/>
          <w:sz w:val="28"/>
          <w:szCs w:val="28"/>
          <w:lang w:eastAsia="ar-SA"/>
        </w:rPr>
        <w:t xml:space="preserve"> ГБУ КК «</w:t>
      </w:r>
      <w:proofErr w:type="spellStart"/>
      <w:r w:rsidRPr="00941880">
        <w:rPr>
          <w:rFonts w:ascii="Times New Roman" w:hAnsi="Times New Roman" w:cs="Times New Roman"/>
          <w:sz w:val="28"/>
          <w:szCs w:val="28"/>
          <w:lang w:eastAsia="ar-SA"/>
        </w:rPr>
        <w:t>Крайтехинвентаризация</w:t>
      </w:r>
      <w:proofErr w:type="spellEnd"/>
      <w:r w:rsidRPr="00941880">
        <w:rPr>
          <w:rFonts w:ascii="Times New Roman" w:hAnsi="Times New Roman" w:cs="Times New Roman"/>
          <w:sz w:val="28"/>
          <w:szCs w:val="28"/>
          <w:lang w:eastAsia="ar-SA"/>
        </w:rPr>
        <w:t xml:space="preserve"> – Краевое БТИ» по Туапсинскому району, ОМВД России по Туапсинскому району, ОЗАГС Туапсинского района управления Загс Краснодарского края.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592B2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</w:p>
    <w:p w:rsidR="00592B28" w:rsidRDefault="00592B28" w:rsidP="002159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 w:rsidR="00296E7A">
        <w:rPr>
          <w:rFonts w:ascii="Times New Roman" w:hAnsi="Times New Roman"/>
          <w:sz w:val="28"/>
          <w:szCs w:val="28"/>
          <w:lang w:eastAsia="ar-SA"/>
        </w:rPr>
        <w:t>П</w:t>
      </w:r>
      <w:r w:rsidR="00941880">
        <w:rPr>
          <w:rFonts w:ascii="Times New Roman" w:hAnsi="Times New Roman"/>
          <w:sz w:val="28"/>
          <w:szCs w:val="28"/>
          <w:lang w:eastAsia="ar-SA"/>
        </w:rPr>
        <w:t>ункт 2.6.1 подраздела 2.6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2" w:name="_Hlk37335639"/>
      <w:r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bookmarkEnd w:id="2"/>
      <w:r w:rsidR="006C1FBA">
        <w:rPr>
          <w:rFonts w:ascii="Times New Roman" w:hAnsi="Times New Roman" w:cs="Times New Roman"/>
          <w:sz w:val="28"/>
          <w:szCs w:val="28"/>
          <w:lang w:eastAsia="ar-SA"/>
        </w:rPr>
        <w:t xml:space="preserve">II </w:t>
      </w:r>
      <w:r w:rsidR="008054CC">
        <w:rPr>
          <w:rFonts w:ascii="Times New Roman" w:hAnsi="Times New Roman"/>
          <w:sz w:val="28"/>
          <w:szCs w:val="28"/>
          <w:lang w:eastAsia="ar-SA"/>
        </w:rPr>
        <w:t>Регламента</w:t>
      </w:r>
      <w:r>
        <w:rPr>
          <w:rFonts w:ascii="Times New Roman" w:hAnsi="Times New Roman"/>
          <w:sz w:val="28"/>
          <w:szCs w:val="28"/>
          <w:lang w:eastAsia="ar-SA"/>
        </w:rPr>
        <w:t xml:space="preserve"> изложить в новой редакции:</w:t>
      </w:r>
    </w:p>
    <w:p w:rsidR="00941880" w:rsidRDefault="00592B28" w:rsidP="00941880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="00941880" w:rsidRPr="00941880">
        <w:rPr>
          <w:rFonts w:ascii="Times New Roman" w:hAnsi="Times New Roman"/>
          <w:sz w:val="28"/>
          <w:szCs w:val="28"/>
          <w:lang w:eastAsia="ar-SA"/>
        </w:rPr>
        <w:t>2.6.1. Для получения муниципальной услуги Заявитель представляет следующие документы:</w:t>
      </w:r>
    </w:p>
    <w:p w:rsidR="00941880" w:rsidRPr="00941880" w:rsidRDefault="00941880" w:rsidP="00941880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t>1) заявление о выдаче выписки из лицевого счета жилого помещения согласно приложению № 1 к Регламенту, заполненное по образцу в соответствии с приложением № 2 к Регламенту;</w:t>
      </w:r>
    </w:p>
    <w:p w:rsidR="00941880" w:rsidRPr="00941880" w:rsidRDefault="00941880" w:rsidP="00941880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t>2) документ, удостоверяющий личность заявителя (в случае обращения доверенного лица - доверенность и документ, удостоверяющий его личность (паспорт);</w:t>
      </w:r>
    </w:p>
    <w:p w:rsidR="00941880" w:rsidRPr="00941880" w:rsidRDefault="00941880" w:rsidP="00941880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lastRenderedPageBreak/>
        <w:t>3) правоустанавливающий документ о принадлежности жилого помещения;</w:t>
      </w:r>
    </w:p>
    <w:p w:rsidR="00592B28" w:rsidRDefault="00941880" w:rsidP="00941880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t>4) технический паспорт жилого помещения, составленный не ранее пяти лет до даты обращения гражданина за выпиской из лицевого счета жилого помещения,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составления, если жилое помещения находится в собственности граждан.</w:t>
      </w:r>
      <w:r w:rsidR="00592B28" w:rsidRPr="00592B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B28" w:rsidRDefault="00592B28" w:rsidP="002159CF">
      <w:pPr>
        <w:suppressAutoHyphens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41880">
        <w:rPr>
          <w:rFonts w:ascii="Times New Roman" w:eastAsia="Times New Roman" w:hAnsi="Times New Roman" w:cs="Times New Roman"/>
          <w:sz w:val="28"/>
          <w:szCs w:val="28"/>
        </w:rPr>
        <w:t xml:space="preserve"> Пункт 2.7.1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41880">
        <w:rPr>
          <w:rFonts w:ascii="Times New Roman" w:eastAsia="Times New Roman" w:hAnsi="Times New Roman" w:cs="Times New Roman"/>
          <w:sz w:val="28"/>
          <w:szCs w:val="28"/>
        </w:rPr>
        <w:t xml:space="preserve"> подраздела 2.7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E7A">
        <w:rPr>
          <w:rFonts w:ascii="Times New Roman" w:hAnsi="Times New Roman"/>
          <w:sz w:val="28"/>
          <w:szCs w:val="28"/>
          <w:lang w:eastAsia="ar-SA"/>
        </w:rPr>
        <w:t xml:space="preserve">раздела </w:t>
      </w:r>
      <w:r w:rsidR="006C1FBA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296E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Регламента изложить в новой редакции:</w:t>
      </w:r>
    </w:p>
    <w:p w:rsidR="00941880" w:rsidRPr="00941880" w:rsidRDefault="00F11D7D" w:rsidP="00941880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1880" w:rsidRPr="00941880">
        <w:rPr>
          <w:rFonts w:ascii="Times New Roman" w:eastAsia="Times New Roman" w:hAnsi="Times New Roman" w:cs="Times New Roman"/>
          <w:sz w:val="28"/>
          <w:szCs w:val="28"/>
        </w:rPr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представить.</w:t>
      </w:r>
    </w:p>
    <w:p w:rsidR="00941880" w:rsidRPr="00941880" w:rsidRDefault="00941880" w:rsidP="00941880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личность иных лиц зарегистрированных в жилом помещении, а также лиц зарегистрированных в данном жилом помещении в течение последних пяти лет с даты обращения за получением муниципальной услуги (паспорт), собственника жилого помещения (паспорт)</w:t>
      </w:r>
    </w:p>
    <w:p w:rsidR="00941880" w:rsidRPr="00941880" w:rsidRDefault="00941880" w:rsidP="00941880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t>2) свидетельство о рождении несовершеннолетнего, не достигшего 14 лет, в случае если несовершеннолетний ребёнок зарегистрирован в жилом помещении, а также лиц зарегистрированных в данном жилом помещении в течение последних пяти лет с даты обращения за получением муниципальной услуги;</w:t>
      </w:r>
    </w:p>
    <w:p w:rsidR="00941880" w:rsidRPr="00941880" w:rsidRDefault="00941880" w:rsidP="00941880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t>3) документы, подтверждающие родственные отношения (свидетельство о рождении, свидетельство о заключении брака), для лиц зарегистрированных в данном жилом помещении, а также лиц зарегистрированных в данном жилом помещении в течение последних пяти лет с даты обращения за получением муниципальной услуги.</w:t>
      </w:r>
    </w:p>
    <w:p w:rsidR="00F11D7D" w:rsidRPr="00F11D7D" w:rsidRDefault="00941880" w:rsidP="00941880">
      <w:pPr>
        <w:tabs>
          <w:tab w:val="left" w:pos="1260"/>
          <w:tab w:val="num" w:pos="14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880">
        <w:rPr>
          <w:rFonts w:ascii="Times New Roman" w:eastAsia="Times New Roman" w:hAnsi="Times New Roman" w:cs="Times New Roman"/>
          <w:sz w:val="28"/>
          <w:szCs w:val="28"/>
        </w:rPr>
        <w:t>4) технический паспорт жилого помещения, составленный не ранее пяти лет до даты обращения гражданина за выпиской из лицевого счета жилого помещения, либо имеющем отметку органа технической инвентаризации о проведении технической инвентаризации жилого помещения в течение указанных пяти лет, независимо от даты его составления, в том случае, если жилое помещение является объектом муниципальной собственности Туапсинского городского поселения Туапсинского района.</w:t>
      </w:r>
      <w:r w:rsidR="00F11D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54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7BDE" w:rsidRPr="00685744" w:rsidRDefault="00B872D7" w:rsidP="004A7BD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Подпункт 3.2.1.1 пункта 3.2.1</w:t>
      </w:r>
      <w:r w:rsidR="004A7BDE">
        <w:rPr>
          <w:rFonts w:ascii="Times New Roman" w:eastAsia="Times New Roman" w:hAnsi="Times New Roman" w:cs="Times New Roman"/>
          <w:sz w:val="28"/>
          <w:szCs w:val="28"/>
        </w:rPr>
        <w:t xml:space="preserve"> подраздела 3.2 раздела </w:t>
      </w:r>
      <w:r w:rsidR="004A7BDE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4A7BDE">
        <w:rPr>
          <w:rFonts w:ascii="Times New Roman" w:eastAsia="Times New Roman" w:hAnsi="Times New Roman" w:cs="Times New Roman"/>
          <w:sz w:val="28"/>
          <w:szCs w:val="28"/>
        </w:rPr>
        <w:t xml:space="preserve"> Регламента дополнить абзацем следующего содержания:</w:t>
      </w:r>
    </w:p>
    <w:p w:rsidR="004A7BDE" w:rsidRDefault="004A7BDE" w:rsidP="004A7BD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г. № 2446-КЗ "Об отдельных вопросах организации предоставления государственных и муниципальных услуг на территории Краснодарского края".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A7BDE" w:rsidRDefault="00713AD2" w:rsidP="004A7BD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1.5. 11</w:t>
      </w:r>
      <w:r w:rsidR="004A7BDE">
        <w:rPr>
          <w:rFonts w:ascii="Times New Roman" w:eastAsia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A7BDE">
        <w:rPr>
          <w:rFonts w:ascii="Times New Roman" w:eastAsia="Times New Roman" w:hAnsi="Times New Roman" w:cs="Times New Roman"/>
          <w:sz w:val="28"/>
          <w:szCs w:val="28"/>
        </w:rPr>
        <w:t xml:space="preserve"> абзац пункта 6.2.2 подраздела 6.2 раздела </w:t>
      </w:r>
      <w:r w:rsidR="004A7BDE">
        <w:rPr>
          <w:rFonts w:ascii="Times New Roman" w:hAnsi="Times New Roman" w:cs="Times New Roman"/>
          <w:sz w:val="28"/>
          <w:szCs w:val="28"/>
          <w:lang w:eastAsia="ar-SA"/>
        </w:rPr>
        <w:t>II</w:t>
      </w:r>
      <w:r w:rsidR="004A7BDE">
        <w:rPr>
          <w:rFonts w:ascii="Times New Roman" w:eastAsia="Times New Roman" w:hAnsi="Times New Roman" w:cs="Times New Roman"/>
          <w:sz w:val="28"/>
          <w:szCs w:val="28"/>
        </w:rPr>
        <w:t xml:space="preserve"> Регламента изложить в новой редакции:</w:t>
      </w:r>
    </w:p>
    <w:p w:rsidR="004A7BDE" w:rsidRDefault="004A7BDE" w:rsidP="004A7BD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При обращении заявителя с запросом о предоставлении муниципальной услуги в МФЦ данное учреждение:</w:t>
      </w:r>
      <w:r>
        <w:rPr>
          <w:rFonts w:ascii="Times New Roman" w:eastAsia="Times New Roman" w:hAnsi="Times New Roman" w:cs="Times New Roman"/>
          <w:sz w:val="28"/>
          <w:szCs w:val="28"/>
        </w:rPr>
        <w:t>» ;</w:t>
      </w:r>
    </w:p>
    <w:p w:rsidR="004A7BDE" w:rsidRDefault="004A7BDE" w:rsidP="004A7BD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A7BDE" w:rsidRDefault="004A7BDE" w:rsidP="004A7BD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Пункт 6.2.2 подраздела 6.2 раздела </w:t>
      </w:r>
      <w:r>
        <w:rPr>
          <w:rFonts w:ascii="Times New Roman" w:hAnsi="Times New Roman" w:cs="Times New Roman"/>
          <w:sz w:val="28"/>
          <w:szCs w:val="28"/>
          <w:lang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Регламента </w:t>
      </w:r>
      <w:r w:rsidR="00713AD2">
        <w:rPr>
          <w:rFonts w:ascii="Times New Roman" w:eastAsia="Times New Roman" w:hAnsi="Times New Roman" w:cs="Times New Roman"/>
          <w:sz w:val="28"/>
          <w:szCs w:val="28"/>
        </w:rPr>
        <w:t>после абзаца «</w:t>
      </w:r>
      <w:r w:rsidR="00713AD2" w:rsidRPr="00713AD2">
        <w:rPr>
          <w:rFonts w:ascii="Times New Roman" w:eastAsia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услугу.</w:t>
      </w:r>
      <w:r w:rsidR="00713AD2">
        <w:rPr>
          <w:rFonts w:ascii="Times New Roman" w:eastAsia="Times New Roman" w:hAnsi="Times New Roman" w:cs="Times New Roman"/>
          <w:sz w:val="28"/>
          <w:szCs w:val="28"/>
        </w:rPr>
        <w:t>» дополнить абзацем следующего содержания:</w:t>
      </w:r>
    </w:p>
    <w:p w:rsidR="004A7BDE" w:rsidRPr="00685744" w:rsidRDefault="004A7BDE" w:rsidP="004A7BD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85744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подведомственные ему организации на бумажных носителях.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607D" w:rsidRPr="00C6607D" w:rsidRDefault="008054CC" w:rsidP="002159CF">
      <w:pPr>
        <w:tabs>
          <w:tab w:val="num" w:pos="0"/>
        </w:tabs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6607D" w:rsidRPr="00A6187E">
        <w:rPr>
          <w:rFonts w:ascii="Times New Roman" w:hAnsi="Times New Roman"/>
          <w:sz w:val="28"/>
          <w:szCs w:val="28"/>
          <w:lang w:eastAsia="ar-SA"/>
        </w:rPr>
        <w:t>.   Пост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ановление вступает в силу со дня его </w:t>
      </w:r>
      <w:r w:rsidR="00F40D35">
        <w:rPr>
          <w:rFonts w:ascii="Times New Roman" w:hAnsi="Times New Roman"/>
          <w:sz w:val="28"/>
          <w:szCs w:val="28"/>
          <w:lang w:eastAsia="ar-SA"/>
        </w:rPr>
        <w:t>обнародования</w:t>
      </w:r>
      <w:r w:rsidR="00C6607D" w:rsidRPr="00C6607D">
        <w:rPr>
          <w:rFonts w:ascii="Times New Roman" w:hAnsi="Times New Roman"/>
          <w:sz w:val="28"/>
          <w:szCs w:val="28"/>
          <w:lang w:eastAsia="ar-SA"/>
        </w:rPr>
        <w:t xml:space="preserve">.   </w:t>
      </w:r>
    </w:p>
    <w:p w:rsidR="00C6607D" w:rsidRDefault="00C6607D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306B3" w:rsidRDefault="009306B3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306B3" w:rsidRPr="00EB0D70" w:rsidRDefault="009306B3" w:rsidP="00C6607D">
      <w:pPr>
        <w:tabs>
          <w:tab w:val="left" w:pos="0"/>
          <w:tab w:val="left" w:pos="709"/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Исполняющий обязанности </w:t>
      </w:r>
    </w:p>
    <w:p w:rsidR="00C6607D" w:rsidRPr="00EB0D70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главы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Туапсинского </w:t>
      </w:r>
    </w:p>
    <w:p w:rsidR="00C6607D" w:rsidRPr="00EB0D70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F720B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F720B0">
        <w:rPr>
          <w:rFonts w:ascii="Times New Roman" w:hAnsi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/>
          <w:sz w:val="28"/>
          <w:szCs w:val="28"/>
          <w:lang w:eastAsia="ar-SA"/>
        </w:rPr>
        <w:t>М.В. Кривопалов</w:t>
      </w:r>
    </w:p>
    <w:p w:rsidR="00B872D7" w:rsidRDefault="00B872D7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72D7" w:rsidRDefault="00B872D7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72D7" w:rsidRDefault="00B872D7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72D7" w:rsidRDefault="00B872D7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72D7" w:rsidRDefault="00B872D7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72D7" w:rsidRDefault="00B872D7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72D7" w:rsidRDefault="00B872D7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72D7" w:rsidRDefault="00B872D7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72D7" w:rsidRDefault="00B872D7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72D7" w:rsidRDefault="00B872D7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72D7" w:rsidRDefault="00B872D7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72D7" w:rsidRDefault="00B872D7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72D7" w:rsidRDefault="00B872D7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07D" w:rsidRPr="003C68B9" w:rsidRDefault="00C6607D" w:rsidP="00C660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68B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6607D" w:rsidRPr="003C68B9" w:rsidRDefault="00C6607D" w:rsidP="00C66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 xml:space="preserve"> постановления администрации Туапсинского городского поселения Туапсинского района</w:t>
      </w:r>
    </w:p>
    <w:p w:rsidR="00C6607D" w:rsidRPr="003C68B9" w:rsidRDefault="00C6607D" w:rsidP="00C66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>от _____________ № ____</w:t>
      </w:r>
    </w:p>
    <w:p w:rsidR="00C6607D" w:rsidRPr="00296E7A" w:rsidRDefault="00C6607D" w:rsidP="00F720B0">
      <w:pPr>
        <w:spacing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96E7A">
        <w:rPr>
          <w:rFonts w:ascii="Times New Roman" w:hAnsi="Times New Roman"/>
          <w:sz w:val="28"/>
          <w:szCs w:val="28"/>
        </w:rPr>
        <w:t>«</w:t>
      </w:r>
      <w:r w:rsidR="00941880" w:rsidRPr="00941880">
        <w:rPr>
          <w:rFonts w:ascii="Times New Roman" w:hAnsi="Times New Roman"/>
          <w:sz w:val="28"/>
          <w:szCs w:val="28"/>
        </w:rPr>
        <w:t>О внесении изменений в постановление администрации                       Туапсинского городского поселения Туапсинского района                                  от 20 февраля 2020 года № 204 «Об утверждении административного регламента предоставления муниципальной услуги «Выдача выписки из лицевого счета жилого помещения»»</w:t>
      </w:r>
      <w:r w:rsidR="00296E7A" w:rsidRPr="00296E7A">
        <w:rPr>
          <w:rFonts w:ascii="Times New Roman" w:hAnsi="Times New Roman"/>
          <w:sz w:val="28"/>
          <w:szCs w:val="28"/>
        </w:rPr>
        <w:t>»</w:t>
      </w:r>
      <w:r w:rsidR="00296E7A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C6607D" w:rsidRDefault="00C6607D" w:rsidP="00C6607D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296E7A" w:rsidRPr="00224280" w:rsidTr="000C5938">
        <w:tc>
          <w:tcPr>
            <w:tcW w:w="9639" w:type="dxa"/>
          </w:tcPr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Проект подготовлен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 внесен</w:t>
            </w: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Отделом имущественных и </w:t>
            </w:r>
          </w:p>
          <w:p w:rsidR="00296E7A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60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земельных отношений администрации </w:t>
            </w:r>
          </w:p>
          <w:p w:rsidR="00296E7A" w:rsidRPr="00C6607D" w:rsidRDefault="00296E7A" w:rsidP="00F720B0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607D">
              <w:rPr>
                <w:rFonts w:ascii="Times New Roman" w:hAnsi="Times New Roman"/>
                <w:sz w:val="28"/>
                <w:szCs w:val="28"/>
                <w:lang w:eastAsia="ar-SA"/>
              </w:rPr>
              <w:t>Туапсинского</w:t>
            </w:r>
            <w:r w:rsidR="00F720B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C6607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городского поселения </w:t>
            </w:r>
          </w:p>
          <w:p w:rsidR="00296E7A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righ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отдела имущественных и </w:t>
            </w: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righ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земельных отношений администрации</w:t>
            </w:r>
          </w:p>
          <w:p w:rsidR="00296E7A" w:rsidRPr="00224280" w:rsidRDefault="00296E7A" w:rsidP="00296E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ind w:right="-108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Туапсинского городского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Е.Н. Калинина</w:t>
            </w:r>
          </w:p>
          <w:p w:rsidR="00296E7A" w:rsidRPr="00296E7A" w:rsidRDefault="00296E7A" w:rsidP="00296E7A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467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>«__» ______ 2020 г.</w:t>
            </w:r>
          </w:p>
        </w:tc>
      </w:tr>
      <w:tr w:rsidR="00296E7A" w:rsidRPr="00224280" w:rsidTr="008A6F45">
        <w:tc>
          <w:tcPr>
            <w:tcW w:w="9639" w:type="dxa"/>
          </w:tcPr>
          <w:p w:rsidR="00296E7A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296E7A" w:rsidRDefault="00296E7A" w:rsidP="00296E7A">
            <w:pPr>
              <w:numPr>
                <w:ilvl w:val="0"/>
                <w:numId w:val="3"/>
              </w:numPr>
              <w:tabs>
                <w:tab w:val="clear" w:pos="0"/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общего отдела администрации </w:t>
            </w:r>
          </w:p>
          <w:p w:rsidR="00296E7A" w:rsidRPr="00296E7A" w:rsidRDefault="00296E7A" w:rsidP="00296E7A">
            <w:pPr>
              <w:numPr>
                <w:ilvl w:val="0"/>
                <w:numId w:val="3"/>
              </w:numPr>
              <w:tabs>
                <w:tab w:val="clear" w:pos="0"/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Туапсинского городского поселения </w:t>
            </w:r>
            <w:r w:rsidR="00F720B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          </w:t>
            </w: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>А.И. Кот</w:t>
            </w:r>
          </w:p>
          <w:p w:rsidR="00296E7A" w:rsidRDefault="00296E7A" w:rsidP="00296E7A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right="-108" w:firstLine="457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>«__» ______ 2020 г.</w:t>
            </w:r>
          </w:p>
          <w:p w:rsidR="00296E7A" w:rsidRDefault="00296E7A" w:rsidP="00F720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F720B0" w:rsidRPr="00296E7A" w:rsidRDefault="00F720B0" w:rsidP="00F720B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96E7A" w:rsidRPr="00224280" w:rsidTr="00871B62">
        <w:tc>
          <w:tcPr>
            <w:tcW w:w="9639" w:type="dxa"/>
          </w:tcPr>
          <w:p w:rsidR="00296E7A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правового отдела администрации </w:t>
            </w: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clear" w:pos="0"/>
                <w:tab w:val="left" w:pos="-10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Туапсинского городского поселения</w:t>
            </w:r>
            <w:r w:rsidR="00F720B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Кубынина</w:t>
            </w:r>
            <w:proofErr w:type="spellEnd"/>
          </w:p>
          <w:p w:rsidR="00604241" w:rsidRDefault="00604241" w:rsidP="00296E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right="-108" w:firstLine="457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6E7A" w:rsidRPr="00296E7A" w:rsidRDefault="00296E7A" w:rsidP="00296E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right="-108" w:firstLine="457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96E7A">
              <w:rPr>
                <w:rFonts w:ascii="Times New Roman" w:hAnsi="Times New Roman"/>
                <w:sz w:val="28"/>
                <w:szCs w:val="28"/>
                <w:lang w:eastAsia="ar-SA"/>
              </w:rPr>
              <w:t>«__» ______ 2020 г.</w:t>
            </w: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right="-108"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6E7A" w:rsidRPr="00224280" w:rsidRDefault="00296E7A" w:rsidP="00C6607D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right="-108" w:firstLine="0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296E7A" w:rsidRPr="00224280" w:rsidTr="00C21733">
        <w:tc>
          <w:tcPr>
            <w:tcW w:w="9639" w:type="dxa"/>
          </w:tcPr>
          <w:p w:rsidR="00604241" w:rsidRDefault="00296E7A" w:rsidP="00604241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Заместитель главы администрации </w:t>
            </w:r>
          </w:p>
          <w:p w:rsidR="00604241" w:rsidRDefault="00296E7A" w:rsidP="00604241">
            <w:pPr>
              <w:numPr>
                <w:ilvl w:val="0"/>
                <w:numId w:val="3"/>
              </w:numPr>
              <w:tabs>
                <w:tab w:val="clear" w:pos="0"/>
                <w:tab w:val="left" w:pos="708"/>
                <w:tab w:val="left" w:pos="1416"/>
                <w:tab w:val="left" w:pos="187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right="-250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Туапсинского городского поселения</w:t>
            </w:r>
            <w:r w:rsidR="0060424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           Ю.В. </w:t>
            </w:r>
            <w:proofErr w:type="spellStart"/>
            <w:r w:rsidR="00604241">
              <w:rPr>
                <w:rFonts w:ascii="Times New Roman" w:hAnsi="Times New Roman"/>
                <w:sz w:val="28"/>
                <w:szCs w:val="28"/>
                <w:lang w:eastAsia="ar-SA"/>
              </w:rPr>
              <w:t>Кузьменко</w:t>
            </w:r>
            <w:proofErr w:type="spellEnd"/>
          </w:p>
          <w:p w:rsidR="00296E7A" w:rsidRPr="00224280" w:rsidRDefault="00296E7A" w:rsidP="00604241">
            <w:pPr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0" w:hanging="10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296E7A" w:rsidRPr="00224280" w:rsidRDefault="00296E7A" w:rsidP="0060424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right="-108" w:firstLine="4678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«__» ______ 2020 </w:t>
            </w:r>
            <w:r w:rsidRPr="00224280">
              <w:rPr>
                <w:rFonts w:ascii="Times New Roman" w:hAnsi="Times New Roman"/>
                <w:sz w:val="28"/>
                <w:szCs w:val="28"/>
                <w:lang w:eastAsia="ar-SA"/>
              </w:rPr>
              <w:t>г.</w:t>
            </w:r>
          </w:p>
          <w:p w:rsidR="00296E7A" w:rsidRPr="00C6607D" w:rsidRDefault="00296E7A" w:rsidP="00604241">
            <w:pPr>
              <w:numPr>
                <w:ilvl w:val="0"/>
                <w:numId w:val="3"/>
              </w:numPr>
              <w:tabs>
                <w:tab w:val="clear" w:pos="0"/>
                <w:tab w:val="left" w:pos="708"/>
                <w:tab w:val="left" w:pos="1416"/>
                <w:tab w:val="left" w:pos="1876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638"/>
              </w:tabs>
              <w:suppressAutoHyphens/>
              <w:spacing w:after="0" w:line="240" w:lineRule="auto"/>
              <w:ind w:left="-108" w:right="-250" w:firstLine="0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296E7A" w:rsidRDefault="00296E7A" w:rsidP="006042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96E7A" w:rsidSect="009306B3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6B3" w:rsidRDefault="009306B3" w:rsidP="009306B3">
      <w:pPr>
        <w:spacing w:after="0" w:line="240" w:lineRule="auto"/>
      </w:pPr>
      <w:r>
        <w:separator/>
      </w:r>
    </w:p>
  </w:endnote>
  <w:endnote w:type="continuationSeparator" w:id="1">
    <w:p w:rsidR="009306B3" w:rsidRDefault="009306B3" w:rsidP="0093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6B3" w:rsidRDefault="009306B3" w:rsidP="009306B3">
      <w:pPr>
        <w:spacing w:after="0" w:line="240" w:lineRule="auto"/>
      </w:pPr>
      <w:r>
        <w:separator/>
      </w:r>
    </w:p>
  </w:footnote>
  <w:footnote w:type="continuationSeparator" w:id="1">
    <w:p w:rsidR="009306B3" w:rsidRDefault="009306B3" w:rsidP="0093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208"/>
      <w:docPartObj>
        <w:docPartGallery w:val="Page Numbers (Top of Page)"/>
        <w:docPartUnique/>
      </w:docPartObj>
    </w:sdtPr>
    <w:sdtContent>
      <w:p w:rsidR="009306B3" w:rsidRDefault="0047101C">
        <w:pPr>
          <w:pStyle w:val="a8"/>
          <w:jc w:val="center"/>
        </w:pPr>
        <w:fldSimple w:instr=" PAGE   \* MERGEFORMAT ">
          <w:r w:rsidR="00B872D7">
            <w:rPr>
              <w:noProof/>
            </w:rPr>
            <w:t>4</w:t>
          </w:r>
        </w:fldSimple>
      </w:p>
    </w:sdtContent>
  </w:sdt>
  <w:p w:rsidR="009306B3" w:rsidRDefault="009306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693"/>
    <w:rsid w:val="0006450C"/>
    <w:rsid w:val="00151DFA"/>
    <w:rsid w:val="002159CF"/>
    <w:rsid w:val="002250AD"/>
    <w:rsid w:val="002732FE"/>
    <w:rsid w:val="00296E7A"/>
    <w:rsid w:val="00376625"/>
    <w:rsid w:val="00406330"/>
    <w:rsid w:val="0047101C"/>
    <w:rsid w:val="00484961"/>
    <w:rsid w:val="004A7BDE"/>
    <w:rsid w:val="00541D41"/>
    <w:rsid w:val="005475D7"/>
    <w:rsid w:val="00592B28"/>
    <w:rsid w:val="00595A31"/>
    <w:rsid w:val="005D6B20"/>
    <w:rsid w:val="00604241"/>
    <w:rsid w:val="00633FB0"/>
    <w:rsid w:val="006C1FBA"/>
    <w:rsid w:val="00713AD2"/>
    <w:rsid w:val="007667C2"/>
    <w:rsid w:val="007A4407"/>
    <w:rsid w:val="008054CC"/>
    <w:rsid w:val="0085719C"/>
    <w:rsid w:val="00877262"/>
    <w:rsid w:val="0088264C"/>
    <w:rsid w:val="008A383A"/>
    <w:rsid w:val="00904187"/>
    <w:rsid w:val="009306B3"/>
    <w:rsid w:val="00941880"/>
    <w:rsid w:val="00967881"/>
    <w:rsid w:val="009E6E0C"/>
    <w:rsid w:val="009F1AF7"/>
    <w:rsid w:val="00A13F01"/>
    <w:rsid w:val="00A27693"/>
    <w:rsid w:val="00A42FF5"/>
    <w:rsid w:val="00B1566D"/>
    <w:rsid w:val="00B16164"/>
    <w:rsid w:val="00B272FB"/>
    <w:rsid w:val="00B43655"/>
    <w:rsid w:val="00B872D7"/>
    <w:rsid w:val="00B87B97"/>
    <w:rsid w:val="00B91C7A"/>
    <w:rsid w:val="00BA3C5B"/>
    <w:rsid w:val="00BB591C"/>
    <w:rsid w:val="00C060D4"/>
    <w:rsid w:val="00C35BF0"/>
    <w:rsid w:val="00C55EEE"/>
    <w:rsid w:val="00C6607D"/>
    <w:rsid w:val="00D50796"/>
    <w:rsid w:val="00D86822"/>
    <w:rsid w:val="00DE48EA"/>
    <w:rsid w:val="00E031F7"/>
    <w:rsid w:val="00EF295F"/>
    <w:rsid w:val="00F11D7D"/>
    <w:rsid w:val="00F40D35"/>
    <w:rsid w:val="00F453B0"/>
    <w:rsid w:val="00F61E09"/>
    <w:rsid w:val="00F720B0"/>
    <w:rsid w:val="00F94B35"/>
    <w:rsid w:val="00FA0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Маргарита</cp:lastModifiedBy>
  <cp:revision>11</cp:revision>
  <cp:lastPrinted>2020-05-12T08:31:00Z</cp:lastPrinted>
  <dcterms:created xsi:type="dcterms:W3CDTF">2019-12-16T09:10:00Z</dcterms:created>
  <dcterms:modified xsi:type="dcterms:W3CDTF">2020-05-22T09:20:00Z</dcterms:modified>
</cp:coreProperties>
</file>