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43" w:rsidRPr="00C05E43" w:rsidRDefault="00D73D3E" w:rsidP="00C05E4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w:drawing>
          <wp:inline distT="0" distB="0" distL="0" distR="0">
            <wp:extent cx="486410" cy="613410"/>
            <wp:effectExtent l="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410" cy="613410"/>
                    </a:xfrm>
                    <a:prstGeom prst="rect">
                      <a:avLst/>
                    </a:prstGeom>
                    <a:noFill/>
                    <a:ln>
                      <a:noFill/>
                    </a:ln>
                  </pic:spPr>
                </pic:pic>
              </a:graphicData>
            </a:graphic>
          </wp:inline>
        </w:drawing>
      </w:r>
    </w:p>
    <w:p w:rsidR="00C05E43" w:rsidRPr="00C05E43" w:rsidRDefault="00C05E43" w:rsidP="00C05E43">
      <w:pPr>
        <w:spacing w:after="0" w:line="240" w:lineRule="auto"/>
        <w:jc w:val="center"/>
        <w:rPr>
          <w:rFonts w:ascii="Times New Roman" w:eastAsia="Times New Roman" w:hAnsi="Times New Roman" w:cs="Times New Roman"/>
          <w:b/>
          <w:bCs/>
          <w:sz w:val="24"/>
          <w:szCs w:val="24"/>
          <w:lang w:eastAsia="ru-RU"/>
        </w:rPr>
      </w:pPr>
    </w:p>
    <w:p w:rsidR="00C05E43" w:rsidRPr="00C05E43" w:rsidRDefault="00C05E43" w:rsidP="00C05E43">
      <w:pPr>
        <w:widowControl w:val="0"/>
        <w:spacing w:after="0"/>
        <w:ind w:right="-284"/>
        <w:jc w:val="center"/>
        <w:rPr>
          <w:rFonts w:ascii="Times New Roman" w:hAnsi="Times New Roman" w:cs="Times New Roman"/>
          <w:b/>
          <w:sz w:val="28"/>
          <w:szCs w:val="28"/>
          <w:lang w:eastAsia="ru-RU"/>
        </w:rPr>
      </w:pPr>
      <w:r w:rsidRPr="00C05E43">
        <w:rPr>
          <w:rFonts w:ascii="Times New Roman" w:hAnsi="Times New Roman" w:cs="Times New Roman"/>
          <w:b/>
          <w:sz w:val="28"/>
          <w:szCs w:val="28"/>
          <w:lang w:eastAsia="ru-RU"/>
        </w:rPr>
        <w:t>АДМИНИСТРАЦИЯ ТУАПСИНСКОГО ГОРОДСКОГО ПОСЕЛЕНИЯ</w:t>
      </w:r>
    </w:p>
    <w:p w:rsidR="00C05E43" w:rsidRPr="00C05E43" w:rsidRDefault="00C05E43" w:rsidP="00C05E43">
      <w:pPr>
        <w:widowControl w:val="0"/>
        <w:spacing w:after="0"/>
        <w:ind w:right="-284"/>
        <w:jc w:val="center"/>
        <w:rPr>
          <w:rFonts w:ascii="Times New Roman" w:hAnsi="Times New Roman" w:cs="Times New Roman"/>
          <w:b/>
          <w:sz w:val="28"/>
          <w:szCs w:val="28"/>
          <w:lang w:eastAsia="ru-RU"/>
        </w:rPr>
      </w:pPr>
      <w:r w:rsidRPr="00C05E43">
        <w:rPr>
          <w:rFonts w:ascii="Times New Roman" w:hAnsi="Times New Roman" w:cs="Times New Roman"/>
          <w:b/>
          <w:sz w:val="28"/>
          <w:szCs w:val="28"/>
          <w:lang w:eastAsia="ru-RU"/>
        </w:rPr>
        <w:t>ТУАПСИНСКОГО РАЙОНА</w:t>
      </w:r>
    </w:p>
    <w:p w:rsidR="00C05E43" w:rsidRPr="00C05E43" w:rsidRDefault="00C05E43" w:rsidP="00C05E43">
      <w:pPr>
        <w:spacing w:after="0" w:line="240" w:lineRule="auto"/>
        <w:jc w:val="center"/>
        <w:rPr>
          <w:rFonts w:ascii="Times New Roman" w:eastAsia="Times New Roman" w:hAnsi="Times New Roman" w:cs="Times New Roman"/>
          <w:b/>
          <w:bCs/>
          <w:sz w:val="20"/>
          <w:szCs w:val="20"/>
          <w:lang w:eastAsia="ru-RU"/>
        </w:rPr>
      </w:pPr>
    </w:p>
    <w:p w:rsidR="00C05E43" w:rsidRPr="00C05E43" w:rsidRDefault="00C05E43" w:rsidP="00C05E43">
      <w:pPr>
        <w:spacing w:after="0"/>
        <w:ind w:right="-284"/>
        <w:jc w:val="center"/>
        <w:rPr>
          <w:rFonts w:ascii="Times New Roman" w:eastAsia="Times New Roman" w:hAnsi="Times New Roman" w:cs="Times New Roman"/>
          <w:b/>
          <w:bCs/>
          <w:sz w:val="32"/>
          <w:szCs w:val="32"/>
          <w:lang w:eastAsia="ru-RU"/>
        </w:rPr>
      </w:pPr>
      <w:r w:rsidRPr="00C05E43">
        <w:rPr>
          <w:rFonts w:ascii="Times New Roman" w:eastAsia="Times New Roman" w:hAnsi="Times New Roman" w:cs="Times New Roman"/>
          <w:b/>
          <w:bCs/>
          <w:sz w:val="32"/>
          <w:szCs w:val="32"/>
          <w:lang w:eastAsia="ru-RU"/>
        </w:rPr>
        <w:t>ПОСТАНОВЛЕНИЕ</w:t>
      </w:r>
    </w:p>
    <w:p w:rsidR="00C05E43" w:rsidRPr="001F435A" w:rsidRDefault="001F435A" w:rsidP="00C05E43">
      <w:pPr>
        <w:widowControl w:val="0"/>
        <w:spacing w:after="0" w:line="240" w:lineRule="auto"/>
        <w:jc w:val="center"/>
        <w:rPr>
          <w:rFonts w:ascii="Times New Roman" w:hAnsi="Times New Roman" w:cs="Times New Roman"/>
          <w:sz w:val="28"/>
          <w:szCs w:val="28"/>
          <w:lang w:eastAsia="ru-RU"/>
        </w:rPr>
      </w:pPr>
      <w:r w:rsidRPr="001F435A">
        <w:rPr>
          <w:rFonts w:ascii="Times New Roman" w:hAnsi="Times New Roman" w:cs="Times New Roman"/>
          <w:sz w:val="28"/>
          <w:szCs w:val="28"/>
          <w:lang w:eastAsia="ru-RU"/>
        </w:rPr>
        <w:t>ПРОЕКТ</w:t>
      </w:r>
    </w:p>
    <w:p w:rsidR="00C05E43" w:rsidRPr="00C05E43" w:rsidRDefault="00C05E43" w:rsidP="00C05E43">
      <w:pPr>
        <w:widowControl w:val="0"/>
        <w:spacing w:after="0" w:line="240" w:lineRule="auto"/>
        <w:ind w:right="-284"/>
        <w:jc w:val="center"/>
        <w:rPr>
          <w:rFonts w:ascii="Times New Roman" w:hAnsi="Times New Roman" w:cs="Times New Roman"/>
          <w:sz w:val="28"/>
          <w:szCs w:val="28"/>
          <w:lang w:eastAsia="ru-RU"/>
        </w:rPr>
      </w:pPr>
      <w:r w:rsidRPr="00C05E43">
        <w:rPr>
          <w:rFonts w:ascii="Times New Roman" w:hAnsi="Times New Roman" w:cs="Times New Roman"/>
          <w:sz w:val="28"/>
          <w:szCs w:val="28"/>
          <w:lang w:eastAsia="ru-RU"/>
        </w:rPr>
        <w:t>от ________________                                                             № _______________</w:t>
      </w:r>
    </w:p>
    <w:p w:rsidR="00C05E43" w:rsidRPr="00C05E43" w:rsidRDefault="00C05E43" w:rsidP="00C05E43">
      <w:pPr>
        <w:widowControl w:val="0"/>
        <w:spacing w:after="0" w:line="240" w:lineRule="auto"/>
        <w:jc w:val="center"/>
        <w:rPr>
          <w:rFonts w:ascii="Times New Roman" w:hAnsi="Times New Roman" w:cs="Times New Roman"/>
          <w:sz w:val="16"/>
          <w:szCs w:val="20"/>
          <w:lang w:eastAsia="ru-RU"/>
        </w:rPr>
      </w:pPr>
    </w:p>
    <w:p w:rsidR="00C05E43" w:rsidRPr="00C05E43" w:rsidRDefault="00C05E43" w:rsidP="00C05E43">
      <w:pPr>
        <w:widowControl w:val="0"/>
        <w:spacing w:after="0" w:line="240" w:lineRule="auto"/>
        <w:jc w:val="center"/>
        <w:rPr>
          <w:rFonts w:ascii="Times New Roman" w:hAnsi="Times New Roman" w:cs="Times New Roman"/>
          <w:sz w:val="24"/>
          <w:szCs w:val="24"/>
          <w:lang w:eastAsia="ru-RU"/>
        </w:rPr>
      </w:pPr>
      <w:r w:rsidRPr="00C05E43">
        <w:rPr>
          <w:rFonts w:ascii="Times New Roman" w:hAnsi="Times New Roman" w:cs="Times New Roman"/>
          <w:sz w:val="24"/>
          <w:szCs w:val="24"/>
          <w:lang w:eastAsia="ru-RU"/>
        </w:rPr>
        <w:t>г. Туапсе</w:t>
      </w:r>
    </w:p>
    <w:p w:rsidR="00C05E43" w:rsidRPr="00C05E43" w:rsidRDefault="00C05E43" w:rsidP="00C05E43">
      <w:pPr>
        <w:spacing w:after="0" w:line="240" w:lineRule="auto"/>
        <w:jc w:val="center"/>
        <w:rPr>
          <w:rFonts w:ascii="Times New Roman" w:eastAsia="Times New Roman" w:hAnsi="Times New Roman" w:cs="Times New Roman"/>
          <w:b/>
          <w:bCs/>
          <w:sz w:val="28"/>
          <w:szCs w:val="24"/>
          <w:lang w:eastAsia="ru-RU"/>
        </w:rPr>
      </w:pPr>
    </w:p>
    <w:p w:rsidR="00C05E43" w:rsidRDefault="00C05E43" w:rsidP="00872025">
      <w:pPr>
        <w:spacing w:after="0" w:line="240" w:lineRule="auto"/>
        <w:ind w:left="5103"/>
        <w:rPr>
          <w:rFonts w:ascii="Times New Roman" w:hAnsi="Times New Roman" w:cs="Times New Roman"/>
          <w:color w:val="000000"/>
          <w:sz w:val="28"/>
          <w:szCs w:val="28"/>
          <w:lang w:eastAsia="ru-RU"/>
        </w:rPr>
      </w:pPr>
    </w:p>
    <w:p w:rsidR="00C05E43" w:rsidRPr="00C05E43" w:rsidRDefault="00C05E43" w:rsidP="001F435A">
      <w:pPr>
        <w:spacing w:after="0" w:line="240" w:lineRule="auto"/>
        <w:ind w:left="709" w:right="566"/>
        <w:jc w:val="center"/>
        <w:rPr>
          <w:rFonts w:ascii="Times New Roman" w:hAnsi="Times New Roman" w:cs="Times New Roman"/>
          <w:b/>
          <w:sz w:val="28"/>
          <w:szCs w:val="28"/>
        </w:rPr>
      </w:pPr>
      <w:r w:rsidRPr="00C05E43">
        <w:rPr>
          <w:rFonts w:ascii="Times New Roman" w:hAnsi="Times New Roman" w:cs="Times New Roman"/>
          <w:b/>
          <w:sz w:val="28"/>
          <w:szCs w:val="28"/>
        </w:rPr>
        <w:t xml:space="preserve">Об утверждении Порядка предоставления субсидий </w:t>
      </w:r>
    </w:p>
    <w:p w:rsidR="00C05E43" w:rsidRPr="00C05E43" w:rsidRDefault="00C05E43" w:rsidP="001F435A">
      <w:pPr>
        <w:spacing w:after="0" w:line="240" w:lineRule="auto"/>
        <w:ind w:left="709" w:right="566"/>
        <w:jc w:val="center"/>
        <w:rPr>
          <w:rFonts w:ascii="Times New Roman" w:hAnsi="Times New Roman" w:cs="Times New Roman"/>
          <w:b/>
          <w:sz w:val="28"/>
          <w:szCs w:val="28"/>
        </w:rPr>
      </w:pPr>
      <w:r w:rsidRPr="00C05E43">
        <w:rPr>
          <w:rFonts w:ascii="Times New Roman" w:hAnsi="Times New Roman" w:cs="Times New Roman"/>
          <w:b/>
          <w:sz w:val="28"/>
          <w:szCs w:val="28"/>
        </w:rPr>
        <w:t>из бюджета Туапсинского городского поселения Туапсинского района социально ориентированным некоммерческим организациям</w:t>
      </w:r>
    </w:p>
    <w:p w:rsidR="00C05E43" w:rsidRPr="00C05E43" w:rsidRDefault="00C05E43" w:rsidP="00C05E43">
      <w:pPr>
        <w:spacing w:after="0" w:line="240" w:lineRule="auto"/>
        <w:ind w:right="-143" w:firstLine="709"/>
        <w:jc w:val="center"/>
        <w:rPr>
          <w:rFonts w:ascii="Times New Roman" w:hAnsi="Times New Roman" w:cs="Times New Roman"/>
          <w:b/>
          <w:sz w:val="28"/>
          <w:szCs w:val="28"/>
        </w:rPr>
      </w:pPr>
    </w:p>
    <w:p w:rsidR="00C05E43" w:rsidRPr="00C05E43" w:rsidRDefault="00C05E43" w:rsidP="00C05E43">
      <w:pPr>
        <w:spacing w:after="0" w:line="240" w:lineRule="auto"/>
        <w:ind w:right="-143" w:firstLine="709"/>
        <w:jc w:val="center"/>
        <w:rPr>
          <w:rFonts w:ascii="Times New Roman" w:hAnsi="Times New Roman" w:cs="Times New Roman"/>
          <w:b/>
          <w:sz w:val="28"/>
          <w:szCs w:val="28"/>
        </w:rPr>
      </w:pPr>
    </w:p>
    <w:p w:rsidR="00C05E43" w:rsidRPr="00C05E43" w:rsidRDefault="001F435A" w:rsidP="00C05E43">
      <w:pPr>
        <w:spacing w:after="0" w:line="240" w:lineRule="auto"/>
        <w:ind w:right="-143"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1F435A">
        <w:rPr>
          <w:rFonts w:ascii="Times New Roman" w:hAnsi="Times New Roman" w:cs="Times New Roman"/>
          <w:sz w:val="28"/>
          <w:szCs w:val="28"/>
        </w:rPr>
        <w:t>соответствии с пунктом 2 статьи 78.1 Бюджетного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12 января 1996 г.  № 7-ФЗ</w:t>
      </w:r>
      <w:r>
        <w:rPr>
          <w:rFonts w:ascii="Times New Roman" w:hAnsi="Times New Roman" w:cs="Times New Roman"/>
          <w:sz w:val="28"/>
          <w:szCs w:val="28"/>
        </w:rPr>
        <w:t xml:space="preserve">                  </w:t>
      </w:r>
      <w:r w:rsidRPr="001F435A">
        <w:rPr>
          <w:rFonts w:ascii="Times New Roman" w:hAnsi="Times New Roman" w:cs="Times New Roman"/>
          <w:sz w:val="28"/>
          <w:szCs w:val="28"/>
        </w:rPr>
        <w:t>«О некоммерческих организациях»,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w:t>
      </w:r>
      <w:proofErr w:type="gramEnd"/>
      <w:r w:rsidRPr="001F435A">
        <w:rPr>
          <w:rFonts w:ascii="Times New Roman" w:hAnsi="Times New Roman" w:cs="Times New Roman"/>
          <w:sz w:val="28"/>
          <w:szCs w:val="28"/>
        </w:rPr>
        <w:t xml:space="preserve"> </w:t>
      </w:r>
      <w:proofErr w:type="gramStart"/>
      <w:r w:rsidRPr="001F435A">
        <w:rPr>
          <w:rFonts w:ascii="Times New Roman" w:hAnsi="Times New Roman" w:cs="Times New Roman"/>
          <w:sz w:val="28"/>
          <w:szCs w:val="28"/>
        </w:rPr>
        <w:t xml:space="preserve">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C05E43" w:rsidRPr="00C05E43">
        <w:rPr>
          <w:rFonts w:ascii="Times New Roman" w:hAnsi="Times New Roman" w:cs="Times New Roman"/>
          <w:sz w:val="28"/>
          <w:szCs w:val="28"/>
        </w:rPr>
        <w:t>Уставом Туапсинского городского поселения Туапсинского района, протестом Туапсинско</w:t>
      </w:r>
      <w:r>
        <w:rPr>
          <w:rFonts w:ascii="Times New Roman" w:hAnsi="Times New Roman" w:cs="Times New Roman"/>
          <w:sz w:val="28"/>
          <w:szCs w:val="28"/>
        </w:rPr>
        <w:t>й межрайонной прокуратуры от 19 октября 2023 г.</w:t>
      </w:r>
      <w:r w:rsidR="00C05E43" w:rsidRPr="00C05E43">
        <w:rPr>
          <w:rFonts w:ascii="Times New Roman" w:hAnsi="Times New Roman" w:cs="Times New Roman"/>
          <w:sz w:val="28"/>
          <w:szCs w:val="28"/>
        </w:rPr>
        <w:t xml:space="preserve"> № 7-02-2023/2694-23-20030048, в целях поддержки социально ориентированных некоммерческих организаций</w:t>
      </w:r>
      <w:proofErr w:type="gramEnd"/>
      <w:r w:rsidR="00C05E43" w:rsidRPr="00C05E43">
        <w:rPr>
          <w:rFonts w:ascii="Times New Roman" w:hAnsi="Times New Roman" w:cs="Times New Roman"/>
          <w:sz w:val="28"/>
          <w:szCs w:val="28"/>
        </w:rPr>
        <w:t xml:space="preserve">, </w:t>
      </w:r>
      <w:proofErr w:type="gramStart"/>
      <w:r w:rsidR="00C05E43" w:rsidRPr="00C05E43">
        <w:rPr>
          <w:rFonts w:ascii="Times New Roman" w:hAnsi="Times New Roman" w:cs="Times New Roman"/>
          <w:sz w:val="28"/>
          <w:szCs w:val="28"/>
        </w:rPr>
        <w:t>п</w:t>
      </w:r>
      <w:proofErr w:type="gramEnd"/>
      <w:r w:rsidR="00C05E43" w:rsidRPr="00C05E43">
        <w:rPr>
          <w:rFonts w:ascii="Times New Roman" w:hAnsi="Times New Roman" w:cs="Times New Roman"/>
          <w:sz w:val="28"/>
          <w:szCs w:val="28"/>
        </w:rPr>
        <w:t xml:space="preserve"> о с т а н о в л я ю:</w:t>
      </w:r>
    </w:p>
    <w:p w:rsidR="00C05E43" w:rsidRPr="00C05E43" w:rsidRDefault="00C05E43" w:rsidP="00C05E43">
      <w:pPr>
        <w:numPr>
          <w:ilvl w:val="0"/>
          <w:numId w:val="32"/>
        </w:numPr>
        <w:spacing w:after="0" w:line="240" w:lineRule="auto"/>
        <w:ind w:left="0" w:right="-143" w:firstLine="709"/>
        <w:contextualSpacing/>
        <w:jc w:val="both"/>
        <w:rPr>
          <w:rFonts w:ascii="Times New Roman" w:hAnsi="Times New Roman" w:cs="Times New Roman"/>
          <w:sz w:val="28"/>
          <w:szCs w:val="28"/>
        </w:rPr>
      </w:pPr>
      <w:r w:rsidRPr="00C05E43">
        <w:rPr>
          <w:rFonts w:ascii="Times New Roman" w:hAnsi="Times New Roman" w:cs="Times New Roman"/>
          <w:sz w:val="28"/>
          <w:szCs w:val="28"/>
        </w:rPr>
        <w:t>Утвердить Порядок предоставления субсидий из бюджета Туапсинского городского поселения Туапсинского Туапсе социально ориентированным некоммерческим организациям согласно приложению.</w:t>
      </w:r>
    </w:p>
    <w:p w:rsidR="00C05E43" w:rsidRPr="00C05E43" w:rsidRDefault="00C05E43" w:rsidP="00C05E43">
      <w:pPr>
        <w:numPr>
          <w:ilvl w:val="0"/>
          <w:numId w:val="32"/>
        </w:numPr>
        <w:spacing w:after="0" w:line="240" w:lineRule="auto"/>
        <w:ind w:left="0" w:right="-143" w:firstLine="709"/>
        <w:contextualSpacing/>
        <w:jc w:val="both"/>
        <w:rPr>
          <w:rFonts w:ascii="Times New Roman" w:hAnsi="Times New Roman" w:cs="Times New Roman"/>
          <w:sz w:val="28"/>
          <w:szCs w:val="28"/>
        </w:rPr>
      </w:pPr>
      <w:r w:rsidRPr="00C05E43">
        <w:rPr>
          <w:rFonts w:ascii="Times New Roman" w:hAnsi="Times New Roman" w:cs="Times New Roman"/>
          <w:sz w:val="28"/>
          <w:szCs w:val="28"/>
        </w:rPr>
        <w:t>Признать утратившим силу постановление администрации Туапсинского городского поселения Туапсинского района от 19 октября 2012 г. №847 «Об утверждении Порядка предоставления субсидий из бюджета Туапсинского городского поселения социально ориентированным некоммерческим организациям».</w:t>
      </w:r>
    </w:p>
    <w:p w:rsidR="00C05E43" w:rsidRPr="00C05E43" w:rsidRDefault="00C05E43" w:rsidP="00C05E43">
      <w:pPr>
        <w:numPr>
          <w:ilvl w:val="0"/>
          <w:numId w:val="32"/>
        </w:numPr>
        <w:spacing w:after="0" w:line="240" w:lineRule="auto"/>
        <w:ind w:left="0" w:right="-143" w:firstLine="709"/>
        <w:contextualSpacing/>
        <w:jc w:val="both"/>
        <w:rPr>
          <w:rFonts w:ascii="Times New Roman" w:hAnsi="Times New Roman" w:cs="Times New Roman"/>
          <w:sz w:val="28"/>
          <w:szCs w:val="28"/>
        </w:rPr>
      </w:pPr>
      <w:r w:rsidRPr="00C05E43">
        <w:rPr>
          <w:rFonts w:ascii="Times New Roman" w:hAnsi="Times New Roman" w:cs="Times New Roman"/>
          <w:sz w:val="28"/>
          <w:szCs w:val="28"/>
        </w:rPr>
        <w:t xml:space="preserve">Общему отделу администрации Туапсинского городского поселения Туапсинского района  (Кот А.И.) обнародовать настоящее постановление в установленном порядке. </w:t>
      </w:r>
    </w:p>
    <w:p w:rsidR="00C05E43" w:rsidRPr="001F435A" w:rsidRDefault="00C05E43" w:rsidP="00C05E43">
      <w:pPr>
        <w:numPr>
          <w:ilvl w:val="0"/>
          <w:numId w:val="32"/>
        </w:numPr>
        <w:spacing w:after="0" w:line="240" w:lineRule="auto"/>
        <w:ind w:left="0" w:right="-143" w:firstLine="709"/>
        <w:contextualSpacing/>
        <w:jc w:val="both"/>
        <w:rPr>
          <w:rFonts w:ascii="Times New Roman" w:hAnsi="Times New Roman" w:cs="Times New Roman"/>
          <w:sz w:val="28"/>
          <w:szCs w:val="28"/>
        </w:rPr>
      </w:pPr>
      <w:r w:rsidRPr="001F435A">
        <w:rPr>
          <w:rFonts w:ascii="Times New Roman" w:hAnsi="Times New Roman" w:cs="Times New Roman"/>
          <w:sz w:val="28"/>
          <w:szCs w:val="28"/>
        </w:rPr>
        <w:lastRenderedPageBreak/>
        <w:t>Контроль за выполнением настоящего постановления возложить на</w:t>
      </w:r>
      <w:r w:rsidR="001F435A">
        <w:rPr>
          <w:rFonts w:ascii="Times New Roman" w:hAnsi="Times New Roman" w:cs="Times New Roman"/>
          <w:sz w:val="28"/>
          <w:szCs w:val="28"/>
        </w:rPr>
        <w:t xml:space="preserve"> </w:t>
      </w:r>
      <w:r w:rsidRPr="001F435A">
        <w:rPr>
          <w:rFonts w:ascii="Times New Roman" w:hAnsi="Times New Roman" w:cs="Times New Roman"/>
          <w:sz w:val="28"/>
          <w:szCs w:val="28"/>
        </w:rPr>
        <w:t xml:space="preserve">исполняющего обязанности </w:t>
      </w:r>
      <w:proofErr w:type="gramStart"/>
      <w:r w:rsidRPr="001F435A">
        <w:rPr>
          <w:rFonts w:ascii="Times New Roman" w:hAnsi="Times New Roman" w:cs="Times New Roman"/>
          <w:sz w:val="28"/>
          <w:szCs w:val="28"/>
        </w:rPr>
        <w:t xml:space="preserve">заместителя главы администрации Туапсинского городского поселения Туапсинского района </w:t>
      </w:r>
      <w:proofErr w:type="spellStart"/>
      <w:r w:rsidRPr="001F435A">
        <w:rPr>
          <w:rFonts w:ascii="Times New Roman" w:hAnsi="Times New Roman" w:cs="Times New Roman"/>
          <w:sz w:val="28"/>
          <w:szCs w:val="28"/>
        </w:rPr>
        <w:t>Чернышова</w:t>
      </w:r>
      <w:proofErr w:type="spellEnd"/>
      <w:proofErr w:type="gramEnd"/>
      <w:r w:rsidRPr="001F435A">
        <w:rPr>
          <w:rFonts w:ascii="Times New Roman" w:hAnsi="Times New Roman" w:cs="Times New Roman"/>
          <w:sz w:val="28"/>
          <w:szCs w:val="28"/>
        </w:rPr>
        <w:t xml:space="preserve"> Е.В.</w:t>
      </w: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1F435A">
      <w:pPr>
        <w:spacing w:after="0" w:line="240" w:lineRule="auto"/>
        <w:ind w:right="-143"/>
        <w:jc w:val="both"/>
        <w:rPr>
          <w:rFonts w:ascii="Times New Roman" w:hAnsi="Times New Roman" w:cs="Times New Roman"/>
          <w:sz w:val="28"/>
          <w:szCs w:val="28"/>
        </w:rPr>
      </w:pPr>
      <w:proofErr w:type="gramStart"/>
      <w:r w:rsidRPr="00C05E43">
        <w:rPr>
          <w:rFonts w:ascii="Times New Roman" w:hAnsi="Times New Roman" w:cs="Times New Roman"/>
          <w:sz w:val="28"/>
          <w:szCs w:val="28"/>
        </w:rPr>
        <w:t>Исполняющий</w:t>
      </w:r>
      <w:proofErr w:type="gramEnd"/>
      <w:r w:rsidRPr="00C05E43">
        <w:rPr>
          <w:rFonts w:ascii="Times New Roman" w:hAnsi="Times New Roman" w:cs="Times New Roman"/>
          <w:sz w:val="28"/>
          <w:szCs w:val="28"/>
        </w:rPr>
        <w:t xml:space="preserve"> обязанности </w:t>
      </w:r>
    </w:p>
    <w:p w:rsidR="00C05E43" w:rsidRPr="00C05E43" w:rsidRDefault="00C05E43" w:rsidP="001F435A">
      <w:pPr>
        <w:spacing w:after="0" w:line="240" w:lineRule="auto"/>
        <w:ind w:right="-143"/>
        <w:jc w:val="both"/>
        <w:rPr>
          <w:rFonts w:ascii="Times New Roman" w:hAnsi="Times New Roman" w:cs="Times New Roman"/>
          <w:sz w:val="28"/>
          <w:szCs w:val="28"/>
        </w:rPr>
      </w:pPr>
      <w:r w:rsidRPr="00C05E43">
        <w:rPr>
          <w:rFonts w:ascii="Times New Roman" w:hAnsi="Times New Roman" w:cs="Times New Roman"/>
          <w:sz w:val="28"/>
          <w:szCs w:val="28"/>
        </w:rPr>
        <w:t xml:space="preserve">главы </w:t>
      </w:r>
      <w:proofErr w:type="gramStart"/>
      <w:r w:rsidRPr="00C05E43">
        <w:rPr>
          <w:rFonts w:ascii="Times New Roman" w:hAnsi="Times New Roman" w:cs="Times New Roman"/>
          <w:sz w:val="28"/>
          <w:szCs w:val="28"/>
        </w:rPr>
        <w:t>Туапсинского</w:t>
      </w:r>
      <w:proofErr w:type="gramEnd"/>
      <w:r w:rsidRPr="00C05E43">
        <w:rPr>
          <w:rFonts w:ascii="Times New Roman" w:hAnsi="Times New Roman" w:cs="Times New Roman"/>
          <w:sz w:val="28"/>
          <w:szCs w:val="28"/>
        </w:rPr>
        <w:t xml:space="preserve"> городского</w:t>
      </w:r>
    </w:p>
    <w:p w:rsidR="00C05E43" w:rsidRPr="00C05E43" w:rsidRDefault="00C05E43" w:rsidP="001F435A">
      <w:pPr>
        <w:spacing w:after="0" w:line="240" w:lineRule="auto"/>
        <w:ind w:right="-143"/>
        <w:jc w:val="both"/>
        <w:rPr>
          <w:rFonts w:ascii="Times New Roman" w:hAnsi="Times New Roman" w:cs="Times New Roman"/>
          <w:sz w:val="28"/>
          <w:szCs w:val="28"/>
        </w:rPr>
      </w:pPr>
      <w:r w:rsidRPr="00C05E43">
        <w:rPr>
          <w:rFonts w:ascii="Times New Roman" w:hAnsi="Times New Roman" w:cs="Times New Roman"/>
          <w:sz w:val="28"/>
          <w:szCs w:val="28"/>
        </w:rPr>
        <w:t xml:space="preserve">поселения Туапсинского района                                                      А.В. </w:t>
      </w:r>
      <w:proofErr w:type="spellStart"/>
      <w:r w:rsidRPr="00C05E43">
        <w:rPr>
          <w:rFonts w:ascii="Times New Roman" w:hAnsi="Times New Roman" w:cs="Times New Roman"/>
          <w:sz w:val="28"/>
          <w:szCs w:val="28"/>
        </w:rPr>
        <w:t>Береснев</w:t>
      </w:r>
      <w:proofErr w:type="spellEnd"/>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Default="00C05E43" w:rsidP="00C05E43">
      <w:pPr>
        <w:spacing w:after="0" w:line="240" w:lineRule="auto"/>
        <w:ind w:right="-143" w:firstLine="709"/>
        <w:jc w:val="both"/>
        <w:rPr>
          <w:rFonts w:ascii="Times New Roman" w:hAnsi="Times New Roman" w:cs="Times New Roman"/>
          <w:sz w:val="28"/>
          <w:szCs w:val="28"/>
        </w:rPr>
      </w:pPr>
    </w:p>
    <w:p w:rsidR="001F435A" w:rsidRPr="00C05E43" w:rsidRDefault="001F435A"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napToGrid w:val="0"/>
        <w:spacing w:after="0" w:line="240" w:lineRule="auto"/>
        <w:ind w:right="-143" w:firstLine="709"/>
        <w:jc w:val="center"/>
        <w:rPr>
          <w:rFonts w:ascii="Times New Roman" w:eastAsia="Times New Roman" w:hAnsi="Times New Roman" w:cs="NanumGothic"/>
          <w:b/>
          <w:color w:val="000000"/>
          <w:sz w:val="28"/>
          <w:szCs w:val="20"/>
          <w:lang w:eastAsia="ru-RU"/>
        </w:rPr>
      </w:pPr>
      <w:r w:rsidRPr="00C05E43">
        <w:rPr>
          <w:rFonts w:ascii="Times New Roman" w:hAnsi="Times New Roman" w:cs="Times New Roman"/>
          <w:sz w:val="28"/>
          <w:szCs w:val="28"/>
        </w:rPr>
        <w:lastRenderedPageBreak/>
        <w:t xml:space="preserve"> </w:t>
      </w:r>
      <w:r w:rsidRPr="00C05E43">
        <w:rPr>
          <w:rFonts w:ascii="Times New Roman" w:eastAsia="Times New Roman" w:hAnsi="Times New Roman" w:cs="NanumGothic"/>
          <w:b/>
          <w:color w:val="000000"/>
          <w:sz w:val="28"/>
          <w:szCs w:val="20"/>
          <w:lang w:eastAsia="ru-RU"/>
        </w:rPr>
        <w:t>ЛИСТ СОГЛАСОВАНИЯ</w:t>
      </w:r>
    </w:p>
    <w:p w:rsidR="00C05E43" w:rsidRPr="00C05E43" w:rsidRDefault="00C05E43" w:rsidP="00C05E43">
      <w:pPr>
        <w:snapToGrid w:val="0"/>
        <w:spacing w:after="0" w:line="240" w:lineRule="auto"/>
        <w:ind w:right="-143" w:firstLine="709"/>
        <w:jc w:val="center"/>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проекта постановления администрации Туапсинского городского поселения Туапсинского района</w:t>
      </w:r>
    </w:p>
    <w:p w:rsidR="00C05E43" w:rsidRPr="00C05E43" w:rsidRDefault="00C05E43" w:rsidP="00C05E43">
      <w:pPr>
        <w:snapToGrid w:val="0"/>
        <w:spacing w:after="0" w:line="240" w:lineRule="auto"/>
        <w:ind w:right="-143" w:firstLine="709"/>
        <w:jc w:val="center"/>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от_______________ № __________</w:t>
      </w:r>
    </w:p>
    <w:p w:rsidR="00C05E43" w:rsidRPr="00C05E43" w:rsidRDefault="00C05E43" w:rsidP="00C05E43">
      <w:pPr>
        <w:snapToGrid w:val="0"/>
        <w:spacing w:after="0" w:line="240" w:lineRule="auto"/>
        <w:ind w:right="-143" w:firstLine="709"/>
        <w:jc w:val="center"/>
        <w:rPr>
          <w:rFonts w:ascii="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w:t>
      </w:r>
      <w:r w:rsidRPr="00C05E43">
        <w:rPr>
          <w:rFonts w:ascii="Times New Roman" w:hAnsi="Times New Roman" w:cs="NanumGothic"/>
          <w:color w:val="000000"/>
          <w:sz w:val="28"/>
          <w:szCs w:val="20"/>
          <w:lang w:eastAsia="ru-RU"/>
        </w:rPr>
        <w:t xml:space="preserve">Об утверждении Порядка предоставления субсидий </w:t>
      </w:r>
    </w:p>
    <w:p w:rsidR="00C05E43" w:rsidRPr="00C05E43" w:rsidRDefault="00C05E43" w:rsidP="00C05E43">
      <w:pPr>
        <w:snapToGrid w:val="0"/>
        <w:spacing w:after="0" w:line="240" w:lineRule="auto"/>
        <w:ind w:right="-143" w:firstLine="709"/>
        <w:jc w:val="center"/>
        <w:rPr>
          <w:rFonts w:ascii="Times New Roman" w:hAnsi="Times New Roman" w:cs="NanumGothic"/>
          <w:color w:val="000000"/>
          <w:sz w:val="28"/>
          <w:szCs w:val="20"/>
          <w:lang w:eastAsia="ru-RU"/>
        </w:rPr>
      </w:pPr>
      <w:r w:rsidRPr="00C05E43">
        <w:rPr>
          <w:rFonts w:ascii="Times New Roman" w:hAnsi="Times New Roman" w:cs="NanumGothic"/>
          <w:color w:val="000000"/>
          <w:sz w:val="28"/>
          <w:szCs w:val="20"/>
          <w:lang w:eastAsia="ru-RU"/>
        </w:rPr>
        <w:t>из бюджета Туапсинского городского поселения Туапсинского района социально ориентированным некоммерческим организациям»</w:t>
      </w:r>
    </w:p>
    <w:p w:rsidR="00C05E43" w:rsidRPr="00C05E43" w:rsidRDefault="00C05E43" w:rsidP="00C05E43">
      <w:pPr>
        <w:tabs>
          <w:tab w:val="left" w:pos="9356"/>
        </w:tabs>
        <w:snapToGrid w:val="0"/>
        <w:spacing w:after="0" w:line="240" w:lineRule="auto"/>
        <w:ind w:right="-143" w:firstLine="709"/>
        <w:jc w:val="both"/>
        <w:rPr>
          <w:rFonts w:ascii="Times New Roman" w:eastAsia="Times New Roman" w:hAnsi="Times New Roman" w:cs="NanumGothic"/>
          <w:color w:val="000000"/>
          <w:sz w:val="28"/>
          <w:szCs w:val="20"/>
          <w:lang w:eastAsia="ru-RU"/>
        </w:rPr>
      </w:pPr>
    </w:p>
    <w:p w:rsidR="00C05E43" w:rsidRPr="00C05E43" w:rsidRDefault="00C05E43" w:rsidP="00C05E43">
      <w:pPr>
        <w:tabs>
          <w:tab w:val="left" w:pos="9356"/>
        </w:tabs>
        <w:snapToGrid w:val="0"/>
        <w:spacing w:after="0" w:line="240" w:lineRule="auto"/>
        <w:ind w:right="-143" w:firstLine="709"/>
        <w:jc w:val="both"/>
        <w:rPr>
          <w:rFonts w:ascii="Times New Roman" w:eastAsia="Times New Roman" w:hAnsi="Times New Roman" w:cs="NanumGothic"/>
          <w:color w:val="000000"/>
          <w:sz w:val="28"/>
          <w:szCs w:val="20"/>
          <w:lang w:eastAsia="ru-RU"/>
        </w:rPr>
      </w:pP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Проект изготовлен и внесен:</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Отделом по взаимодействию </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с представительным органом,</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организации работы с обращениями граждан,</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общественностью и СМИ</w:t>
      </w:r>
      <w:r w:rsidRPr="00C05E43">
        <w:rPr>
          <w:rFonts w:cs="Times New Roman"/>
        </w:rPr>
        <w:t xml:space="preserve"> </w:t>
      </w:r>
      <w:r w:rsidRPr="00C05E43">
        <w:rPr>
          <w:rFonts w:ascii="Times New Roman" w:eastAsia="Times New Roman" w:hAnsi="Times New Roman" w:cs="NanumGothic"/>
          <w:color w:val="000000"/>
          <w:sz w:val="28"/>
          <w:szCs w:val="20"/>
          <w:lang w:eastAsia="ru-RU"/>
        </w:rPr>
        <w:t xml:space="preserve">администрации </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Туапсинского городского поселения </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Туапсинского района                            </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Начальник отдела                                                                           Т.Ф. </w:t>
      </w:r>
      <w:proofErr w:type="spellStart"/>
      <w:r w:rsidRPr="00C05E43">
        <w:rPr>
          <w:rFonts w:ascii="Times New Roman" w:eastAsia="Times New Roman" w:hAnsi="Times New Roman" w:cs="NanumGothic"/>
          <w:color w:val="000000"/>
          <w:sz w:val="28"/>
          <w:szCs w:val="20"/>
          <w:lang w:eastAsia="ru-RU"/>
        </w:rPr>
        <w:t>Дроботова</w:t>
      </w:r>
      <w:proofErr w:type="spellEnd"/>
      <w:r w:rsidRPr="00C05E43">
        <w:rPr>
          <w:rFonts w:ascii="Times New Roman" w:eastAsia="Times New Roman" w:hAnsi="Times New Roman" w:cs="NanumGothic"/>
          <w:color w:val="000000"/>
          <w:sz w:val="28"/>
          <w:szCs w:val="20"/>
          <w:lang w:eastAsia="ru-RU"/>
        </w:rPr>
        <w:t xml:space="preserve"> </w:t>
      </w:r>
    </w:p>
    <w:p w:rsidR="00C05E43" w:rsidRPr="00C05E43" w:rsidRDefault="00C05E43" w:rsidP="00C05E43">
      <w:pPr>
        <w:snapToGrid w:val="0"/>
        <w:spacing w:after="0" w:line="240" w:lineRule="auto"/>
        <w:ind w:right="-143" w:firstLine="709"/>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                                                             «____»__________2023 г.</w:t>
      </w:r>
    </w:p>
    <w:p w:rsidR="00C05E43" w:rsidRPr="00C05E43" w:rsidRDefault="00C05E43" w:rsidP="00C05E43">
      <w:pPr>
        <w:snapToGrid w:val="0"/>
        <w:spacing w:after="0" w:line="240" w:lineRule="auto"/>
        <w:ind w:right="-143" w:firstLine="709"/>
        <w:jc w:val="both"/>
        <w:rPr>
          <w:rFonts w:ascii="Times New Roman" w:eastAsia="Times New Roman" w:hAnsi="Times New Roman" w:cs="NanumGothic"/>
          <w:color w:val="000000"/>
          <w:sz w:val="28"/>
          <w:szCs w:val="20"/>
          <w:lang w:eastAsia="ru-RU"/>
        </w:rPr>
      </w:pP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Составитель проекта:</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Главный специалист отдела </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по взаимодействию с представительным органом, </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организации работы с обращениями граждан,</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общественностью и СМИ администрации </w:t>
      </w:r>
      <w:proofErr w:type="gramStart"/>
      <w:r w:rsidRPr="00C05E43">
        <w:rPr>
          <w:rFonts w:ascii="Times New Roman" w:eastAsia="Times New Roman" w:hAnsi="Times New Roman" w:cs="NanumGothic"/>
          <w:color w:val="000000"/>
          <w:sz w:val="28"/>
          <w:szCs w:val="20"/>
          <w:lang w:eastAsia="ru-RU"/>
        </w:rPr>
        <w:t>Туапсинского</w:t>
      </w:r>
      <w:proofErr w:type="gramEnd"/>
      <w:r w:rsidRPr="00C05E43">
        <w:rPr>
          <w:rFonts w:ascii="Times New Roman" w:eastAsia="Times New Roman" w:hAnsi="Times New Roman" w:cs="NanumGothic"/>
          <w:color w:val="000000"/>
          <w:sz w:val="28"/>
          <w:szCs w:val="20"/>
          <w:lang w:eastAsia="ru-RU"/>
        </w:rPr>
        <w:t xml:space="preserve"> </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городского поселения Туапсинского района                                  А.В. </w:t>
      </w:r>
      <w:proofErr w:type="spellStart"/>
      <w:r w:rsidRPr="00C05E43">
        <w:rPr>
          <w:rFonts w:ascii="Times New Roman" w:eastAsia="Times New Roman" w:hAnsi="Times New Roman" w:cs="NanumGothic"/>
          <w:color w:val="000000"/>
          <w:sz w:val="28"/>
          <w:szCs w:val="20"/>
          <w:lang w:eastAsia="ru-RU"/>
        </w:rPr>
        <w:t>Клюкина</w:t>
      </w:r>
      <w:proofErr w:type="spellEnd"/>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                                                           </w:t>
      </w:r>
      <w:r w:rsidR="001F435A">
        <w:rPr>
          <w:rFonts w:ascii="Times New Roman" w:eastAsia="Times New Roman" w:hAnsi="Times New Roman" w:cs="NanumGothic"/>
          <w:color w:val="000000"/>
          <w:sz w:val="28"/>
          <w:szCs w:val="20"/>
          <w:lang w:eastAsia="ru-RU"/>
        </w:rPr>
        <w:t xml:space="preserve">          </w:t>
      </w:r>
      <w:r w:rsidRPr="00C05E43">
        <w:rPr>
          <w:rFonts w:ascii="Times New Roman" w:eastAsia="Times New Roman" w:hAnsi="Times New Roman" w:cs="NanumGothic"/>
          <w:color w:val="000000"/>
          <w:sz w:val="28"/>
          <w:szCs w:val="20"/>
          <w:lang w:eastAsia="ru-RU"/>
        </w:rPr>
        <w:t xml:space="preserve">  «____»__________2023 г.</w:t>
      </w:r>
    </w:p>
    <w:p w:rsidR="00C05E43" w:rsidRPr="00C05E43" w:rsidRDefault="00C05E43" w:rsidP="00C05E43">
      <w:pPr>
        <w:snapToGrid w:val="0"/>
        <w:spacing w:after="0" w:line="240" w:lineRule="auto"/>
        <w:ind w:right="-143" w:firstLine="709"/>
        <w:jc w:val="both"/>
        <w:rPr>
          <w:rFonts w:ascii="Times New Roman" w:eastAsia="Times New Roman" w:hAnsi="Times New Roman" w:cs="NanumGothic"/>
          <w:color w:val="000000"/>
          <w:sz w:val="28"/>
          <w:szCs w:val="20"/>
          <w:lang w:eastAsia="ru-RU"/>
        </w:rPr>
      </w:pP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Проект согласован:</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Начальник общего отдела </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администрации </w:t>
      </w:r>
      <w:proofErr w:type="gramStart"/>
      <w:r w:rsidRPr="00C05E43">
        <w:rPr>
          <w:rFonts w:ascii="Times New Roman" w:eastAsia="Times New Roman" w:hAnsi="Times New Roman" w:cs="NanumGothic"/>
          <w:color w:val="000000"/>
          <w:sz w:val="28"/>
          <w:szCs w:val="20"/>
          <w:lang w:eastAsia="ru-RU"/>
        </w:rPr>
        <w:t>Туапсинского</w:t>
      </w:r>
      <w:proofErr w:type="gramEnd"/>
      <w:r w:rsidRPr="00C05E43">
        <w:rPr>
          <w:rFonts w:ascii="Times New Roman" w:eastAsia="Times New Roman" w:hAnsi="Times New Roman" w:cs="NanumGothic"/>
          <w:color w:val="000000"/>
          <w:sz w:val="28"/>
          <w:szCs w:val="20"/>
          <w:lang w:eastAsia="ru-RU"/>
        </w:rPr>
        <w:t xml:space="preserve"> </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городского поселения</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Туапсинского района                                                                    </w:t>
      </w:r>
      <w:r w:rsidR="001F435A">
        <w:rPr>
          <w:rFonts w:ascii="Times New Roman" w:eastAsia="Times New Roman" w:hAnsi="Times New Roman" w:cs="NanumGothic"/>
          <w:color w:val="000000"/>
          <w:sz w:val="28"/>
          <w:szCs w:val="20"/>
          <w:lang w:eastAsia="ru-RU"/>
        </w:rPr>
        <w:t xml:space="preserve"> </w:t>
      </w:r>
      <w:r w:rsidRPr="00C05E43">
        <w:rPr>
          <w:rFonts w:ascii="Times New Roman" w:eastAsia="Times New Roman" w:hAnsi="Times New Roman" w:cs="NanumGothic"/>
          <w:color w:val="000000"/>
          <w:sz w:val="28"/>
          <w:szCs w:val="20"/>
          <w:lang w:eastAsia="ru-RU"/>
        </w:rPr>
        <w:t xml:space="preserve">            А.И. Кот</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                                                             «____»__________2023 г.</w:t>
      </w:r>
    </w:p>
    <w:p w:rsidR="00C05E43" w:rsidRPr="00C05E43" w:rsidRDefault="00C05E43" w:rsidP="00C05E43">
      <w:pPr>
        <w:snapToGrid w:val="0"/>
        <w:spacing w:after="0" w:line="240" w:lineRule="auto"/>
        <w:ind w:right="-143" w:firstLine="709"/>
        <w:jc w:val="both"/>
        <w:rPr>
          <w:rFonts w:ascii="Times New Roman" w:eastAsia="Times New Roman" w:hAnsi="Times New Roman" w:cs="NanumGothic"/>
          <w:color w:val="000000"/>
          <w:sz w:val="28"/>
          <w:szCs w:val="20"/>
          <w:lang w:eastAsia="ru-RU"/>
        </w:rPr>
      </w:pP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Начальник правового отдела</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администрации </w:t>
      </w:r>
      <w:proofErr w:type="gramStart"/>
      <w:r w:rsidRPr="00C05E43">
        <w:rPr>
          <w:rFonts w:ascii="Times New Roman" w:eastAsia="Times New Roman" w:hAnsi="Times New Roman" w:cs="NanumGothic"/>
          <w:color w:val="000000"/>
          <w:sz w:val="28"/>
          <w:szCs w:val="20"/>
          <w:lang w:eastAsia="ru-RU"/>
        </w:rPr>
        <w:t>Туапсинского</w:t>
      </w:r>
      <w:proofErr w:type="gramEnd"/>
      <w:r w:rsidRPr="00C05E43">
        <w:rPr>
          <w:rFonts w:ascii="Times New Roman" w:eastAsia="Times New Roman" w:hAnsi="Times New Roman" w:cs="NanumGothic"/>
          <w:color w:val="000000"/>
          <w:sz w:val="28"/>
          <w:szCs w:val="20"/>
          <w:lang w:eastAsia="ru-RU"/>
        </w:rPr>
        <w:t xml:space="preserve"> </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городского поселения</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Туапсинского района                                                                      Е.Н. </w:t>
      </w:r>
      <w:proofErr w:type="spellStart"/>
      <w:r w:rsidRPr="00C05E43">
        <w:rPr>
          <w:rFonts w:ascii="Times New Roman" w:eastAsia="Times New Roman" w:hAnsi="Times New Roman" w:cs="NanumGothic"/>
          <w:color w:val="000000"/>
          <w:sz w:val="28"/>
          <w:szCs w:val="20"/>
          <w:lang w:eastAsia="ru-RU"/>
        </w:rPr>
        <w:t>Кубынина</w:t>
      </w:r>
      <w:proofErr w:type="spellEnd"/>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                                                            «____»__________2023 г.</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proofErr w:type="gramStart"/>
      <w:r w:rsidRPr="00C05E43">
        <w:rPr>
          <w:rFonts w:ascii="Times New Roman" w:eastAsia="Times New Roman" w:hAnsi="Times New Roman" w:cs="NanumGothic"/>
          <w:color w:val="000000"/>
          <w:sz w:val="28"/>
          <w:szCs w:val="20"/>
          <w:lang w:eastAsia="ru-RU"/>
        </w:rPr>
        <w:t>Исполняющий</w:t>
      </w:r>
      <w:proofErr w:type="gramEnd"/>
      <w:r w:rsidRPr="00C05E43">
        <w:rPr>
          <w:rFonts w:ascii="Times New Roman" w:eastAsia="Times New Roman" w:hAnsi="Times New Roman" w:cs="NanumGothic"/>
          <w:color w:val="000000"/>
          <w:sz w:val="28"/>
          <w:szCs w:val="20"/>
          <w:lang w:eastAsia="ru-RU"/>
        </w:rPr>
        <w:t xml:space="preserve"> обязанности </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начальника МКУ “ЦБ органов местного</w:t>
      </w:r>
    </w:p>
    <w:p w:rsidR="00C05E43" w:rsidRPr="00C05E43" w:rsidRDefault="00C05E43" w:rsidP="001F435A">
      <w:pPr>
        <w:snapToGrid w:val="0"/>
        <w:spacing w:after="0" w:line="240" w:lineRule="auto"/>
        <w:ind w:right="-143"/>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самоуправления”                                                                                 Е.А. Бурцева</w:t>
      </w:r>
    </w:p>
    <w:p w:rsidR="00C05E43" w:rsidRPr="00C05E43" w:rsidRDefault="00C05E43" w:rsidP="00C05E43">
      <w:pPr>
        <w:snapToGrid w:val="0"/>
        <w:spacing w:after="0" w:line="240" w:lineRule="auto"/>
        <w:ind w:right="-143" w:firstLine="709"/>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                                                             «_____»_________2023 г.         </w:t>
      </w:r>
    </w:p>
    <w:p w:rsidR="00810A5D" w:rsidRDefault="00810A5D" w:rsidP="00C05E43">
      <w:pPr>
        <w:snapToGrid w:val="0"/>
        <w:spacing w:after="0" w:line="240" w:lineRule="auto"/>
        <w:ind w:right="-143" w:firstLine="709"/>
        <w:jc w:val="center"/>
        <w:rPr>
          <w:rFonts w:ascii="Times New Roman" w:eastAsia="Times New Roman" w:hAnsi="Times New Roman" w:cs="NanumGothic"/>
          <w:b/>
          <w:color w:val="000000"/>
          <w:sz w:val="28"/>
          <w:szCs w:val="20"/>
          <w:lang w:eastAsia="ru-RU"/>
        </w:rPr>
      </w:pPr>
    </w:p>
    <w:p w:rsidR="00810A5D" w:rsidRDefault="00810A5D" w:rsidP="00C05E43">
      <w:pPr>
        <w:snapToGrid w:val="0"/>
        <w:spacing w:after="0" w:line="240" w:lineRule="auto"/>
        <w:ind w:right="-143" w:firstLine="709"/>
        <w:jc w:val="center"/>
        <w:rPr>
          <w:rFonts w:ascii="Times New Roman" w:eastAsia="Times New Roman" w:hAnsi="Times New Roman" w:cs="NanumGothic"/>
          <w:b/>
          <w:color w:val="000000"/>
          <w:sz w:val="28"/>
          <w:szCs w:val="20"/>
          <w:lang w:eastAsia="ru-RU"/>
        </w:rPr>
      </w:pPr>
    </w:p>
    <w:p w:rsidR="00810A5D" w:rsidRDefault="00810A5D" w:rsidP="00C05E43">
      <w:pPr>
        <w:snapToGrid w:val="0"/>
        <w:spacing w:after="0" w:line="240" w:lineRule="auto"/>
        <w:ind w:right="-143" w:firstLine="709"/>
        <w:jc w:val="center"/>
        <w:rPr>
          <w:rFonts w:ascii="Times New Roman" w:eastAsia="Times New Roman" w:hAnsi="Times New Roman" w:cs="NanumGothic"/>
          <w:b/>
          <w:color w:val="000000"/>
          <w:sz w:val="28"/>
          <w:szCs w:val="20"/>
          <w:lang w:eastAsia="ru-RU"/>
        </w:rPr>
      </w:pPr>
    </w:p>
    <w:p w:rsidR="00C05E43" w:rsidRPr="00C05E43" w:rsidRDefault="00C05E43" w:rsidP="00C05E43">
      <w:pPr>
        <w:snapToGrid w:val="0"/>
        <w:spacing w:after="0" w:line="240" w:lineRule="auto"/>
        <w:ind w:right="-143" w:firstLine="709"/>
        <w:jc w:val="center"/>
        <w:rPr>
          <w:rFonts w:ascii="Times New Roman" w:eastAsia="Times New Roman" w:hAnsi="Times New Roman" w:cs="NanumGothic"/>
          <w:b/>
          <w:color w:val="000000"/>
          <w:sz w:val="28"/>
          <w:szCs w:val="20"/>
          <w:lang w:eastAsia="ru-RU"/>
        </w:rPr>
      </w:pPr>
      <w:r w:rsidRPr="00C05E43">
        <w:rPr>
          <w:rFonts w:ascii="Times New Roman" w:eastAsia="Times New Roman" w:hAnsi="Times New Roman" w:cs="NanumGothic"/>
          <w:b/>
          <w:color w:val="000000"/>
          <w:sz w:val="28"/>
          <w:szCs w:val="20"/>
          <w:lang w:eastAsia="ru-RU"/>
        </w:rPr>
        <w:lastRenderedPageBreak/>
        <w:t>ЛИСТ СОГЛАСОВАНИЯ</w:t>
      </w:r>
    </w:p>
    <w:p w:rsidR="00C05E43" w:rsidRPr="00C05E43" w:rsidRDefault="00C05E43" w:rsidP="00C05E43">
      <w:pPr>
        <w:snapToGrid w:val="0"/>
        <w:spacing w:after="0" w:line="240" w:lineRule="auto"/>
        <w:ind w:right="-143" w:firstLine="709"/>
        <w:jc w:val="center"/>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проекта постановления администрации Туапсинского городского поселения Туапсинского района</w:t>
      </w:r>
    </w:p>
    <w:p w:rsidR="00C05E43" w:rsidRPr="00C05E43" w:rsidRDefault="00C05E43" w:rsidP="00C05E43">
      <w:pPr>
        <w:snapToGrid w:val="0"/>
        <w:spacing w:after="0" w:line="240" w:lineRule="auto"/>
        <w:ind w:right="-143" w:firstLine="709"/>
        <w:jc w:val="center"/>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от_______________ № __________</w:t>
      </w:r>
    </w:p>
    <w:p w:rsidR="00C05E43" w:rsidRPr="00C05E43" w:rsidRDefault="00C05E43" w:rsidP="00C05E43">
      <w:pPr>
        <w:snapToGrid w:val="0"/>
        <w:spacing w:after="0" w:line="240" w:lineRule="auto"/>
        <w:ind w:right="-143" w:firstLine="709"/>
        <w:jc w:val="center"/>
        <w:rPr>
          <w:rFonts w:ascii="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w:t>
      </w:r>
      <w:r w:rsidRPr="00C05E43">
        <w:rPr>
          <w:rFonts w:ascii="Times New Roman" w:hAnsi="Times New Roman" w:cs="NanumGothic"/>
          <w:color w:val="000000"/>
          <w:sz w:val="28"/>
          <w:szCs w:val="20"/>
          <w:lang w:eastAsia="ru-RU"/>
        </w:rPr>
        <w:t xml:space="preserve">Об утверждении Порядка предоставления субсидий </w:t>
      </w:r>
    </w:p>
    <w:p w:rsidR="00C05E43" w:rsidRPr="00C05E43" w:rsidRDefault="00C05E43" w:rsidP="00C05E43">
      <w:pPr>
        <w:snapToGrid w:val="0"/>
        <w:spacing w:after="0" w:line="240" w:lineRule="auto"/>
        <w:ind w:right="-143" w:firstLine="709"/>
        <w:jc w:val="center"/>
        <w:rPr>
          <w:rFonts w:ascii="Times New Roman" w:hAnsi="Times New Roman" w:cs="NanumGothic"/>
          <w:color w:val="000000"/>
          <w:sz w:val="28"/>
          <w:szCs w:val="20"/>
          <w:lang w:eastAsia="ru-RU"/>
        </w:rPr>
      </w:pPr>
      <w:r w:rsidRPr="00C05E43">
        <w:rPr>
          <w:rFonts w:ascii="Times New Roman" w:hAnsi="Times New Roman" w:cs="NanumGothic"/>
          <w:color w:val="000000"/>
          <w:sz w:val="28"/>
          <w:szCs w:val="20"/>
          <w:lang w:eastAsia="ru-RU"/>
        </w:rPr>
        <w:t>из бюджета Туапсинского городского поселения Туапсинского района социально ориентированным некоммерческим организациям»</w:t>
      </w:r>
    </w:p>
    <w:p w:rsidR="00C05E43" w:rsidRPr="00C05E43" w:rsidRDefault="00C05E43" w:rsidP="00C05E43">
      <w:pPr>
        <w:snapToGrid w:val="0"/>
        <w:spacing w:after="0" w:line="240" w:lineRule="auto"/>
        <w:ind w:right="-143" w:firstLine="709"/>
        <w:jc w:val="center"/>
        <w:rPr>
          <w:rFonts w:ascii="Times New Roman" w:eastAsia="Times New Roman" w:hAnsi="Times New Roman" w:cs="NanumGothic"/>
          <w:color w:val="000000"/>
          <w:sz w:val="28"/>
          <w:szCs w:val="20"/>
          <w:lang w:eastAsia="ru-RU"/>
        </w:rPr>
      </w:pPr>
    </w:p>
    <w:p w:rsidR="00C05E43" w:rsidRPr="00C05E43" w:rsidRDefault="00C05E43" w:rsidP="00C05E43">
      <w:pPr>
        <w:snapToGrid w:val="0"/>
        <w:spacing w:after="0" w:line="240" w:lineRule="auto"/>
        <w:ind w:right="-143" w:firstLine="709"/>
        <w:jc w:val="center"/>
        <w:rPr>
          <w:rFonts w:ascii="Times New Roman" w:eastAsia="Times New Roman" w:hAnsi="Times New Roman" w:cs="NanumGothic"/>
          <w:color w:val="000000"/>
          <w:sz w:val="28"/>
          <w:szCs w:val="20"/>
          <w:lang w:eastAsia="ru-RU"/>
        </w:rPr>
      </w:pP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Начальник финансового управления</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администрации </w:t>
      </w:r>
      <w:proofErr w:type="gramStart"/>
      <w:r w:rsidRPr="00C05E43">
        <w:rPr>
          <w:rFonts w:ascii="Times New Roman" w:eastAsia="Times New Roman" w:hAnsi="Times New Roman" w:cs="NanumGothic"/>
          <w:color w:val="000000"/>
          <w:sz w:val="28"/>
          <w:szCs w:val="20"/>
          <w:lang w:eastAsia="ru-RU"/>
        </w:rPr>
        <w:t>Туапсинского</w:t>
      </w:r>
      <w:proofErr w:type="gramEnd"/>
      <w:r w:rsidRPr="00C05E43">
        <w:rPr>
          <w:rFonts w:ascii="Times New Roman" w:eastAsia="Times New Roman" w:hAnsi="Times New Roman" w:cs="NanumGothic"/>
          <w:color w:val="000000"/>
          <w:sz w:val="28"/>
          <w:szCs w:val="20"/>
          <w:lang w:eastAsia="ru-RU"/>
        </w:rPr>
        <w:t xml:space="preserve"> </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городского поселения </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Туапсинского района                                                                           И.Б. Тищенко</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                                                             «____»__________2023 г.                             </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Начальник управления экономики, </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транспорта и торговли </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администрации </w:t>
      </w:r>
      <w:proofErr w:type="gramStart"/>
      <w:r w:rsidRPr="00C05E43">
        <w:rPr>
          <w:rFonts w:ascii="Times New Roman" w:eastAsia="Times New Roman" w:hAnsi="Times New Roman" w:cs="NanumGothic"/>
          <w:color w:val="000000"/>
          <w:sz w:val="28"/>
          <w:szCs w:val="20"/>
          <w:lang w:eastAsia="ru-RU"/>
        </w:rPr>
        <w:t>Туапсинского</w:t>
      </w:r>
      <w:proofErr w:type="gramEnd"/>
      <w:r w:rsidRPr="00C05E43">
        <w:rPr>
          <w:rFonts w:ascii="Times New Roman" w:eastAsia="Times New Roman" w:hAnsi="Times New Roman" w:cs="NanumGothic"/>
          <w:color w:val="000000"/>
          <w:sz w:val="28"/>
          <w:szCs w:val="20"/>
          <w:lang w:eastAsia="ru-RU"/>
        </w:rPr>
        <w:t xml:space="preserve"> </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городского поселения </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Туапсинского района                                                                       К.И. Николенко</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                                                             «____»__________2023 г.                             </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proofErr w:type="gramStart"/>
      <w:r w:rsidRPr="00C05E43">
        <w:rPr>
          <w:rFonts w:ascii="Times New Roman" w:eastAsia="Times New Roman" w:hAnsi="Times New Roman" w:cs="NanumGothic"/>
          <w:color w:val="000000"/>
          <w:sz w:val="28"/>
          <w:szCs w:val="20"/>
          <w:lang w:eastAsia="ru-RU"/>
        </w:rPr>
        <w:t>Исполняющий</w:t>
      </w:r>
      <w:proofErr w:type="gramEnd"/>
      <w:r w:rsidRPr="00C05E43">
        <w:rPr>
          <w:rFonts w:ascii="Times New Roman" w:eastAsia="Times New Roman" w:hAnsi="Times New Roman" w:cs="NanumGothic"/>
          <w:color w:val="000000"/>
          <w:sz w:val="28"/>
          <w:szCs w:val="20"/>
          <w:lang w:eastAsia="ru-RU"/>
        </w:rPr>
        <w:t xml:space="preserve"> обязанности </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заместителя главы администрации</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Туапсинского городского поселения</w:t>
      </w:r>
    </w:p>
    <w:p w:rsidR="00C05E43" w:rsidRPr="00C05E43" w:rsidRDefault="00C05E43" w:rsidP="00810A5D">
      <w:pPr>
        <w:snapToGrid w:val="0"/>
        <w:spacing w:after="0" w:line="240" w:lineRule="auto"/>
        <w:ind w:right="-143" w:hanging="142"/>
        <w:jc w:val="both"/>
        <w:rPr>
          <w:rFonts w:ascii="Times New Roman" w:eastAsia="Times New Roman" w:hAnsi="Times New Roman" w:cs="NanumGothic"/>
          <w:color w:val="000000"/>
          <w:sz w:val="28"/>
          <w:szCs w:val="20"/>
          <w:lang w:eastAsia="ru-RU"/>
        </w:rPr>
      </w:pPr>
      <w:r w:rsidRPr="00C05E43">
        <w:rPr>
          <w:rFonts w:ascii="Times New Roman" w:eastAsia="Times New Roman" w:hAnsi="Times New Roman" w:cs="NanumGothic"/>
          <w:color w:val="000000"/>
          <w:sz w:val="28"/>
          <w:szCs w:val="20"/>
          <w:lang w:eastAsia="ru-RU"/>
        </w:rPr>
        <w:t xml:space="preserve">Туапсинского района                                                                        Е.В. </w:t>
      </w:r>
      <w:proofErr w:type="spellStart"/>
      <w:r w:rsidRPr="00C05E43">
        <w:rPr>
          <w:rFonts w:ascii="Times New Roman" w:eastAsia="Times New Roman" w:hAnsi="Times New Roman" w:cs="NanumGothic"/>
          <w:color w:val="000000"/>
          <w:sz w:val="28"/>
          <w:szCs w:val="20"/>
          <w:lang w:eastAsia="ru-RU"/>
        </w:rPr>
        <w:t>Чернышов</w:t>
      </w:r>
      <w:proofErr w:type="spellEnd"/>
    </w:p>
    <w:p w:rsidR="00C05E43" w:rsidRPr="00C05E43" w:rsidRDefault="00C05E43" w:rsidP="00810A5D">
      <w:pPr>
        <w:snapToGrid w:val="0"/>
        <w:spacing w:after="0" w:line="240" w:lineRule="auto"/>
        <w:ind w:right="-143" w:hanging="142"/>
        <w:jc w:val="both"/>
        <w:rPr>
          <w:rFonts w:ascii="Times New Roman" w:hAnsi="Times New Roman" w:cs="NanumGothic"/>
          <w:color w:val="000000"/>
          <w:sz w:val="24"/>
          <w:szCs w:val="20"/>
          <w:lang w:eastAsia="ru-RU"/>
        </w:rPr>
      </w:pPr>
      <w:r w:rsidRPr="00C05E43">
        <w:rPr>
          <w:rFonts w:ascii="Times New Roman" w:eastAsia="Times New Roman" w:hAnsi="Times New Roman" w:cs="NanumGothic"/>
          <w:color w:val="000000"/>
          <w:sz w:val="28"/>
          <w:szCs w:val="20"/>
          <w:lang w:eastAsia="ru-RU"/>
        </w:rPr>
        <w:t xml:space="preserve">                                                               «___»__________2023 г.</w:t>
      </w:r>
    </w:p>
    <w:p w:rsidR="00C05E43" w:rsidRPr="00C05E43" w:rsidRDefault="00C05E43" w:rsidP="00810A5D">
      <w:pPr>
        <w:spacing w:after="0" w:line="240" w:lineRule="auto"/>
        <w:ind w:right="-143" w:hanging="142"/>
        <w:jc w:val="both"/>
        <w:rPr>
          <w:rFonts w:ascii="Times New Roman" w:hAnsi="Times New Roman" w:cs="Times New Roman"/>
          <w:sz w:val="28"/>
          <w:szCs w:val="28"/>
        </w:rPr>
      </w:pPr>
    </w:p>
    <w:p w:rsidR="00C05E43" w:rsidRDefault="00C05E43" w:rsidP="00810A5D">
      <w:pPr>
        <w:spacing w:after="0" w:line="240" w:lineRule="auto"/>
        <w:ind w:right="-143" w:hanging="142"/>
        <w:rPr>
          <w:rFonts w:ascii="Times New Roman" w:hAnsi="Times New Roman" w:cs="Times New Roman"/>
          <w:color w:val="000000"/>
          <w:sz w:val="28"/>
          <w:szCs w:val="28"/>
          <w:lang w:eastAsia="ru-RU"/>
        </w:rPr>
      </w:pPr>
    </w:p>
    <w:p w:rsidR="00C05E43" w:rsidRDefault="00C05E43" w:rsidP="00C05E43">
      <w:pPr>
        <w:spacing w:after="0" w:line="240" w:lineRule="auto"/>
        <w:ind w:right="-143" w:firstLine="709"/>
        <w:rPr>
          <w:rFonts w:ascii="Times New Roman" w:hAnsi="Times New Roman" w:cs="Times New Roman"/>
          <w:color w:val="000000"/>
          <w:sz w:val="28"/>
          <w:szCs w:val="28"/>
          <w:lang w:eastAsia="ru-RU"/>
        </w:rPr>
      </w:pPr>
    </w:p>
    <w:p w:rsidR="00C05E43" w:rsidRDefault="00C05E43" w:rsidP="00C05E43">
      <w:pPr>
        <w:spacing w:after="0" w:line="240" w:lineRule="auto"/>
        <w:ind w:right="-143" w:firstLine="709"/>
        <w:rPr>
          <w:rFonts w:ascii="Times New Roman" w:hAnsi="Times New Roman" w:cs="Times New Roman"/>
          <w:color w:val="000000"/>
          <w:sz w:val="28"/>
          <w:szCs w:val="28"/>
          <w:lang w:eastAsia="ru-RU"/>
        </w:rPr>
      </w:pPr>
    </w:p>
    <w:p w:rsidR="00C05E43" w:rsidRDefault="00C05E43" w:rsidP="00C05E43">
      <w:pPr>
        <w:spacing w:after="0" w:line="240" w:lineRule="auto"/>
        <w:ind w:right="-143" w:firstLine="709"/>
        <w:rPr>
          <w:rFonts w:ascii="Times New Roman" w:hAnsi="Times New Roman" w:cs="Times New Roman"/>
          <w:color w:val="000000"/>
          <w:sz w:val="28"/>
          <w:szCs w:val="28"/>
          <w:lang w:eastAsia="ru-RU"/>
        </w:rPr>
      </w:pPr>
    </w:p>
    <w:p w:rsidR="00C05E43" w:rsidRDefault="00C05E43" w:rsidP="00C05E43">
      <w:pPr>
        <w:spacing w:after="0" w:line="240" w:lineRule="auto"/>
        <w:ind w:right="-143" w:firstLine="709"/>
        <w:rPr>
          <w:rFonts w:ascii="Times New Roman" w:hAnsi="Times New Roman" w:cs="Times New Roman"/>
          <w:color w:val="000000"/>
          <w:sz w:val="28"/>
          <w:szCs w:val="28"/>
          <w:lang w:eastAsia="ru-RU"/>
        </w:rPr>
      </w:pPr>
    </w:p>
    <w:p w:rsidR="00C05E43" w:rsidRDefault="00C05E43" w:rsidP="00C05E43">
      <w:pPr>
        <w:spacing w:after="0" w:line="240" w:lineRule="auto"/>
        <w:ind w:right="-143" w:firstLine="709"/>
        <w:rPr>
          <w:rFonts w:ascii="Times New Roman" w:hAnsi="Times New Roman" w:cs="Times New Roman"/>
          <w:color w:val="000000"/>
          <w:sz w:val="28"/>
          <w:szCs w:val="28"/>
          <w:lang w:eastAsia="ru-RU"/>
        </w:rPr>
      </w:pPr>
    </w:p>
    <w:p w:rsidR="00C05E43" w:rsidRDefault="00C05E43" w:rsidP="00C05E43">
      <w:pPr>
        <w:spacing w:after="0" w:line="240" w:lineRule="auto"/>
        <w:ind w:right="-143" w:firstLine="709"/>
        <w:rPr>
          <w:rFonts w:ascii="Times New Roman" w:hAnsi="Times New Roman" w:cs="Times New Roman"/>
          <w:color w:val="000000"/>
          <w:sz w:val="28"/>
          <w:szCs w:val="28"/>
          <w:lang w:eastAsia="ru-RU"/>
        </w:rPr>
      </w:pPr>
    </w:p>
    <w:p w:rsidR="00C05E43" w:rsidRDefault="00C05E43" w:rsidP="00C05E43">
      <w:pPr>
        <w:spacing w:after="0" w:line="240" w:lineRule="auto"/>
        <w:ind w:right="-143" w:firstLine="709"/>
        <w:rPr>
          <w:rFonts w:ascii="Times New Roman" w:hAnsi="Times New Roman" w:cs="Times New Roman"/>
          <w:color w:val="000000"/>
          <w:sz w:val="28"/>
          <w:szCs w:val="28"/>
          <w:lang w:eastAsia="ru-RU"/>
        </w:rPr>
      </w:pPr>
    </w:p>
    <w:p w:rsidR="00C05E43" w:rsidRDefault="00C05E43" w:rsidP="00C05E43">
      <w:pPr>
        <w:spacing w:after="0" w:line="240" w:lineRule="auto"/>
        <w:ind w:right="-143" w:firstLine="709"/>
        <w:rPr>
          <w:rFonts w:ascii="Times New Roman" w:hAnsi="Times New Roman" w:cs="Times New Roman"/>
          <w:color w:val="000000"/>
          <w:sz w:val="28"/>
          <w:szCs w:val="28"/>
          <w:lang w:eastAsia="ru-RU"/>
        </w:rPr>
      </w:pPr>
    </w:p>
    <w:p w:rsidR="00C05E43" w:rsidRDefault="00C05E43" w:rsidP="00C05E43">
      <w:pPr>
        <w:spacing w:after="0" w:line="240" w:lineRule="auto"/>
        <w:ind w:right="-143" w:firstLine="709"/>
        <w:rPr>
          <w:rFonts w:ascii="Times New Roman" w:hAnsi="Times New Roman" w:cs="Times New Roman"/>
          <w:color w:val="000000"/>
          <w:sz w:val="28"/>
          <w:szCs w:val="28"/>
          <w:lang w:eastAsia="ru-RU"/>
        </w:rPr>
      </w:pPr>
    </w:p>
    <w:p w:rsidR="00C05E43" w:rsidRDefault="00C05E43" w:rsidP="00C05E43">
      <w:pPr>
        <w:spacing w:after="0" w:line="240" w:lineRule="auto"/>
        <w:ind w:right="-143" w:firstLine="709"/>
        <w:rPr>
          <w:rFonts w:ascii="Times New Roman" w:hAnsi="Times New Roman" w:cs="Times New Roman"/>
          <w:color w:val="000000"/>
          <w:sz w:val="28"/>
          <w:szCs w:val="28"/>
          <w:lang w:eastAsia="ru-RU"/>
        </w:rPr>
      </w:pPr>
    </w:p>
    <w:p w:rsidR="00C05E43" w:rsidRDefault="00C05E43" w:rsidP="00C05E43">
      <w:pPr>
        <w:spacing w:after="0" w:line="240" w:lineRule="auto"/>
        <w:ind w:right="-143" w:firstLine="709"/>
        <w:rPr>
          <w:rFonts w:ascii="Times New Roman" w:hAnsi="Times New Roman" w:cs="Times New Roman"/>
          <w:color w:val="000000"/>
          <w:sz w:val="28"/>
          <w:szCs w:val="28"/>
          <w:lang w:eastAsia="ru-RU"/>
        </w:rPr>
      </w:pPr>
    </w:p>
    <w:p w:rsidR="00C05E43" w:rsidRDefault="00C05E43" w:rsidP="00872025">
      <w:pPr>
        <w:spacing w:after="0" w:line="240" w:lineRule="auto"/>
        <w:ind w:left="5103"/>
        <w:rPr>
          <w:rFonts w:ascii="Times New Roman" w:hAnsi="Times New Roman" w:cs="Times New Roman"/>
          <w:color w:val="000000"/>
          <w:sz w:val="28"/>
          <w:szCs w:val="28"/>
          <w:lang w:eastAsia="ru-RU"/>
        </w:rPr>
      </w:pPr>
    </w:p>
    <w:p w:rsidR="00C05E43" w:rsidRDefault="00C05E43" w:rsidP="00872025">
      <w:pPr>
        <w:spacing w:after="0" w:line="240" w:lineRule="auto"/>
        <w:ind w:left="5103"/>
        <w:rPr>
          <w:rFonts w:ascii="Times New Roman" w:hAnsi="Times New Roman" w:cs="Times New Roman"/>
          <w:color w:val="000000"/>
          <w:sz w:val="28"/>
          <w:szCs w:val="28"/>
          <w:lang w:eastAsia="ru-RU"/>
        </w:rPr>
      </w:pPr>
    </w:p>
    <w:p w:rsidR="00C05E43" w:rsidRDefault="00C05E43" w:rsidP="00872025">
      <w:pPr>
        <w:spacing w:after="0" w:line="240" w:lineRule="auto"/>
        <w:ind w:left="5103"/>
        <w:rPr>
          <w:rFonts w:ascii="Times New Roman" w:hAnsi="Times New Roman" w:cs="Times New Roman"/>
          <w:color w:val="000000"/>
          <w:sz w:val="28"/>
          <w:szCs w:val="28"/>
          <w:lang w:eastAsia="ru-RU"/>
        </w:rPr>
      </w:pPr>
    </w:p>
    <w:p w:rsidR="00C05E43" w:rsidRDefault="00C05E43" w:rsidP="00872025">
      <w:pPr>
        <w:spacing w:after="0" w:line="240" w:lineRule="auto"/>
        <w:ind w:left="5103"/>
        <w:rPr>
          <w:rFonts w:ascii="Times New Roman" w:hAnsi="Times New Roman" w:cs="Times New Roman"/>
          <w:color w:val="000000"/>
          <w:sz w:val="28"/>
          <w:szCs w:val="28"/>
          <w:lang w:eastAsia="ru-RU"/>
        </w:rPr>
      </w:pPr>
    </w:p>
    <w:p w:rsidR="00C05E43" w:rsidRDefault="00C05E43" w:rsidP="00872025">
      <w:pPr>
        <w:spacing w:after="0" w:line="240" w:lineRule="auto"/>
        <w:ind w:left="5103"/>
        <w:rPr>
          <w:rFonts w:ascii="Times New Roman" w:hAnsi="Times New Roman" w:cs="Times New Roman"/>
          <w:color w:val="000000"/>
          <w:sz w:val="28"/>
          <w:szCs w:val="28"/>
          <w:lang w:eastAsia="ru-RU"/>
        </w:rPr>
      </w:pPr>
    </w:p>
    <w:p w:rsidR="00C05E43" w:rsidRDefault="00C05E43" w:rsidP="00872025">
      <w:pPr>
        <w:spacing w:after="0" w:line="240" w:lineRule="auto"/>
        <w:ind w:left="5103"/>
        <w:rPr>
          <w:rFonts w:ascii="Times New Roman" w:hAnsi="Times New Roman" w:cs="Times New Roman"/>
          <w:color w:val="000000"/>
          <w:sz w:val="28"/>
          <w:szCs w:val="28"/>
          <w:lang w:eastAsia="ru-RU"/>
        </w:rPr>
      </w:pPr>
    </w:p>
    <w:p w:rsidR="00C05E43" w:rsidRDefault="00C05E43" w:rsidP="00872025">
      <w:pPr>
        <w:spacing w:after="0" w:line="240" w:lineRule="auto"/>
        <w:ind w:left="5103"/>
        <w:rPr>
          <w:rFonts w:ascii="Times New Roman" w:hAnsi="Times New Roman" w:cs="Times New Roman"/>
          <w:color w:val="000000"/>
          <w:sz w:val="28"/>
          <w:szCs w:val="28"/>
          <w:lang w:eastAsia="ru-RU"/>
        </w:rPr>
      </w:pPr>
    </w:p>
    <w:p w:rsidR="00C05E43" w:rsidRDefault="00C05E43" w:rsidP="00872025">
      <w:pPr>
        <w:spacing w:after="0" w:line="240" w:lineRule="auto"/>
        <w:ind w:left="5103"/>
        <w:rPr>
          <w:rFonts w:ascii="Times New Roman" w:hAnsi="Times New Roman" w:cs="Times New Roman"/>
          <w:color w:val="000000"/>
          <w:sz w:val="28"/>
          <w:szCs w:val="28"/>
          <w:lang w:eastAsia="ru-RU"/>
        </w:rPr>
      </w:pPr>
    </w:p>
    <w:p w:rsidR="00C05E43" w:rsidRDefault="00C05E43" w:rsidP="00872025">
      <w:pPr>
        <w:spacing w:after="0" w:line="240" w:lineRule="auto"/>
        <w:ind w:left="5103"/>
        <w:rPr>
          <w:rFonts w:ascii="Times New Roman" w:hAnsi="Times New Roman" w:cs="Times New Roman"/>
          <w:color w:val="000000"/>
          <w:sz w:val="28"/>
          <w:szCs w:val="28"/>
          <w:lang w:eastAsia="ru-RU"/>
        </w:rPr>
      </w:pPr>
    </w:p>
    <w:p w:rsidR="00C05E43" w:rsidRDefault="00C05E43" w:rsidP="00872025">
      <w:pPr>
        <w:spacing w:after="0" w:line="240" w:lineRule="auto"/>
        <w:ind w:left="5103"/>
        <w:rPr>
          <w:rFonts w:ascii="Times New Roman" w:hAnsi="Times New Roman" w:cs="Times New Roman"/>
          <w:color w:val="000000"/>
          <w:sz w:val="28"/>
          <w:szCs w:val="28"/>
          <w:lang w:eastAsia="ru-RU"/>
        </w:rPr>
      </w:pPr>
    </w:p>
    <w:p w:rsidR="00F1672B" w:rsidRDefault="00F1672B" w:rsidP="00872025">
      <w:pPr>
        <w:spacing w:after="0" w:line="240" w:lineRule="auto"/>
        <w:ind w:left="5103"/>
        <w:rPr>
          <w:rFonts w:ascii="Times New Roman" w:hAnsi="Times New Roman" w:cs="Times New Roman"/>
          <w:color w:val="000000"/>
          <w:sz w:val="28"/>
          <w:szCs w:val="28"/>
          <w:lang w:eastAsia="ru-RU"/>
        </w:rPr>
      </w:pPr>
      <w:r w:rsidRPr="00AF1781">
        <w:rPr>
          <w:rFonts w:ascii="Times New Roman" w:hAnsi="Times New Roman" w:cs="Times New Roman"/>
          <w:color w:val="000000"/>
          <w:sz w:val="28"/>
          <w:szCs w:val="28"/>
          <w:lang w:eastAsia="ru-RU"/>
        </w:rPr>
        <w:t>П</w:t>
      </w:r>
      <w:r>
        <w:rPr>
          <w:rFonts w:ascii="Times New Roman" w:hAnsi="Times New Roman" w:cs="Times New Roman"/>
          <w:color w:val="000000"/>
          <w:sz w:val="28"/>
          <w:szCs w:val="28"/>
          <w:lang w:eastAsia="ru-RU"/>
        </w:rPr>
        <w:t>риложение</w:t>
      </w:r>
    </w:p>
    <w:p w:rsidR="00F1672B" w:rsidRDefault="00F1672B" w:rsidP="00872025">
      <w:pPr>
        <w:spacing w:after="0" w:line="240" w:lineRule="auto"/>
        <w:ind w:left="5103"/>
        <w:rPr>
          <w:rFonts w:ascii="Times New Roman" w:hAnsi="Times New Roman" w:cs="Times New Roman"/>
          <w:color w:val="000000"/>
          <w:sz w:val="28"/>
          <w:szCs w:val="28"/>
          <w:lang w:eastAsia="ru-RU"/>
        </w:rPr>
      </w:pPr>
      <w:r w:rsidRPr="00AF1781">
        <w:rPr>
          <w:rFonts w:ascii="Times New Roman" w:hAnsi="Times New Roman" w:cs="Times New Roman"/>
          <w:color w:val="000000"/>
          <w:sz w:val="28"/>
          <w:szCs w:val="28"/>
          <w:lang w:eastAsia="ru-RU"/>
        </w:rPr>
        <w:t xml:space="preserve"> </w:t>
      </w:r>
    </w:p>
    <w:p w:rsidR="00F1672B" w:rsidRDefault="00F1672B" w:rsidP="00872025">
      <w:pPr>
        <w:spacing w:after="0" w:line="240" w:lineRule="auto"/>
        <w:ind w:left="5103"/>
        <w:rPr>
          <w:rFonts w:ascii="Times New Roman" w:hAnsi="Times New Roman" w:cs="Times New Roman"/>
          <w:color w:val="000000"/>
          <w:sz w:val="28"/>
          <w:szCs w:val="28"/>
          <w:lang w:eastAsia="ru-RU"/>
        </w:rPr>
      </w:pPr>
      <w:r w:rsidRPr="00AF1781">
        <w:rPr>
          <w:rFonts w:ascii="Times New Roman" w:hAnsi="Times New Roman" w:cs="Times New Roman"/>
          <w:color w:val="000000"/>
          <w:sz w:val="28"/>
          <w:szCs w:val="28"/>
          <w:lang w:eastAsia="ru-RU"/>
        </w:rPr>
        <w:t xml:space="preserve">УТВЕРЖДЕН </w:t>
      </w:r>
    </w:p>
    <w:p w:rsidR="00F1672B" w:rsidRDefault="00F1672B" w:rsidP="00872025">
      <w:pPr>
        <w:spacing w:after="0" w:line="240" w:lineRule="auto"/>
        <w:ind w:left="5103"/>
        <w:rPr>
          <w:rFonts w:ascii="Times New Roman" w:hAnsi="Times New Roman" w:cs="Times New Roman"/>
          <w:color w:val="000000"/>
          <w:sz w:val="28"/>
          <w:szCs w:val="28"/>
          <w:lang w:eastAsia="ru-RU"/>
        </w:rPr>
      </w:pPr>
      <w:r w:rsidRPr="00AF1781">
        <w:rPr>
          <w:rFonts w:ascii="Times New Roman" w:hAnsi="Times New Roman" w:cs="Times New Roman"/>
          <w:color w:val="000000"/>
          <w:sz w:val="28"/>
          <w:szCs w:val="28"/>
          <w:lang w:eastAsia="ru-RU"/>
        </w:rPr>
        <w:t>постановлением администрации</w:t>
      </w:r>
      <w:r w:rsidRPr="00AF1781">
        <w:rPr>
          <w:rFonts w:ascii="Times New Roman" w:hAnsi="Times New Roman" w:cs="Times New Roman"/>
          <w:sz w:val="28"/>
          <w:szCs w:val="28"/>
          <w:lang w:eastAsia="ru-RU"/>
        </w:rPr>
        <w:t xml:space="preserve"> Ту</w:t>
      </w:r>
      <w:r w:rsidRPr="00AF1781">
        <w:rPr>
          <w:rFonts w:ascii="Times New Roman" w:hAnsi="Times New Roman" w:cs="Times New Roman"/>
          <w:color w:val="000000"/>
          <w:sz w:val="28"/>
          <w:szCs w:val="28"/>
          <w:lang w:eastAsia="ru-RU"/>
        </w:rPr>
        <w:t xml:space="preserve">апсинского городского поселения </w:t>
      </w:r>
      <w:r>
        <w:rPr>
          <w:rFonts w:ascii="Times New Roman" w:hAnsi="Times New Roman" w:cs="Times New Roman"/>
          <w:color w:val="000000"/>
          <w:sz w:val="28"/>
          <w:szCs w:val="28"/>
          <w:lang w:eastAsia="ru-RU"/>
        </w:rPr>
        <w:t xml:space="preserve">Туапсинского района </w:t>
      </w:r>
      <w:proofErr w:type="gramStart"/>
      <w:r w:rsidRPr="00AF1781">
        <w:rPr>
          <w:rFonts w:ascii="Times New Roman" w:hAnsi="Times New Roman" w:cs="Times New Roman"/>
          <w:color w:val="000000"/>
          <w:sz w:val="28"/>
          <w:szCs w:val="28"/>
          <w:lang w:eastAsia="ru-RU"/>
        </w:rPr>
        <w:t>от</w:t>
      </w:r>
      <w:bookmarkStart w:id="0" w:name="bookmark0"/>
      <w:proofErr w:type="gramEnd"/>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softHyphen/>
      </w:r>
      <w:r>
        <w:rPr>
          <w:rFonts w:ascii="Times New Roman" w:hAnsi="Times New Roman" w:cs="Times New Roman"/>
          <w:color w:val="000000"/>
          <w:sz w:val="28"/>
          <w:szCs w:val="28"/>
          <w:lang w:eastAsia="ru-RU"/>
        </w:rPr>
        <w:softHyphen/>
      </w:r>
      <w:r>
        <w:rPr>
          <w:rFonts w:ascii="Times New Roman" w:hAnsi="Times New Roman" w:cs="Times New Roman"/>
          <w:color w:val="000000"/>
          <w:sz w:val="28"/>
          <w:szCs w:val="28"/>
          <w:lang w:eastAsia="ru-RU"/>
        </w:rPr>
        <w:softHyphen/>
      </w:r>
      <w:r>
        <w:rPr>
          <w:rFonts w:ascii="Times New Roman" w:hAnsi="Times New Roman" w:cs="Times New Roman"/>
          <w:color w:val="000000"/>
          <w:sz w:val="28"/>
          <w:szCs w:val="28"/>
          <w:lang w:eastAsia="ru-RU"/>
        </w:rPr>
        <w:softHyphen/>
      </w:r>
      <w:r>
        <w:rPr>
          <w:rFonts w:ascii="Times New Roman" w:hAnsi="Times New Roman" w:cs="Times New Roman"/>
          <w:color w:val="000000"/>
          <w:sz w:val="28"/>
          <w:szCs w:val="28"/>
          <w:lang w:eastAsia="ru-RU"/>
        </w:rPr>
        <w:softHyphen/>
        <w:t>______________ №______</w:t>
      </w:r>
    </w:p>
    <w:p w:rsidR="00F1672B" w:rsidRDefault="00F1672B" w:rsidP="00AF1781">
      <w:pPr>
        <w:spacing w:after="0" w:line="240" w:lineRule="auto"/>
        <w:rPr>
          <w:rFonts w:ascii="Times New Roman" w:hAnsi="Times New Roman" w:cs="Times New Roman"/>
          <w:color w:val="000000"/>
          <w:sz w:val="28"/>
          <w:szCs w:val="28"/>
          <w:lang w:eastAsia="ru-RU"/>
        </w:rPr>
      </w:pPr>
    </w:p>
    <w:p w:rsidR="00F1672B" w:rsidRDefault="00F1672B" w:rsidP="00AF1781">
      <w:pPr>
        <w:spacing w:after="0" w:line="240" w:lineRule="auto"/>
        <w:rPr>
          <w:rFonts w:ascii="Times New Roman" w:hAnsi="Times New Roman" w:cs="Times New Roman"/>
          <w:color w:val="000000"/>
          <w:sz w:val="28"/>
          <w:szCs w:val="28"/>
          <w:lang w:eastAsia="ru-RU"/>
        </w:rPr>
      </w:pPr>
    </w:p>
    <w:p w:rsidR="00F1672B" w:rsidRDefault="00F1672B" w:rsidP="00AF1781">
      <w:pPr>
        <w:spacing w:after="0" w:line="240" w:lineRule="auto"/>
        <w:ind w:left="709" w:right="708"/>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ПОРЯДОК</w:t>
      </w:r>
    </w:p>
    <w:p w:rsidR="00F1672B" w:rsidRDefault="00F1672B" w:rsidP="00AF1781">
      <w:pPr>
        <w:spacing w:after="0" w:line="240" w:lineRule="auto"/>
        <w:ind w:left="709" w:right="708"/>
        <w:jc w:val="center"/>
        <w:rPr>
          <w:rFonts w:ascii="Times New Roman" w:hAnsi="Times New Roman" w:cs="Times New Roman"/>
          <w:b/>
          <w:bCs/>
          <w:color w:val="000000"/>
          <w:sz w:val="28"/>
          <w:szCs w:val="28"/>
          <w:lang w:eastAsia="ru-RU"/>
        </w:rPr>
      </w:pPr>
      <w:r w:rsidRPr="00AF1781">
        <w:rPr>
          <w:rFonts w:ascii="Times New Roman" w:hAnsi="Times New Roman" w:cs="Times New Roman"/>
          <w:b/>
          <w:bCs/>
          <w:color w:val="000000"/>
          <w:sz w:val="28"/>
          <w:szCs w:val="28"/>
          <w:lang w:eastAsia="ru-RU"/>
        </w:rPr>
        <w:t xml:space="preserve"> предоставления субсидий из бюджета Туапсинского городского поселения </w:t>
      </w:r>
      <w:r>
        <w:rPr>
          <w:rFonts w:ascii="Times New Roman" w:hAnsi="Times New Roman" w:cs="Times New Roman"/>
          <w:b/>
          <w:bCs/>
          <w:color w:val="000000"/>
          <w:sz w:val="28"/>
          <w:szCs w:val="28"/>
          <w:lang w:eastAsia="ru-RU"/>
        </w:rPr>
        <w:t xml:space="preserve">Туапсинского района </w:t>
      </w:r>
      <w:r w:rsidRPr="00AF1781">
        <w:rPr>
          <w:rFonts w:ascii="Times New Roman" w:hAnsi="Times New Roman" w:cs="Times New Roman"/>
          <w:b/>
          <w:bCs/>
          <w:color w:val="000000"/>
          <w:sz w:val="28"/>
          <w:szCs w:val="28"/>
          <w:lang w:eastAsia="ru-RU"/>
        </w:rPr>
        <w:t>социально ориентированным некоммерческим организациям</w:t>
      </w:r>
      <w:bookmarkEnd w:id="0"/>
    </w:p>
    <w:p w:rsidR="00F1672B" w:rsidRPr="00AF1781" w:rsidRDefault="00F1672B" w:rsidP="00AF1781">
      <w:pPr>
        <w:spacing w:after="0" w:line="240" w:lineRule="auto"/>
        <w:ind w:left="709" w:right="708"/>
        <w:jc w:val="center"/>
        <w:rPr>
          <w:rFonts w:ascii="Times New Roman" w:hAnsi="Times New Roman" w:cs="Times New Roman"/>
          <w:sz w:val="24"/>
          <w:szCs w:val="24"/>
          <w:lang w:eastAsia="ru-RU"/>
        </w:rPr>
      </w:pPr>
    </w:p>
    <w:p w:rsidR="00F1672B" w:rsidRDefault="00F1672B" w:rsidP="00AF1781">
      <w:pPr>
        <w:spacing w:after="0" w:line="240" w:lineRule="auto"/>
        <w:jc w:val="center"/>
        <w:rPr>
          <w:rFonts w:ascii="Times New Roman" w:hAnsi="Times New Roman" w:cs="Times New Roman"/>
          <w:b/>
          <w:bCs/>
          <w:color w:val="000000"/>
          <w:sz w:val="28"/>
          <w:szCs w:val="28"/>
          <w:lang w:eastAsia="ru-RU"/>
        </w:rPr>
      </w:pPr>
      <w:bookmarkStart w:id="1" w:name="bookmark1"/>
      <w:r w:rsidRPr="00AF1781">
        <w:rPr>
          <w:rFonts w:ascii="Times New Roman" w:hAnsi="Times New Roman" w:cs="Times New Roman"/>
          <w:b/>
          <w:bCs/>
          <w:color w:val="000000"/>
          <w:sz w:val="28"/>
          <w:szCs w:val="28"/>
          <w:lang w:eastAsia="ru-RU"/>
        </w:rPr>
        <w:t>1. Общие положения</w:t>
      </w:r>
      <w:bookmarkEnd w:id="1"/>
    </w:p>
    <w:p w:rsidR="00F1672B" w:rsidRPr="00AF1781" w:rsidRDefault="00F1672B" w:rsidP="00AF1781">
      <w:pPr>
        <w:spacing w:after="0" w:line="240" w:lineRule="auto"/>
        <w:jc w:val="center"/>
        <w:rPr>
          <w:rFonts w:ascii="Times New Roman" w:hAnsi="Times New Roman" w:cs="Times New Roman"/>
          <w:sz w:val="24"/>
          <w:szCs w:val="24"/>
          <w:lang w:eastAsia="ru-RU"/>
        </w:rPr>
      </w:pPr>
    </w:p>
    <w:p w:rsidR="00F1672B" w:rsidRPr="006A363A" w:rsidRDefault="00F1672B" w:rsidP="006A363A">
      <w:pPr>
        <w:spacing w:after="0" w:line="240" w:lineRule="auto"/>
        <w:ind w:firstLine="709"/>
        <w:jc w:val="both"/>
        <w:rPr>
          <w:rFonts w:ascii="Liberation Serif" w:hAnsi="Liberation Serif" w:cs="Liberation Serif"/>
          <w:sz w:val="28"/>
          <w:szCs w:val="28"/>
        </w:rPr>
      </w:pPr>
      <w:r>
        <w:rPr>
          <w:rFonts w:ascii="Times New Roman" w:hAnsi="Times New Roman" w:cs="Times New Roman"/>
          <w:color w:val="000000"/>
          <w:sz w:val="28"/>
          <w:szCs w:val="28"/>
          <w:lang w:eastAsia="ru-RU"/>
        </w:rPr>
        <w:t xml:space="preserve">1.1. </w:t>
      </w:r>
      <w:proofErr w:type="gramStart"/>
      <w:r w:rsidRPr="006A363A">
        <w:rPr>
          <w:rFonts w:ascii="Liberation Serif" w:hAnsi="Liberation Serif" w:cs="Liberation Serif"/>
          <w:sz w:val="28"/>
          <w:szCs w:val="28"/>
          <w:lang w:eastAsia="ru-RU"/>
        </w:rPr>
        <w:t>Настоящий Порядок разработан в соответствии с пунктом 2 статьи 78.1 Бюджетного кодекса Российской Федерации, Федер</w:t>
      </w:r>
      <w:r>
        <w:rPr>
          <w:rFonts w:ascii="Liberation Serif" w:hAnsi="Liberation Serif" w:cs="Liberation Serif"/>
          <w:sz w:val="28"/>
          <w:szCs w:val="28"/>
          <w:lang w:eastAsia="ru-RU"/>
        </w:rPr>
        <w:t>альным законом от 6 октября 2003 г.</w:t>
      </w:r>
      <w:r w:rsidRPr="006A363A">
        <w:rPr>
          <w:rFonts w:ascii="Liberation Serif" w:hAnsi="Liberation Serif" w:cs="Liberation Serif"/>
          <w:sz w:val="28"/>
          <w:szCs w:val="28"/>
          <w:lang w:eastAsia="ru-RU"/>
        </w:rPr>
        <w:t xml:space="preserve"> № 131-ФЗ «Об общих принципах организации местного самоуправления в Российской Федерации», Федеральны</w:t>
      </w:r>
      <w:r>
        <w:rPr>
          <w:rFonts w:ascii="Liberation Serif" w:hAnsi="Liberation Serif" w:cs="Liberation Serif"/>
          <w:sz w:val="28"/>
          <w:szCs w:val="28"/>
          <w:lang w:eastAsia="ru-RU"/>
        </w:rPr>
        <w:t>м законом от 12 января 1996 г.</w:t>
      </w:r>
      <w:r w:rsidRPr="006A363A">
        <w:rPr>
          <w:rFonts w:ascii="Liberation Serif" w:hAnsi="Liberation Serif" w:cs="Liberation Serif"/>
          <w:sz w:val="28"/>
          <w:szCs w:val="28"/>
          <w:lang w:eastAsia="ru-RU"/>
        </w:rPr>
        <w:t xml:space="preserve">  № 7-ФЗ «О некоммерческих организациях»,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w:t>
      </w:r>
      <w:proofErr w:type="gramEnd"/>
      <w:r w:rsidRPr="006A363A">
        <w:rPr>
          <w:rFonts w:ascii="Liberation Serif" w:hAnsi="Liberation Serif" w:cs="Liberation Serif"/>
          <w:sz w:val="28"/>
          <w:szCs w:val="28"/>
          <w:lang w:eastAsia="ru-RU"/>
        </w:rPr>
        <w:t xml:space="preserve"> </w:t>
      </w:r>
      <w:proofErr w:type="gramStart"/>
      <w:r w:rsidRPr="006A363A">
        <w:rPr>
          <w:rFonts w:ascii="Liberation Serif" w:hAnsi="Liberation Serif" w:cs="Liberation Serif"/>
          <w:sz w:val="28"/>
          <w:szCs w:val="28"/>
          <w:lang w:eastAsia="ru-RU"/>
        </w:rPr>
        <w:t xml:space="preserve">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6A363A">
        <w:rPr>
          <w:rFonts w:ascii="Liberation Serif" w:hAnsi="Liberation Serif" w:cs="Liberation Serif"/>
          <w:sz w:val="28"/>
          <w:szCs w:val="28"/>
        </w:rPr>
        <w:t xml:space="preserve">устанавливает </w:t>
      </w:r>
      <w:r>
        <w:rPr>
          <w:rFonts w:ascii="Liberation Serif" w:hAnsi="Liberation Serif" w:cs="Liberation Serif"/>
          <w:sz w:val="28"/>
          <w:szCs w:val="28"/>
        </w:rPr>
        <w:t xml:space="preserve">цели, </w:t>
      </w:r>
      <w:r w:rsidRPr="006A363A">
        <w:rPr>
          <w:rFonts w:ascii="Liberation Serif" w:hAnsi="Liberation Serif" w:cs="Liberation Serif"/>
          <w:sz w:val="28"/>
          <w:szCs w:val="28"/>
        </w:rPr>
        <w:t xml:space="preserve">условия и порядок предоставления </w:t>
      </w:r>
      <w:r>
        <w:rPr>
          <w:rFonts w:ascii="Liberation Serif" w:hAnsi="Liberation Serif" w:cs="Liberation Serif"/>
          <w:sz w:val="28"/>
          <w:szCs w:val="28"/>
        </w:rPr>
        <w:t xml:space="preserve">на конкурсной основе </w:t>
      </w:r>
      <w:r w:rsidRPr="006A363A">
        <w:rPr>
          <w:rFonts w:ascii="Liberation Serif" w:hAnsi="Liberation Serif" w:cs="Liberation Serif"/>
          <w:sz w:val="28"/>
          <w:szCs w:val="28"/>
        </w:rPr>
        <w:t xml:space="preserve">субсидий из бюджета </w:t>
      </w:r>
      <w:r>
        <w:rPr>
          <w:rFonts w:ascii="Liberation Serif" w:hAnsi="Liberation Serif" w:cs="Liberation Serif"/>
          <w:sz w:val="28"/>
          <w:szCs w:val="28"/>
        </w:rPr>
        <w:t>Туапсинского городского поселения Туапсинского района</w:t>
      </w:r>
      <w:r w:rsidRPr="006A363A">
        <w:rPr>
          <w:rFonts w:ascii="Liberation Serif" w:hAnsi="Liberation Serif" w:cs="Liberation Serif"/>
          <w:sz w:val="28"/>
          <w:szCs w:val="28"/>
        </w:rPr>
        <w:t xml:space="preserve"> социально ориентированным некоммерческим организациям</w:t>
      </w:r>
      <w:proofErr w:type="gramEnd"/>
      <w:r w:rsidRPr="006A363A">
        <w:rPr>
          <w:rFonts w:ascii="Liberation Serif" w:hAnsi="Liberation Serif" w:cs="Liberation Serif"/>
          <w:sz w:val="28"/>
          <w:szCs w:val="28"/>
        </w:rPr>
        <w:t>,</w:t>
      </w:r>
      <w:r>
        <w:rPr>
          <w:rFonts w:ascii="Liberation Serif" w:hAnsi="Liberation Serif" w:cs="Liberation Serif"/>
          <w:b/>
          <w:bCs/>
          <w:i/>
          <w:iCs/>
          <w:sz w:val="28"/>
          <w:szCs w:val="28"/>
          <w:lang w:eastAsia="ru-RU"/>
        </w:rPr>
        <w:t xml:space="preserve"> </w:t>
      </w:r>
      <w:proofErr w:type="gramStart"/>
      <w:r w:rsidRPr="006A363A">
        <w:rPr>
          <w:rFonts w:ascii="Liberation Serif" w:hAnsi="Liberation Serif" w:cs="Liberation Serif"/>
          <w:sz w:val="28"/>
          <w:szCs w:val="28"/>
          <w:lang w:eastAsia="ru-RU"/>
        </w:rPr>
        <w:t xml:space="preserve">осуществляющим деятельность на территории  </w:t>
      </w:r>
      <w:r>
        <w:rPr>
          <w:rFonts w:ascii="Liberation Serif" w:hAnsi="Liberation Serif" w:cs="Liberation Serif"/>
          <w:sz w:val="28"/>
          <w:szCs w:val="28"/>
          <w:lang w:eastAsia="ru-RU"/>
        </w:rPr>
        <w:t>Туапсинского городского поселения Туапсинского района</w:t>
      </w:r>
      <w:r w:rsidRPr="006A363A">
        <w:rPr>
          <w:rFonts w:ascii="Liberation Serif" w:hAnsi="Liberation Serif" w:cs="Liberation Serif"/>
          <w:sz w:val="28"/>
          <w:szCs w:val="28"/>
          <w:lang w:eastAsia="ru-RU"/>
        </w:rPr>
        <w:t xml:space="preserve"> (далее – </w:t>
      </w:r>
      <w:r>
        <w:rPr>
          <w:rFonts w:ascii="Liberation Serif" w:hAnsi="Liberation Serif" w:cs="Liberation Serif"/>
          <w:sz w:val="28"/>
          <w:szCs w:val="28"/>
          <w:lang w:eastAsia="ru-RU"/>
        </w:rPr>
        <w:t xml:space="preserve">Порядок, </w:t>
      </w:r>
      <w:r w:rsidRPr="006A363A">
        <w:rPr>
          <w:rFonts w:ascii="Liberation Serif" w:hAnsi="Liberation Serif" w:cs="Liberation Serif"/>
          <w:sz w:val="28"/>
          <w:szCs w:val="28"/>
          <w:lang w:eastAsia="ru-RU"/>
        </w:rPr>
        <w:t>субсидия),</w:t>
      </w:r>
      <w:r w:rsidRPr="006A363A">
        <w:rPr>
          <w:rFonts w:ascii="Liberation Serif" w:hAnsi="Liberation Serif" w:cs="Liberation Serif"/>
          <w:sz w:val="28"/>
          <w:szCs w:val="28"/>
        </w:rPr>
        <w:t xml:space="preserve"> </w:t>
      </w:r>
      <w:r w:rsidRPr="00AF1781">
        <w:rPr>
          <w:rFonts w:ascii="Times New Roman" w:hAnsi="Times New Roman" w:cs="Times New Roman"/>
          <w:color w:val="000000"/>
          <w:sz w:val="28"/>
          <w:szCs w:val="28"/>
          <w:lang w:eastAsia="ru-RU"/>
        </w:rPr>
        <w:t xml:space="preserve">в том числе процедуру проведения </w:t>
      </w:r>
      <w:r>
        <w:rPr>
          <w:rFonts w:ascii="Times New Roman" w:hAnsi="Times New Roman" w:cs="Times New Roman"/>
          <w:color w:val="000000"/>
          <w:sz w:val="28"/>
          <w:szCs w:val="28"/>
          <w:lang w:eastAsia="ru-RU"/>
        </w:rPr>
        <w:t>отбора</w:t>
      </w:r>
      <w:r w:rsidRPr="00AF1781">
        <w:rPr>
          <w:rFonts w:ascii="Times New Roman" w:hAnsi="Times New Roman" w:cs="Times New Roman"/>
          <w:color w:val="000000"/>
          <w:sz w:val="28"/>
          <w:szCs w:val="28"/>
          <w:lang w:eastAsia="ru-RU"/>
        </w:rPr>
        <w:t xml:space="preserve"> на предоставление субсидий (далее </w:t>
      </w:r>
      <w:r>
        <w:rPr>
          <w:rFonts w:ascii="Times New Roman" w:hAnsi="Times New Roman" w:cs="Times New Roman"/>
          <w:color w:val="000000"/>
          <w:sz w:val="28"/>
          <w:szCs w:val="28"/>
          <w:lang w:eastAsia="ru-RU"/>
        </w:rPr>
        <w:t xml:space="preserve">— Отбор), </w:t>
      </w:r>
      <w:r w:rsidRPr="006A363A">
        <w:rPr>
          <w:rFonts w:ascii="Liberation Serif" w:hAnsi="Liberation Serif" w:cs="Liberation Serif"/>
          <w:sz w:val="28"/>
          <w:szCs w:val="28"/>
        </w:rPr>
        <w:t>а также требования об осуществлении контроля за соблюдением условий и порядка предоставления субсидий, ответственности за их нарушение.</w:t>
      </w:r>
      <w:proofErr w:type="gramEnd"/>
    </w:p>
    <w:p w:rsidR="00F1672B" w:rsidRDefault="00F1672B" w:rsidP="00AF1781">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AF1781">
        <w:rPr>
          <w:rFonts w:ascii="Times New Roman" w:hAnsi="Times New Roman" w:cs="Times New Roman"/>
          <w:color w:val="000000"/>
          <w:sz w:val="28"/>
          <w:szCs w:val="28"/>
          <w:lang w:eastAsia="ru-RU"/>
        </w:rPr>
        <w:t xml:space="preserve">2. </w:t>
      </w:r>
      <w:r>
        <w:rPr>
          <w:rFonts w:ascii="Times New Roman" w:hAnsi="Times New Roman" w:cs="Times New Roman"/>
          <w:color w:val="000000"/>
          <w:sz w:val="28"/>
          <w:szCs w:val="28"/>
          <w:lang w:eastAsia="ru-RU"/>
        </w:rPr>
        <w:t>Цели предоставления субсидий определяются реализацией мероприятий муниципальной программы «Социальная поддержка граждан города Туапсе», подпрограммы «Поддержка социально ориентированных некоммерческих организаций, осуществляющих деятельность на территории города Туапсе».</w:t>
      </w:r>
    </w:p>
    <w:p w:rsidR="00F1672B" w:rsidRPr="00AF1781" w:rsidRDefault="00F1672B" w:rsidP="00493D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8"/>
          <w:szCs w:val="28"/>
          <w:lang w:eastAsia="ru-RU"/>
        </w:rPr>
        <w:lastRenderedPageBreak/>
        <w:t xml:space="preserve">1.3. </w:t>
      </w:r>
      <w:proofErr w:type="gramStart"/>
      <w:r w:rsidRPr="00AF1781">
        <w:rPr>
          <w:rFonts w:ascii="Times New Roman" w:hAnsi="Times New Roman" w:cs="Times New Roman"/>
          <w:color w:val="000000"/>
          <w:sz w:val="28"/>
          <w:szCs w:val="28"/>
          <w:lang w:eastAsia="ru-RU"/>
        </w:rPr>
        <w:t>Уполномоченным исполнительным органом местного самоуправления по предоставлению субсидий</w:t>
      </w:r>
      <w:r>
        <w:rPr>
          <w:rFonts w:ascii="Times New Roman" w:hAnsi="Times New Roman" w:cs="Times New Roman"/>
          <w:color w:val="000000"/>
          <w:sz w:val="28"/>
          <w:szCs w:val="28"/>
          <w:lang w:eastAsia="ru-RU"/>
        </w:rPr>
        <w:t>, осуществляющим функции главного распорядителя финансовых средств, до которого доведены в установленном порядке лимиты бюджетных обязательств на предоставление субсидий на соответствующий финансовый год и плановый период,</w:t>
      </w:r>
      <w:r w:rsidRPr="00AF1781">
        <w:rPr>
          <w:rFonts w:ascii="Times New Roman" w:hAnsi="Times New Roman" w:cs="Times New Roman"/>
          <w:color w:val="000000"/>
          <w:sz w:val="28"/>
          <w:szCs w:val="28"/>
          <w:lang w:eastAsia="ru-RU"/>
        </w:rPr>
        <w:t xml:space="preserve"> в соответствии с настоящим Порядком является администрация Туапсинского городского поселения </w:t>
      </w:r>
      <w:r>
        <w:rPr>
          <w:rFonts w:ascii="Times New Roman" w:hAnsi="Times New Roman" w:cs="Times New Roman"/>
          <w:color w:val="000000"/>
          <w:sz w:val="28"/>
          <w:szCs w:val="28"/>
          <w:lang w:eastAsia="ru-RU"/>
        </w:rPr>
        <w:t xml:space="preserve">Туапсинского района </w:t>
      </w:r>
      <w:r w:rsidRPr="00AF1781">
        <w:rPr>
          <w:rFonts w:ascii="Times New Roman" w:hAnsi="Times New Roman" w:cs="Times New Roman"/>
          <w:color w:val="000000"/>
          <w:sz w:val="28"/>
          <w:szCs w:val="28"/>
          <w:lang w:eastAsia="ru-RU"/>
        </w:rPr>
        <w:t xml:space="preserve">(далее - </w:t>
      </w:r>
      <w:r>
        <w:rPr>
          <w:rFonts w:ascii="Times New Roman" w:hAnsi="Times New Roman" w:cs="Times New Roman"/>
          <w:color w:val="000000"/>
          <w:sz w:val="28"/>
          <w:szCs w:val="28"/>
          <w:lang w:eastAsia="ru-RU"/>
        </w:rPr>
        <w:t>У</w:t>
      </w:r>
      <w:r w:rsidRPr="00AF1781">
        <w:rPr>
          <w:rFonts w:ascii="Times New Roman" w:hAnsi="Times New Roman" w:cs="Times New Roman"/>
          <w:color w:val="000000"/>
          <w:sz w:val="28"/>
          <w:szCs w:val="28"/>
          <w:lang w:eastAsia="ru-RU"/>
        </w:rPr>
        <w:t>полномоченный орган).</w:t>
      </w:r>
      <w:proofErr w:type="gramEnd"/>
    </w:p>
    <w:p w:rsidR="00F1672B" w:rsidRPr="00461C9B" w:rsidRDefault="00F1672B" w:rsidP="00461C9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1.4. </w:t>
      </w:r>
      <w:r w:rsidRPr="00AF1781">
        <w:rPr>
          <w:rFonts w:ascii="Times New Roman" w:hAnsi="Times New Roman" w:cs="Times New Roman"/>
          <w:color w:val="000000"/>
          <w:sz w:val="28"/>
          <w:szCs w:val="28"/>
          <w:lang w:eastAsia="ru-RU"/>
        </w:rPr>
        <w:t>Для целей настоящего Порядка под проектом социально ориентированной</w:t>
      </w:r>
      <w:r>
        <w:rPr>
          <w:rFonts w:ascii="Times New Roman" w:hAnsi="Times New Roman" w:cs="Times New Roman"/>
          <w:color w:val="000000"/>
          <w:sz w:val="28"/>
          <w:szCs w:val="28"/>
          <w:lang w:eastAsia="ru-RU"/>
        </w:rPr>
        <w:t xml:space="preserve"> </w:t>
      </w:r>
      <w:r w:rsidRPr="00AF1781">
        <w:rPr>
          <w:rFonts w:ascii="Times New Roman" w:hAnsi="Times New Roman" w:cs="Times New Roman"/>
          <w:color w:val="000000"/>
          <w:sz w:val="28"/>
          <w:szCs w:val="28"/>
          <w:lang w:eastAsia="ru-RU"/>
        </w:rPr>
        <w:t>некоммерческой</w:t>
      </w:r>
      <w:r w:rsidRPr="00AF1781">
        <w:rPr>
          <w:rFonts w:ascii="Times New Roman" w:hAnsi="Times New Roman" w:cs="Times New Roman"/>
          <w:color w:val="000000"/>
          <w:sz w:val="28"/>
          <w:szCs w:val="28"/>
          <w:lang w:eastAsia="ru-RU"/>
        </w:rPr>
        <w:tab/>
        <w:t>организации понимается комплекс</w:t>
      </w:r>
      <w:r>
        <w:rPr>
          <w:rFonts w:ascii="Times New Roman" w:hAnsi="Times New Roman" w:cs="Times New Roman"/>
          <w:color w:val="000000"/>
          <w:sz w:val="28"/>
          <w:szCs w:val="28"/>
          <w:lang w:eastAsia="ru-RU"/>
        </w:rPr>
        <w:t xml:space="preserve"> </w:t>
      </w:r>
      <w:r w:rsidRPr="00AF1781">
        <w:rPr>
          <w:rFonts w:ascii="Times New Roman" w:hAnsi="Times New Roman" w:cs="Times New Roman"/>
          <w:color w:val="000000"/>
          <w:sz w:val="28"/>
          <w:szCs w:val="28"/>
          <w:lang w:eastAsia="ru-RU"/>
        </w:rPr>
        <w:t xml:space="preserve">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видам деятельности, предусмотренным статьёй </w:t>
      </w:r>
      <w:r>
        <w:rPr>
          <w:rFonts w:ascii="Times New Roman" w:hAnsi="Times New Roman" w:cs="Times New Roman"/>
          <w:color w:val="000000"/>
          <w:sz w:val="28"/>
          <w:szCs w:val="28"/>
          <w:lang w:eastAsia="ru-RU"/>
        </w:rPr>
        <w:t>31.1</w:t>
      </w:r>
      <w:r w:rsidRPr="00AF1781">
        <w:rPr>
          <w:rFonts w:ascii="Times New Roman" w:hAnsi="Times New Roman" w:cs="Times New Roman"/>
          <w:color w:val="000000"/>
          <w:sz w:val="28"/>
          <w:szCs w:val="28"/>
          <w:lang w:eastAsia="ru-RU"/>
        </w:rPr>
        <w:t xml:space="preserve"> Федерального закона от 12.01</w:t>
      </w:r>
      <w:r>
        <w:rPr>
          <w:rFonts w:ascii="Times New Roman" w:hAnsi="Times New Roman" w:cs="Times New Roman"/>
          <w:color w:val="000000"/>
          <w:sz w:val="28"/>
          <w:szCs w:val="28"/>
          <w:lang w:eastAsia="ru-RU"/>
        </w:rPr>
        <w:t>.1</w:t>
      </w:r>
      <w:r w:rsidRPr="00AF1781">
        <w:rPr>
          <w:rFonts w:ascii="Times New Roman" w:hAnsi="Times New Roman" w:cs="Times New Roman"/>
          <w:color w:val="000000"/>
          <w:sz w:val="28"/>
          <w:szCs w:val="28"/>
          <w:lang w:eastAsia="ru-RU"/>
        </w:rPr>
        <w:t>996</w:t>
      </w:r>
      <w:r w:rsidRPr="00AF1781">
        <w:rPr>
          <w:rFonts w:ascii="Times New Roman" w:hAnsi="Times New Roman" w:cs="Times New Roman"/>
          <w:color w:val="000000"/>
          <w:sz w:val="28"/>
          <w:szCs w:val="28"/>
          <w:lang w:eastAsia="ru-RU"/>
        </w:rPr>
        <w:tab/>
        <w:t>№ 7-</w:t>
      </w:r>
      <w:r w:rsidRPr="00461C9B">
        <w:rPr>
          <w:rFonts w:ascii="Times New Roman" w:hAnsi="Times New Roman" w:cs="Times New Roman"/>
          <w:color w:val="000000"/>
          <w:sz w:val="28"/>
          <w:szCs w:val="28"/>
          <w:lang w:eastAsia="ru-RU"/>
        </w:rPr>
        <w:t xml:space="preserve">ФЗ «О некоммерческих организациях» (далее - Проект). </w:t>
      </w:r>
    </w:p>
    <w:p w:rsidR="00F1672B" w:rsidRPr="00461C9B" w:rsidRDefault="00F1672B" w:rsidP="00461C9B">
      <w:pPr>
        <w:spacing w:after="0" w:line="240" w:lineRule="auto"/>
        <w:ind w:firstLine="709"/>
        <w:jc w:val="both"/>
        <w:rPr>
          <w:rFonts w:ascii="Times New Roman" w:hAnsi="Times New Roman" w:cs="Times New Roman"/>
          <w:sz w:val="28"/>
          <w:szCs w:val="28"/>
          <w:lang w:eastAsia="ru-RU"/>
        </w:rPr>
      </w:pPr>
      <w:r w:rsidRPr="00461C9B">
        <w:rPr>
          <w:rFonts w:ascii="Times New Roman" w:hAnsi="Times New Roman" w:cs="Times New Roman"/>
          <w:sz w:val="28"/>
          <w:szCs w:val="28"/>
        </w:rPr>
        <w:t xml:space="preserve">1.5. </w:t>
      </w:r>
      <w:r>
        <w:rPr>
          <w:rFonts w:ascii="Times New Roman" w:hAnsi="Times New Roman" w:cs="Times New Roman"/>
          <w:sz w:val="28"/>
          <w:szCs w:val="28"/>
        </w:rPr>
        <w:t>П</w:t>
      </w:r>
      <w:r w:rsidRPr="00461C9B">
        <w:rPr>
          <w:rFonts w:ascii="Times New Roman" w:hAnsi="Times New Roman" w:cs="Times New Roman"/>
          <w:sz w:val="28"/>
          <w:szCs w:val="28"/>
        </w:rPr>
        <w:t>олучател</w:t>
      </w:r>
      <w:r>
        <w:rPr>
          <w:rFonts w:ascii="Times New Roman" w:hAnsi="Times New Roman" w:cs="Times New Roman"/>
          <w:sz w:val="28"/>
          <w:szCs w:val="28"/>
        </w:rPr>
        <w:t>ь</w:t>
      </w:r>
      <w:r w:rsidRPr="00461C9B">
        <w:rPr>
          <w:rFonts w:ascii="Times New Roman" w:hAnsi="Times New Roman" w:cs="Times New Roman"/>
          <w:sz w:val="28"/>
          <w:szCs w:val="28"/>
        </w:rPr>
        <w:t xml:space="preserve"> с</w:t>
      </w:r>
      <w:r w:rsidRPr="00461C9B">
        <w:rPr>
          <w:rFonts w:ascii="Times New Roman" w:hAnsi="Times New Roman" w:cs="Times New Roman"/>
          <w:sz w:val="28"/>
          <w:szCs w:val="28"/>
          <w:lang w:eastAsia="ru-RU"/>
        </w:rPr>
        <w:t>убсидии</w:t>
      </w:r>
      <w:r>
        <w:rPr>
          <w:rFonts w:ascii="Times New Roman" w:hAnsi="Times New Roman" w:cs="Times New Roman"/>
          <w:sz w:val="28"/>
          <w:szCs w:val="28"/>
          <w:lang w:eastAsia="ru-RU"/>
        </w:rPr>
        <w:t xml:space="preserve"> - </w:t>
      </w:r>
      <w:r w:rsidRPr="00461C9B">
        <w:rPr>
          <w:rFonts w:ascii="Times New Roman" w:hAnsi="Times New Roman" w:cs="Times New Roman"/>
          <w:sz w:val="28"/>
          <w:szCs w:val="28"/>
          <w:lang w:eastAsia="ru-RU"/>
        </w:rPr>
        <w:t>социально ориентирова</w:t>
      </w:r>
      <w:r>
        <w:rPr>
          <w:rFonts w:ascii="Times New Roman" w:hAnsi="Times New Roman" w:cs="Times New Roman"/>
          <w:sz w:val="28"/>
          <w:szCs w:val="28"/>
          <w:lang w:eastAsia="ru-RU"/>
        </w:rPr>
        <w:t>нная некоммерческая организация, осуществляющая деятельность на территории Туапсинского городского поселения Туапсинского района (далее - Соискатель), которая является участником Отбора и по итогам Отбора признается конкурсной комиссией победителем Отбора</w:t>
      </w:r>
      <w:r w:rsidRPr="00461C9B">
        <w:rPr>
          <w:rFonts w:ascii="Times New Roman" w:hAnsi="Times New Roman" w:cs="Times New Roman"/>
          <w:sz w:val="28"/>
          <w:szCs w:val="28"/>
          <w:lang w:eastAsia="ru-RU"/>
        </w:rPr>
        <w:t>, проведённого в соответствии с настоящим Порядком.</w:t>
      </w:r>
    </w:p>
    <w:p w:rsidR="00F1672B" w:rsidRPr="00461C9B" w:rsidRDefault="00F1672B" w:rsidP="00461C9B">
      <w:pPr>
        <w:pStyle w:val="a6"/>
        <w:shd w:val="clear" w:color="auto" w:fill="FFFFFF"/>
        <w:spacing w:before="0" w:beforeAutospacing="0" w:after="0" w:afterAutospacing="0"/>
        <w:ind w:firstLine="540"/>
        <w:jc w:val="both"/>
        <w:rPr>
          <w:rFonts w:ascii="Times New Roman" w:hAnsi="Times New Roman" w:cs="Times New Roman"/>
          <w:color w:val="000000"/>
          <w:sz w:val="28"/>
          <w:szCs w:val="28"/>
        </w:rPr>
      </w:pPr>
      <w:r w:rsidRPr="00461C9B">
        <w:rPr>
          <w:rFonts w:ascii="Times New Roman" w:hAnsi="Times New Roman" w:cs="Times New Roman"/>
          <w:sz w:val="28"/>
          <w:szCs w:val="28"/>
        </w:rPr>
        <w:t>1.6. Под достигнутыми или планируемыми результатами предоставления субсидии понимаются результаты деятельности (действий) получателя субсидии, соответствующие результатам муниципальной программы (при наличии в муниципальной программе результатов предоставления субсидий)</w:t>
      </w:r>
      <w:r>
        <w:rPr>
          <w:rFonts w:ascii="Times New Roman" w:hAnsi="Times New Roman" w:cs="Times New Roman"/>
          <w:sz w:val="28"/>
          <w:szCs w:val="28"/>
        </w:rPr>
        <w:t>, а также</w:t>
      </w:r>
      <w:r w:rsidRPr="00461C9B">
        <w:rPr>
          <w:rFonts w:ascii="Times New Roman" w:hAnsi="Times New Roman" w:cs="Times New Roman"/>
          <w:color w:val="000000"/>
          <w:sz w:val="28"/>
          <w:szCs w:val="28"/>
        </w:rPr>
        <w:t xml:space="preserve"> при необходимости их характеристики (показатели, необходимые для достижения резуль</w:t>
      </w:r>
      <w:r>
        <w:rPr>
          <w:rFonts w:ascii="Times New Roman" w:hAnsi="Times New Roman" w:cs="Times New Roman"/>
          <w:color w:val="000000"/>
          <w:sz w:val="28"/>
          <w:szCs w:val="28"/>
        </w:rPr>
        <w:t>татов предоставления субсидии)</w:t>
      </w:r>
      <w:r w:rsidRPr="00461C9B">
        <w:rPr>
          <w:rFonts w:ascii="Times New Roman" w:hAnsi="Times New Roman" w:cs="Times New Roman"/>
          <w:color w:val="000000"/>
          <w:sz w:val="28"/>
          <w:szCs w:val="28"/>
        </w:rPr>
        <w:t>, значения которых устанавливаются в соглашениях.</w:t>
      </w:r>
    </w:p>
    <w:p w:rsidR="00F1672B" w:rsidRDefault="00F1672B" w:rsidP="006764A6">
      <w:pPr>
        <w:spacing w:after="0" w:line="240" w:lineRule="auto"/>
        <w:ind w:firstLine="709"/>
        <w:jc w:val="both"/>
        <w:rPr>
          <w:rFonts w:ascii="Times New Roman" w:hAnsi="Times New Roman" w:cs="Times New Roman"/>
          <w:color w:val="000000"/>
          <w:sz w:val="28"/>
          <w:szCs w:val="28"/>
          <w:lang w:eastAsia="ru-RU"/>
        </w:rPr>
      </w:pPr>
      <w:r w:rsidRPr="00461C9B">
        <w:rPr>
          <w:rFonts w:ascii="Times New Roman" w:hAnsi="Times New Roman" w:cs="Times New Roman"/>
          <w:sz w:val="28"/>
          <w:szCs w:val="28"/>
          <w:lang w:eastAsia="ru-RU"/>
        </w:rPr>
        <w:t>1</w:t>
      </w:r>
      <w:r w:rsidRPr="00461C9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7</w:t>
      </w:r>
      <w:r w:rsidRPr="00461C9B">
        <w:rPr>
          <w:rFonts w:ascii="Times New Roman" w:hAnsi="Times New Roman" w:cs="Times New Roman"/>
          <w:color w:val="000000"/>
          <w:sz w:val="28"/>
          <w:szCs w:val="28"/>
          <w:lang w:eastAsia="ru-RU"/>
        </w:rPr>
        <w:t>. Субсидии предоставляются на безвозмездной и безвозвратной основе.</w:t>
      </w:r>
    </w:p>
    <w:p w:rsidR="00F1672B" w:rsidRDefault="00F1672B" w:rsidP="006764A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1.8. Отбор </w:t>
      </w:r>
      <w:r w:rsidRPr="00461C9B">
        <w:rPr>
          <w:rFonts w:ascii="Times New Roman" w:hAnsi="Times New Roman" w:cs="Times New Roman"/>
          <w:color w:val="000000"/>
          <w:sz w:val="28"/>
          <w:szCs w:val="28"/>
          <w:lang w:eastAsia="ru-RU"/>
        </w:rPr>
        <w:t>проводится один раз в год.</w:t>
      </w:r>
    </w:p>
    <w:p w:rsidR="00F1672B" w:rsidRDefault="00F1672B" w:rsidP="0028227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1.9. </w:t>
      </w:r>
      <w:r w:rsidRPr="002C0257">
        <w:rPr>
          <w:rFonts w:ascii="Times New Roman" w:hAnsi="Times New Roman" w:cs="Times New Roman"/>
          <w:sz w:val="28"/>
          <w:szCs w:val="28"/>
          <w:lang w:eastAsia="ru-RU"/>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w:t>
      </w:r>
    </w:p>
    <w:p w:rsidR="00F1672B" w:rsidRPr="00461C9B" w:rsidRDefault="00F1672B" w:rsidP="00461C9B">
      <w:pPr>
        <w:pStyle w:val="a5"/>
        <w:spacing w:after="0" w:line="240" w:lineRule="auto"/>
        <w:jc w:val="both"/>
        <w:rPr>
          <w:rFonts w:ascii="Times New Roman" w:hAnsi="Times New Roman" w:cs="Times New Roman"/>
          <w:color w:val="000000"/>
          <w:sz w:val="28"/>
          <w:szCs w:val="28"/>
          <w:lang w:eastAsia="ru-RU"/>
        </w:rPr>
      </w:pPr>
    </w:p>
    <w:p w:rsidR="00F1672B" w:rsidRDefault="00F1672B" w:rsidP="00FB4C76">
      <w:pPr>
        <w:pStyle w:val="a5"/>
        <w:spacing w:after="0" w:line="240" w:lineRule="auto"/>
        <w:jc w:val="center"/>
        <w:rPr>
          <w:rFonts w:ascii="Times New Roman" w:hAnsi="Times New Roman" w:cs="Times New Roman"/>
          <w:b/>
          <w:bCs/>
          <w:color w:val="000000"/>
          <w:sz w:val="28"/>
          <w:szCs w:val="28"/>
          <w:lang w:eastAsia="ru-RU"/>
        </w:rPr>
      </w:pPr>
      <w:r w:rsidRPr="00FB4C76">
        <w:rPr>
          <w:rFonts w:ascii="Times New Roman" w:hAnsi="Times New Roman" w:cs="Times New Roman"/>
          <w:b/>
          <w:bCs/>
          <w:color w:val="000000"/>
          <w:sz w:val="28"/>
          <w:szCs w:val="28"/>
          <w:lang w:eastAsia="ru-RU"/>
        </w:rPr>
        <w:t>2. Порядок расчета размера субсидий</w:t>
      </w:r>
    </w:p>
    <w:p w:rsidR="00F1672B" w:rsidRPr="00FB4C76" w:rsidRDefault="00F1672B" w:rsidP="00FB4C76">
      <w:pPr>
        <w:pStyle w:val="a5"/>
        <w:spacing w:after="0" w:line="240" w:lineRule="auto"/>
        <w:jc w:val="center"/>
        <w:rPr>
          <w:rFonts w:ascii="Times New Roman" w:hAnsi="Times New Roman" w:cs="Times New Roman"/>
          <w:b/>
          <w:bCs/>
          <w:color w:val="000000"/>
          <w:sz w:val="28"/>
          <w:szCs w:val="28"/>
          <w:lang w:eastAsia="ru-RU"/>
        </w:rPr>
      </w:pPr>
    </w:p>
    <w:p w:rsidR="00F1672B" w:rsidRPr="006764A6" w:rsidRDefault="00F1672B" w:rsidP="00FB4C76">
      <w:pPr>
        <w:spacing w:after="0" w:line="240" w:lineRule="auto"/>
        <w:ind w:firstLine="709"/>
        <w:jc w:val="both"/>
        <w:rPr>
          <w:rFonts w:ascii="Times New Roman" w:hAnsi="Times New Roman" w:cs="Times New Roman"/>
          <w:sz w:val="28"/>
          <w:szCs w:val="28"/>
        </w:rPr>
      </w:pPr>
      <w:r w:rsidRPr="006764A6">
        <w:rPr>
          <w:rFonts w:ascii="Times New Roman" w:hAnsi="Times New Roman" w:cs="Times New Roman"/>
          <w:sz w:val="28"/>
          <w:szCs w:val="28"/>
        </w:rPr>
        <w:t>2.1. Размер субсидии определяется решением о бюджете и  устанавливается в</w:t>
      </w:r>
      <w:r w:rsidRPr="006764A6">
        <w:rPr>
          <w:rFonts w:ascii="Times New Roman" w:hAnsi="Times New Roman" w:cs="Times New Roman"/>
          <w:sz w:val="28"/>
          <w:szCs w:val="28"/>
        </w:rPr>
        <w:tab/>
        <w:t>пределах бюджетных ассигнований, предусмотренных решением Совета Туапсинского городского поселения Туапсинского района о бюджете Туапсинского городского поселения Туапсинского района на очередной финансовый год на реализацию мероприятий муниципальной программы «Социальная поддержка граждан города Туапсе», подпрограммы «Поддержка социально ориентированный некоммерческих организаций, осуществляющих деятельность на территории города Туапсе».</w:t>
      </w:r>
    </w:p>
    <w:p w:rsidR="00F1672B" w:rsidRPr="006764A6" w:rsidRDefault="00F1672B" w:rsidP="00FB4C76">
      <w:pPr>
        <w:spacing w:after="0" w:line="240" w:lineRule="auto"/>
        <w:ind w:firstLine="709"/>
        <w:jc w:val="both"/>
        <w:rPr>
          <w:rFonts w:ascii="Times New Roman" w:hAnsi="Times New Roman" w:cs="Times New Roman"/>
          <w:sz w:val="28"/>
          <w:szCs w:val="28"/>
          <w:lang w:eastAsia="ru-RU"/>
        </w:rPr>
      </w:pPr>
      <w:r w:rsidRPr="006764A6">
        <w:rPr>
          <w:rFonts w:ascii="Times New Roman" w:hAnsi="Times New Roman" w:cs="Times New Roman"/>
          <w:sz w:val="28"/>
          <w:szCs w:val="28"/>
        </w:rPr>
        <w:lastRenderedPageBreak/>
        <w:t>2.2. Размер субсидии определяется объемом и содержанием муниципальной программы, на основе решения конкурсной комиссии, в рамках максимальной суммы, установленной Проектом.</w:t>
      </w:r>
    </w:p>
    <w:p w:rsidR="00F1672B" w:rsidRPr="006764A6" w:rsidRDefault="00F1672B" w:rsidP="00FB4C76">
      <w:pPr>
        <w:pStyle w:val="a6"/>
        <w:shd w:val="clear" w:color="auto" w:fill="FFFFFF"/>
        <w:spacing w:before="0" w:beforeAutospacing="0" w:after="0" w:afterAutospacing="0"/>
        <w:ind w:firstLine="708"/>
        <w:jc w:val="both"/>
        <w:rPr>
          <w:rFonts w:ascii="Times New Roman" w:hAnsi="Times New Roman" w:cs="Times New Roman"/>
          <w:sz w:val="28"/>
          <w:szCs w:val="28"/>
        </w:rPr>
      </w:pPr>
      <w:r w:rsidRPr="006764A6">
        <w:rPr>
          <w:rFonts w:ascii="Times New Roman" w:hAnsi="Times New Roman" w:cs="Times New Roman"/>
          <w:sz w:val="28"/>
          <w:szCs w:val="28"/>
        </w:rPr>
        <w:t>2.</w:t>
      </w:r>
      <w:r>
        <w:rPr>
          <w:rFonts w:ascii="Times New Roman" w:hAnsi="Times New Roman" w:cs="Times New Roman"/>
          <w:sz w:val="28"/>
          <w:szCs w:val="28"/>
        </w:rPr>
        <w:t>3</w:t>
      </w:r>
      <w:r w:rsidRPr="006764A6">
        <w:rPr>
          <w:rFonts w:ascii="Times New Roman" w:hAnsi="Times New Roman" w:cs="Times New Roman"/>
          <w:sz w:val="28"/>
          <w:szCs w:val="28"/>
        </w:rPr>
        <w:t>. Размер субсидии определяется по формуле:</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t>Рс</w:t>
      </w:r>
      <w:proofErr w:type="spellEnd"/>
      <w:r w:rsidRPr="006764A6">
        <w:rPr>
          <w:rFonts w:ascii="Times New Roman" w:hAnsi="Times New Roman" w:cs="Times New Roman"/>
          <w:sz w:val="28"/>
          <w:szCs w:val="28"/>
        </w:rPr>
        <w:t xml:space="preserve"> = </w:t>
      </w:r>
      <w:proofErr w:type="spellStart"/>
      <w:r w:rsidRPr="006764A6">
        <w:rPr>
          <w:rFonts w:ascii="Times New Roman" w:hAnsi="Times New Roman" w:cs="Times New Roman"/>
          <w:sz w:val="28"/>
          <w:szCs w:val="28"/>
        </w:rPr>
        <w:t>Ро</w:t>
      </w:r>
      <w:proofErr w:type="spellEnd"/>
      <w:r w:rsidRPr="006764A6">
        <w:rPr>
          <w:rFonts w:ascii="Times New Roman" w:hAnsi="Times New Roman" w:cs="Times New Roman"/>
          <w:sz w:val="28"/>
          <w:szCs w:val="28"/>
        </w:rPr>
        <w:t xml:space="preserve"> - </w:t>
      </w:r>
      <w:proofErr w:type="spellStart"/>
      <w:r w:rsidRPr="006764A6">
        <w:rPr>
          <w:rFonts w:ascii="Times New Roman" w:hAnsi="Times New Roman" w:cs="Times New Roman"/>
          <w:sz w:val="28"/>
          <w:szCs w:val="28"/>
        </w:rPr>
        <w:t>Рсс</w:t>
      </w:r>
      <w:proofErr w:type="spellEnd"/>
      <w:r w:rsidRPr="006764A6">
        <w:rPr>
          <w:rFonts w:ascii="Times New Roman" w:hAnsi="Times New Roman" w:cs="Times New Roman"/>
          <w:sz w:val="28"/>
          <w:szCs w:val="28"/>
        </w:rPr>
        <w:t>, где:</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t>Рс</w:t>
      </w:r>
      <w:proofErr w:type="spellEnd"/>
      <w:r w:rsidRPr="006764A6">
        <w:rPr>
          <w:rFonts w:ascii="Times New Roman" w:hAnsi="Times New Roman" w:cs="Times New Roman"/>
          <w:sz w:val="28"/>
          <w:szCs w:val="28"/>
        </w:rPr>
        <w:t xml:space="preserve"> - размер предоставляемой субсидии;</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t>Ро</w:t>
      </w:r>
      <w:proofErr w:type="spellEnd"/>
      <w:r w:rsidRPr="006764A6">
        <w:rPr>
          <w:rFonts w:ascii="Times New Roman" w:hAnsi="Times New Roman" w:cs="Times New Roman"/>
          <w:sz w:val="28"/>
          <w:szCs w:val="28"/>
        </w:rPr>
        <w:t xml:space="preserve"> - общий размер расходов на проведение мероприятий;</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t>Рсс</w:t>
      </w:r>
      <w:proofErr w:type="spellEnd"/>
      <w:r w:rsidRPr="006764A6">
        <w:rPr>
          <w:rFonts w:ascii="Times New Roman" w:hAnsi="Times New Roman" w:cs="Times New Roman"/>
          <w:sz w:val="28"/>
          <w:szCs w:val="28"/>
        </w:rPr>
        <w:t xml:space="preserve"> - размер собственных средств </w:t>
      </w:r>
      <w:r>
        <w:rPr>
          <w:rFonts w:ascii="Times New Roman" w:hAnsi="Times New Roman" w:cs="Times New Roman"/>
          <w:sz w:val="28"/>
          <w:szCs w:val="28"/>
        </w:rPr>
        <w:t>Соискателя</w:t>
      </w:r>
      <w:r w:rsidRPr="006764A6">
        <w:rPr>
          <w:rFonts w:ascii="Times New Roman" w:hAnsi="Times New Roman" w:cs="Times New Roman"/>
          <w:sz w:val="28"/>
          <w:szCs w:val="28"/>
        </w:rPr>
        <w:t xml:space="preserve">, предлагаемых на финансирование </w:t>
      </w:r>
      <w:proofErr w:type="gramStart"/>
      <w:r w:rsidRPr="006764A6">
        <w:rPr>
          <w:rFonts w:ascii="Times New Roman" w:hAnsi="Times New Roman" w:cs="Times New Roman"/>
          <w:sz w:val="28"/>
          <w:szCs w:val="28"/>
        </w:rPr>
        <w:t>расходов</w:t>
      </w:r>
      <w:proofErr w:type="gramEnd"/>
      <w:r w:rsidRPr="006764A6">
        <w:rPr>
          <w:rFonts w:ascii="Times New Roman" w:hAnsi="Times New Roman" w:cs="Times New Roman"/>
          <w:sz w:val="28"/>
          <w:szCs w:val="28"/>
        </w:rPr>
        <w:t xml:space="preserve"> на проведение мероприятий.</w:t>
      </w:r>
    </w:p>
    <w:p w:rsidR="00F1672B" w:rsidRPr="006764A6" w:rsidRDefault="00F1672B" w:rsidP="00FB4C76">
      <w:pPr>
        <w:pStyle w:val="a6"/>
        <w:shd w:val="clear" w:color="auto" w:fill="FFFFFF"/>
        <w:spacing w:before="0" w:beforeAutospacing="0" w:after="0" w:afterAutospacing="0"/>
        <w:ind w:firstLine="708"/>
        <w:jc w:val="both"/>
        <w:rPr>
          <w:rFonts w:ascii="Times New Roman" w:hAnsi="Times New Roman" w:cs="Times New Roman"/>
          <w:sz w:val="28"/>
          <w:szCs w:val="28"/>
        </w:rPr>
      </w:pPr>
      <w:r w:rsidRPr="006764A6">
        <w:rPr>
          <w:rFonts w:ascii="Times New Roman" w:hAnsi="Times New Roman" w:cs="Times New Roman"/>
          <w:sz w:val="28"/>
          <w:szCs w:val="28"/>
        </w:rPr>
        <w:t>Общий объем расходов на проведение мероприятий рассчитывается по формуле:</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t>Ро</w:t>
      </w:r>
      <w:proofErr w:type="spellEnd"/>
      <w:r w:rsidRPr="006764A6">
        <w:rPr>
          <w:rFonts w:ascii="Times New Roman" w:hAnsi="Times New Roman" w:cs="Times New Roman"/>
          <w:sz w:val="28"/>
          <w:szCs w:val="28"/>
        </w:rPr>
        <w:t xml:space="preserve"> = Р</w:t>
      </w:r>
      <w:proofErr w:type="gramStart"/>
      <w:r w:rsidRPr="006764A6">
        <w:rPr>
          <w:rFonts w:ascii="Times New Roman" w:hAnsi="Times New Roman" w:cs="Times New Roman"/>
          <w:sz w:val="28"/>
          <w:szCs w:val="28"/>
        </w:rPr>
        <w:t>1</w:t>
      </w:r>
      <w:proofErr w:type="gramEnd"/>
      <w:r w:rsidRPr="006764A6">
        <w:rPr>
          <w:rFonts w:ascii="Times New Roman" w:hAnsi="Times New Roman" w:cs="Times New Roman"/>
          <w:sz w:val="28"/>
          <w:szCs w:val="28"/>
        </w:rPr>
        <w:t xml:space="preserve"> + Р2 + </w:t>
      </w:r>
      <w:proofErr w:type="spellStart"/>
      <w:r w:rsidRPr="006764A6">
        <w:rPr>
          <w:rFonts w:ascii="Times New Roman" w:hAnsi="Times New Roman" w:cs="Times New Roman"/>
          <w:sz w:val="28"/>
          <w:szCs w:val="28"/>
        </w:rPr>
        <w:t>Риные</w:t>
      </w:r>
      <w:proofErr w:type="spellEnd"/>
      <w:r w:rsidRPr="006764A6">
        <w:rPr>
          <w:rFonts w:ascii="Times New Roman" w:hAnsi="Times New Roman" w:cs="Times New Roman"/>
          <w:sz w:val="28"/>
          <w:szCs w:val="28"/>
        </w:rPr>
        <w:t>, где:</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t>Ро</w:t>
      </w:r>
      <w:proofErr w:type="spellEnd"/>
      <w:r w:rsidRPr="006764A6">
        <w:rPr>
          <w:rFonts w:ascii="Times New Roman" w:hAnsi="Times New Roman" w:cs="Times New Roman"/>
          <w:sz w:val="28"/>
          <w:szCs w:val="28"/>
        </w:rPr>
        <w:t xml:space="preserve"> - общий объем расходов на проведение мероприятий;</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r w:rsidRPr="006764A6">
        <w:rPr>
          <w:rFonts w:ascii="Times New Roman" w:hAnsi="Times New Roman" w:cs="Times New Roman"/>
          <w:sz w:val="28"/>
          <w:szCs w:val="28"/>
        </w:rPr>
        <w:t>Р</w:t>
      </w:r>
      <w:proofErr w:type="gramStart"/>
      <w:r w:rsidRPr="006764A6">
        <w:rPr>
          <w:rFonts w:ascii="Times New Roman" w:hAnsi="Times New Roman" w:cs="Times New Roman"/>
          <w:sz w:val="28"/>
          <w:szCs w:val="28"/>
        </w:rPr>
        <w:t>1</w:t>
      </w:r>
      <w:proofErr w:type="gramEnd"/>
      <w:r w:rsidRPr="006764A6">
        <w:rPr>
          <w:rFonts w:ascii="Times New Roman" w:hAnsi="Times New Roman" w:cs="Times New Roman"/>
          <w:sz w:val="28"/>
          <w:szCs w:val="28"/>
        </w:rPr>
        <w:t xml:space="preserve"> - объем расходов на оплату товаров, работ, услуг</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r w:rsidRPr="006764A6">
        <w:rPr>
          <w:rFonts w:ascii="Times New Roman" w:hAnsi="Times New Roman" w:cs="Times New Roman"/>
          <w:sz w:val="28"/>
          <w:szCs w:val="28"/>
          <w:lang w:val="en-US"/>
        </w:rPr>
        <w:t>P</w:t>
      </w:r>
      <w:r w:rsidRPr="006764A6">
        <w:rPr>
          <w:rFonts w:ascii="Times New Roman" w:hAnsi="Times New Roman" w:cs="Times New Roman"/>
          <w:sz w:val="28"/>
          <w:szCs w:val="28"/>
        </w:rPr>
        <w:t>1=</w:t>
      </w:r>
      <w:r w:rsidRPr="006764A6">
        <w:rPr>
          <w:rFonts w:ascii="Times New Roman" w:hAnsi="Times New Roman" w:cs="Times New Roman"/>
          <w:sz w:val="28"/>
          <w:szCs w:val="28"/>
          <w:lang w:val="en-US"/>
        </w:rPr>
        <w:t>Q</w:t>
      </w:r>
      <w:r w:rsidRPr="006764A6">
        <w:rPr>
          <w:rFonts w:ascii="Times New Roman" w:hAnsi="Times New Roman" w:cs="Times New Roman"/>
          <w:sz w:val="28"/>
          <w:szCs w:val="28"/>
        </w:rPr>
        <w:t>1х</w:t>
      </w:r>
      <w:r w:rsidRPr="006764A6">
        <w:rPr>
          <w:rFonts w:ascii="Times New Roman" w:hAnsi="Times New Roman" w:cs="Times New Roman"/>
          <w:sz w:val="28"/>
          <w:szCs w:val="28"/>
          <w:lang w:val="en-US"/>
        </w:rPr>
        <w:t>N</w:t>
      </w:r>
      <w:r w:rsidRPr="006764A6">
        <w:rPr>
          <w:rFonts w:ascii="Times New Roman" w:hAnsi="Times New Roman" w:cs="Times New Roman"/>
          <w:sz w:val="28"/>
          <w:szCs w:val="28"/>
        </w:rPr>
        <w:t>1, где</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r w:rsidRPr="006764A6">
        <w:rPr>
          <w:rFonts w:ascii="Times New Roman" w:hAnsi="Times New Roman" w:cs="Times New Roman"/>
          <w:sz w:val="28"/>
          <w:szCs w:val="28"/>
        </w:rPr>
        <w:t>Q1 - стоимость товаров, работ, услуг;</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r w:rsidRPr="006764A6">
        <w:rPr>
          <w:rFonts w:ascii="Times New Roman" w:hAnsi="Times New Roman" w:cs="Times New Roman"/>
          <w:sz w:val="28"/>
          <w:szCs w:val="28"/>
        </w:rPr>
        <w:t>N 1 - количество товаров, работ, услуг;</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r w:rsidRPr="006764A6">
        <w:rPr>
          <w:rFonts w:ascii="Times New Roman" w:hAnsi="Times New Roman" w:cs="Times New Roman"/>
          <w:sz w:val="28"/>
          <w:szCs w:val="28"/>
        </w:rPr>
        <w:t>Р</w:t>
      </w:r>
      <w:proofErr w:type="gramStart"/>
      <w:r w:rsidRPr="006764A6">
        <w:rPr>
          <w:rFonts w:ascii="Times New Roman" w:hAnsi="Times New Roman" w:cs="Times New Roman"/>
          <w:sz w:val="28"/>
          <w:szCs w:val="28"/>
        </w:rPr>
        <w:t>2</w:t>
      </w:r>
      <w:proofErr w:type="gramEnd"/>
      <w:r w:rsidRPr="006764A6">
        <w:rPr>
          <w:rFonts w:ascii="Times New Roman" w:hAnsi="Times New Roman" w:cs="Times New Roman"/>
          <w:sz w:val="28"/>
          <w:szCs w:val="28"/>
        </w:rPr>
        <w:t xml:space="preserve"> - объем административных расходов;</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t>Риные</w:t>
      </w:r>
      <w:proofErr w:type="spellEnd"/>
      <w:r w:rsidRPr="006764A6">
        <w:rPr>
          <w:rFonts w:ascii="Times New Roman" w:hAnsi="Times New Roman" w:cs="Times New Roman"/>
          <w:sz w:val="28"/>
          <w:szCs w:val="28"/>
        </w:rPr>
        <w:t xml:space="preserve"> - объем иных расходов, непосредственно связанных с проведением мероприятий.</w:t>
      </w:r>
    </w:p>
    <w:p w:rsidR="00F1672B" w:rsidRPr="006764A6" w:rsidRDefault="00F1672B" w:rsidP="00FB4C76">
      <w:pPr>
        <w:pStyle w:val="a5"/>
        <w:spacing w:after="0" w:line="240" w:lineRule="auto"/>
        <w:jc w:val="both"/>
        <w:rPr>
          <w:rFonts w:ascii="Times New Roman" w:hAnsi="Times New Roman" w:cs="Times New Roman"/>
          <w:color w:val="000000"/>
          <w:sz w:val="28"/>
          <w:szCs w:val="28"/>
          <w:lang w:eastAsia="ru-RU"/>
        </w:rPr>
      </w:pPr>
    </w:p>
    <w:p w:rsidR="00F1672B" w:rsidRPr="00A46974" w:rsidRDefault="00F1672B" w:rsidP="00A46974">
      <w:pPr>
        <w:spacing w:after="0" w:line="240" w:lineRule="auto"/>
        <w:ind w:left="900" w:right="753"/>
        <w:jc w:val="center"/>
        <w:rPr>
          <w:rFonts w:ascii="Times New Roman" w:hAnsi="Times New Roman" w:cs="Times New Roman"/>
          <w:b/>
          <w:bCs/>
          <w:sz w:val="28"/>
          <w:szCs w:val="28"/>
          <w:lang w:eastAsia="ru-RU"/>
        </w:rPr>
      </w:pPr>
      <w:bookmarkStart w:id="2" w:name="bookmark2"/>
      <w:r w:rsidRPr="00A46974">
        <w:rPr>
          <w:rFonts w:ascii="Times New Roman" w:hAnsi="Times New Roman" w:cs="Times New Roman"/>
          <w:b/>
          <w:bCs/>
          <w:sz w:val="28"/>
          <w:szCs w:val="28"/>
          <w:lang w:eastAsia="ru-RU"/>
        </w:rPr>
        <w:t xml:space="preserve">3. </w:t>
      </w:r>
      <w:bookmarkEnd w:id="2"/>
      <w:r>
        <w:rPr>
          <w:rFonts w:ascii="Times New Roman" w:hAnsi="Times New Roman" w:cs="Times New Roman"/>
          <w:b/>
          <w:bCs/>
          <w:sz w:val="28"/>
          <w:szCs w:val="28"/>
          <w:lang w:eastAsia="ru-RU"/>
        </w:rPr>
        <w:t>Т</w:t>
      </w:r>
      <w:r w:rsidRPr="00A46974">
        <w:rPr>
          <w:rFonts w:ascii="Times New Roman" w:hAnsi="Times New Roman" w:cs="Times New Roman"/>
          <w:b/>
          <w:bCs/>
          <w:sz w:val="28"/>
          <w:szCs w:val="28"/>
          <w:lang w:eastAsia="ru-RU"/>
        </w:rPr>
        <w:t xml:space="preserve">ребования к участникам </w:t>
      </w:r>
      <w:r>
        <w:rPr>
          <w:rFonts w:ascii="Times New Roman" w:hAnsi="Times New Roman" w:cs="Times New Roman"/>
          <w:b/>
          <w:bCs/>
          <w:sz w:val="28"/>
          <w:szCs w:val="28"/>
          <w:lang w:eastAsia="ru-RU"/>
        </w:rPr>
        <w:t>Отбора</w:t>
      </w:r>
      <w:r w:rsidRPr="00A46974">
        <w:rPr>
          <w:rFonts w:ascii="Times New Roman" w:hAnsi="Times New Roman" w:cs="Times New Roman"/>
          <w:b/>
          <w:bCs/>
          <w:sz w:val="28"/>
          <w:szCs w:val="28"/>
          <w:lang w:eastAsia="ru-RU"/>
        </w:rPr>
        <w:t xml:space="preserve">, которым должен соответствовать участник </w:t>
      </w:r>
      <w:r>
        <w:rPr>
          <w:rFonts w:ascii="Times New Roman" w:hAnsi="Times New Roman" w:cs="Times New Roman"/>
          <w:b/>
          <w:bCs/>
          <w:sz w:val="28"/>
          <w:szCs w:val="28"/>
          <w:lang w:eastAsia="ru-RU"/>
        </w:rPr>
        <w:t>Отбора</w:t>
      </w:r>
      <w:r w:rsidRPr="00A46974">
        <w:rPr>
          <w:rFonts w:ascii="Times New Roman" w:hAnsi="Times New Roman" w:cs="Times New Roman"/>
          <w:b/>
          <w:bCs/>
          <w:sz w:val="28"/>
          <w:szCs w:val="28"/>
          <w:lang w:eastAsia="ru-RU"/>
        </w:rPr>
        <w:t xml:space="preserve"> на 1-е число месяца, предшествующего месяцу, в которо</w:t>
      </w:r>
      <w:r>
        <w:rPr>
          <w:rFonts w:ascii="Times New Roman" w:hAnsi="Times New Roman" w:cs="Times New Roman"/>
          <w:b/>
          <w:bCs/>
          <w:sz w:val="28"/>
          <w:szCs w:val="28"/>
          <w:lang w:eastAsia="ru-RU"/>
        </w:rPr>
        <w:t>м планируется проведение Отбора</w:t>
      </w:r>
    </w:p>
    <w:p w:rsidR="00F1672B" w:rsidRPr="001116B9" w:rsidRDefault="00F1672B" w:rsidP="00A46974">
      <w:pPr>
        <w:spacing w:after="0" w:line="240" w:lineRule="auto"/>
        <w:rPr>
          <w:rFonts w:ascii="Times New Roman" w:hAnsi="Times New Roman" w:cs="Times New Roman"/>
          <w:sz w:val="24"/>
          <w:szCs w:val="24"/>
          <w:lang w:eastAsia="ru-RU"/>
        </w:rPr>
      </w:pPr>
    </w:p>
    <w:p w:rsidR="00F1672B" w:rsidRPr="004867CF" w:rsidRDefault="00F1672B" w:rsidP="004867CF">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AF1781">
        <w:rPr>
          <w:rFonts w:ascii="Times New Roman" w:hAnsi="Times New Roman" w:cs="Times New Roman"/>
          <w:color w:val="000000"/>
          <w:sz w:val="28"/>
          <w:szCs w:val="28"/>
          <w:lang w:eastAsia="ru-RU"/>
        </w:rPr>
        <w:t xml:space="preserve">.1. В </w:t>
      </w:r>
      <w:r>
        <w:rPr>
          <w:rFonts w:ascii="Times New Roman" w:hAnsi="Times New Roman" w:cs="Times New Roman"/>
          <w:color w:val="000000"/>
          <w:sz w:val="28"/>
          <w:szCs w:val="28"/>
          <w:lang w:eastAsia="ru-RU"/>
        </w:rPr>
        <w:t>Отборе</w:t>
      </w:r>
      <w:r w:rsidRPr="00AF1781">
        <w:rPr>
          <w:rFonts w:ascii="Times New Roman" w:hAnsi="Times New Roman" w:cs="Times New Roman"/>
          <w:color w:val="000000"/>
          <w:sz w:val="28"/>
          <w:szCs w:val="28"/>
          <w:lang w:eastAsia="ru-RU"/>
        </w:rPr>
        <w:t xml:space="preserve"> мог</w:t>
      </w:r>
      <w:r>
        <w:rPr>
          <w:rFonts w:ascii="Times New Roman" w:hAnsi="Times New Roman" w:cs="Times New Roman"/>
          <w:color w:val="000000"/>
          <w:sz w:val="28"/>
          <w:szCs w:val="28"/>
          <w:lang w:eastAsia="ru-RU"/>
        </w:rPr>
        <w:t xml:space="preserve">ут принимать участие Соискатели, </w:t>
      </w:r>
      <w:r w:rsidRPr="009F1FF7">
        <w:rPr>
          <w:rFonts w:ascii="Times New Roman" w:hAnsi="Times New Roman" w:cs="Times New Roman"/>
          <w:color w:val="000000"/>
          <w:sz w:val="28"/>
          <w:szCs w:val="28"/>
          <w:lang w:eastAsia="ru-RU"/>
        </w:rPr>
        <w:t xml:space="preserve">зарегистрированные в установленном федеральным законом порядке и осуществляющие на территории </w:t>
      </w:r>
      <w:r>
        <w:rPr>
          <w:rFonts w:ascii="Times New Roman" w:hAnsi="Times New Roman" w:cs="Times New Roman"/>
          <w:color w:val="000000"/>
          <w:sz w:val="28"/>
          <w:szCs w:val="28"/>
          <w:lang w:eastAsia="ru-RU"/>
        </w:rPr>
        <w:t>Туапсинского городского поселения Туапсинского района</w:t>
      </w:r>
      <w:r w:rsidRPr="009F1FF7">
        <w:rPr>
          <w:rFonts w:ascii="Times New Roman" w:hAnsi="Times New Roman" w:cs="Times New Roman"/>
          <w:color w:val="000000"/>
          <w:sz w:val="28"/>
          <w:szCs w:val="28"/>
          <w:lang w:eastAsia="ru-RU"/>
        </w:rPr>
        <w:t xml:space="preserve"> в соответствии со своими учредительными документами виды деятельности, предусмотренные статьёй 31.1 Федерального закона от 12.01.1996 № 7-ФЗ «О некоммерческих </w:t>
      </w:r>
      <w:r w:rsidRPr="004867CF">
        <w:rPr>
          <w:rFonts w:ascii="Times New Roman" w:hAnsi="Times New Roman" w:cs="Times New Roman"/>
          <w:color w:val="000000"/>
          <w:sz w:val="28"/>
          <w:szCs w:val="28"/>
          <w:lang w:eastAsia="ru-RU"/>
        </w:rPr>
        <w:t>организациях»;</w:t>
      </w:r>
    </w:p>
    <w:p w:rsidR="00F1672B" w:rsidRDefault="00F1672B" w:rsidP="004867CF">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67CF">
        <w:rPr>
          <w:rFonts w:ascii="Times New Roman" w:hAnsi="Times New Roman" w:cs="Times New Roman"/>
          <w:sz w:val="28"/>
          <w:szCs w:val="28"/>
          <w:lang w:eastAsia="ru-RU"/>
        </w:rPr>
        <w:t xml:space="preserve">.2. У </w:t>
      </w:r>
      <w:r>
        <w:rPr>
          <w:rFonts w:ascii="Times New Roman" w:hAnsi="Times New Roman" w:cs="Times New Roman"/>
          <w:sz w:val="28"/>
          <w:szCs w:val="28"/>
          <w:lang w:eastAsia="ru-RU"/>
        </w:rPr>
        <w:t>Соискателя</w:t>
      </w:r>
      <w:r w:rsidRPr="004867CF">
        <w:rPr>
          <w:rFonts w:ascii="Times New Roman" w:hAnsi="Times New Roman" w:cs="Times New Roman"/>
          <w:sz w:val="28"/>
          <w:szCs w:val="28"/>
          <w:lang w:eastAsia="ru-RU"/>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672B" w:rsidRDefault="00F1672B" w:rsidP="004867CF">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w:t>
      </w:r>
      <w:proofErr w:type="gramStart"/>
      <w:r>
        <w:rPr>
          <w:rFonts w:ascii="Times New Roman" w:hAnsi="Times New Roman" w:cs="Times New Roman"/>
          <w:sz w:val="28"/>
          <w:szCs w:val="28"/>
          <w:lang w:eastAsia="ru-RU"/>
        </w:rPr>
        <w:t>У</w:t>
      </w:r>
      <w:r w:rsidRPr="004867C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Соискателя</w:t>
      </w:r>
      <w:r w:rsidRPr="004867CF">
        <w:rPr>
          <w:rFonts w:ascii="Times New Roman" w:hAnsi="Times New Roman" w:cs="Times New Roman"/>
          <w:sz w:val="28"/>
          <w:szCs w:val="28"/>
          <w:lang w:eastAsia="ru-RU"/>
        </w:rPr>
        <w:t xml:space="preserve"> должна отсутствовать просроченная задолженность по возврату в бюджет </w:t>
      </w:r>
      <w:r>
        <w:rPr>
          <w:rFonts w:ascii="Times New Roman" w:hAnsi="Times New Roman" w:cs="Times New Roman"/>
          <w:sz w:val="28"/>
          <w:szCs w:val="28"/>
          <w:lang w:eastAsia="ru-RU"/>
        </w:rPr>
        <w:t xml:space="preserve">Туапсинского городского поселения Туапсинского района </w:t>
      </w:r>
      <w:r w:rsidRPr="004867CF">
        <w:rPr>
          <w:rFonts w:ascii="Times New Roman" w:hAnsi="Times New Roman" w:cs="Times New Roman"/>
          <w:sz w:val="28"/>
          <w:szCs w:val="28"/>
          <w:lang w:eastAsia="ru-RU"/>
        </w:rPr>
        <w:t>субсидий, бюдже</w:t>
      </w:r>
      <w:r>
        <w:rPr>
          <w:rFonts w:ascii="Times New Roman" w:hAnsi="Times New Roman" w:cs="Times New Roman"/>
          <w:sz w:val="28"/>
          <w:szCs w:val="28"/>
          <w:lang w:eastAsia="ru-RU"/>
        </w:rPr>
        <w:t>тных инвестиций</w:t>
      </w:r>
      <w:r w:rsidRPr="004867CF">
        <w:rPr>
          <w:rFonts w:ascii="Times New Roman" w:hAnsi="Times New Roman" w:cs="Times New Roman"/>
          <w:sz w:val="28"/>
          <w:szCs w:val="28"/>
          <w:lang w:eastAsia="ru-RU"/>
        </w:rPr>
        <w:t xml:space="preserve">, а также иная просроченная (неурегулированная) задолженность по денежным обязательствам перед </w:t>
      </w:r>
      <w:r>
        <w:rPr>
          <w:rFonts w:ascii="Times New Roman" w:hAnsi="Times New Roman" w:cs="Times New Roman"/>
          <w:sz w:val="28"/>
          <w:szCs w:val="28"/>
          <w:lang w:eastAsia="ru-RU"/>
        </w:rPr>
        <w:t>Туапсинским городским поселением Туапсинского района</w:t>
      </w:r>
      <w:r w:rsidRPr="004867CF">
        <w:rPr>
          <w:rFonts w:ascii="Times New Roman" w:hAnsi="Times New Roman" w:cs="Times New Roman"/>
          <w:sz w:val="28"/>
          <w:szCs w:val="28"/>
          <w:lang w:eastAsia="ru-RU"/>
        </w:rPr>
        <w:t>,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w:t>
      </w:r>
      <w:r>
        <w:rPr>
          <w:rFonts w:ascii="Times New Roman" w:hAnsi="Times New Roman" w:cs="Times New Roman"/>
          <w:sz w:val="28"/>
          <w:szCs w:val="28"/>
          <w:lang w:eastAsia="ru-RU"/>
        </w:rPr>
        <w:t>лями субсидий физическим</w:t>
      </w:r>
      <w:proofErr w:type="gramEnd"/>
      <w:r>
        <w:rPr>
          <w:rFonts w:ascii="Times New Roman" w:hAnsi="Times New Roman" w:cs="Times New Roman"/>
          <w:sz w:val="28"/>
          <w:szCs w:val="28"/>
          <w:lang w:eastAsia="ru-RU"/>
        </w:rPr>
        <w:t xml:space="preserve"> лицам);</w:t>
      </w:r>
    </w:p>
    <w:p w:rsidR="00F1672B" w:rsidRDefault="00F1672B" w:rsidP="004867CF">
      <w:pPr>
        <w:spacing w:after="0" w:line="240" w:lineRule="auto"/>
        <w:ind w:firstLine="708"/>
        <w:jc w:val="both"/>
        <w:rPr>
          <w:rFonts w:ascii="Times New Roman" w:hAnsi="Times New Roman" w:cs="Times New Roman"/>
          <w:color w:val="000000"/>
          <w:sz w:val="30"/>
          <w:szCs w:val="30"/>
          <w:lang w:eastAsia="ru-RU"/>
        </w:rPr>
      </w:pPr>
      <w:r>
        <w:rPr>
          <w:rFonts w:ascii="Times New Roman" w:hAnsi="Times New Roman" w:cs="Times New Roman"/>
          <w:sz w:val="28"/>
          <w:szCs w:val="28"/>
          <w:lang w:eastAsia="ru-RU"/>
        </w:rPr>
        <w:lastRenderedPageBreak/>
        <w:t>3.4. Соискатели</w:t>
      </w:r>
      <w:r w:rsidRPr="001116B9">
        <w:rPr>
          <w:rFonts w:ascii="Times New Roman" w:hAnsi="Times New Roman" w:cs="Times New Roman"/>
          <w:color w:val="000000"/>
          <w:sz w:val="30"/>
          <w:szCs w:val="30"/>
          <w:lang w:eastAsia="ru-RU"/>
        </w:rPr>
        <w:t xml:space="preserve"> не должны находиться в процессе реорганизации (за исключением реорганизации в форме присоединения к юридическому лицу, являющемуся </w:t>
      </w:r>
      <w:r>
        <w:rPr>
          <w:rFonts w:ascii="Times New Roman" w:hAnsi="Times New Roman" w:cs="Times New Roman"/>
          <w:color w:val="000000"/>
          <w:sz w:val="30"/>
          <w:szCs w:val="30"/>
          <w:lang w:eastAsia="ru-RU"/>
        </w:rPr>
        <w:t>Соискателем</w:t>
      </w:r>
      <w:r w:rsidRPr="001116B9">
        <w:rPr>
          <w:rFonts w:ascii="Times New Roman" w:hAnsi="Times New Roman" w:cs="Times New Roman"/>
          <w:color w:val="000000"/>
          <w:sz w:val="30"/>
          <w:szCs w:val="30"/>
          <w:lang w:eastAsia="ru-RU"/>
        </w:rPr>
        <w:t xml:space="preserve">, другого юридического лица), ликвидации, в отношении них не введена процедура банкротства, деятельность </w:t>
      </w:r>
      <w:r>
        <w:rPr>
          <w:rFonts w:ascii="Times New Roman" w:hAnsi="Times New Roman" w:cs="Times New Roman"/>
          <w:color w:val="000000"/>
          <w:sz w:val="30"/>
          <w:szCs w:val="30"/>
          <w:lang w:eastAsia="ru-RU"/>
        </w:rPr>
        <w:t xml:space="preserve">Соискателя </w:t>
      </w:r>
      <w:r w:rsidRPr="001116B9">
        <w:rPr>
          <w:rFonts w:ascii="Times New Roman" w:hAnsi="Times New Roman" w:cs="Times New Roman"/>
          <w:color w:val="000000"/>
          <w:sz w:val="30"/>
          <w:szCs w:val="30"/>
          <w:lang w:eastAsia="ru-RU"/>
        </w:rPr>
        <w:t xml:space="preserve"> не приостановлена в порядке, предусмотренном законод</w:t>
      </w:r>
      <w:r>
        <w:rPr>
          <w:rFonts w:ascii="Times New Roman" w:hAnsi="Times New Roman" w:cs="Times New Roman"/>
          <w:color w:val="000000"/>
          <w:sz w:val="30"/>
          <w:szCs w:val="30"/>
          <w:lang w:eastAsia="ru-RU"/>
        </w:rPr>
        <w:t>ательством Российской Федерации</w:t>
      </w:r>
      <w:r w:rsidRPr="001116B9">
        <w:rPr>
          <w:rFonts w:ascii="Times New Roman" w:hAnsi="Times New Roman" w:cs="Times New Roman"/>
          <w:color w:val="000000"/>
          <w:sz w:val="30"/>
          <w:szCs w:val="30"/>
          <w:lang w:eastAsia="ru-RU"/>
        </w:rPr>
        <w:t>;</w:t>
      </w:r>
    </w:p>
    <w:p w:rsidR="00F1672B" w:rsidRDefault="00F1672B" w:rsidP="00E9140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 </w:t>
      </w:r>
      <w:proofErr w:type="gramStart"/>
      <w:r>
        <w:rPr>
          <w:rFonts w:ascii="Times New Roman" w:hAnsi="Times New Roman" w:cs="Times New Roman"/>
          <w:sz w:val="28"/>
          <w:szCs w:val="28"/>
          <w:lang w:eastAsia="ru-RU"/>
        </w:rPr>
        <w:t>Соискатели</w:t>
      </w:r>
      <w:r w:rsidRPr="00E91406">
        <w:rPr>
          <w:rFonts w:ascii="Times New Roman" w:hAnsi="Times New Roman" w:cs="Times New Roman"/>
          <w:sz w:val="28"/>
          <w:szCs w:val="28"/>
          <w:lang w:eastAsia="ru-RU"/>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w:t>
      </w:r>
      <w:r>
        <w:rPr>
          <w:rFonts w:ascii="Times New Roman" w:hAnsi="Times New Roman" w:cs="Times New Roman"/>
          <w:sz w:val="28"/>
          <w:szCs w:val="28"/>
          <w:lang w:eastAsia="ru-RU"/>
        </w:rPr>
        <w:t xml:space="preserve"> перечень г</w:t>
      </w:r>
      <w:r w:rsidRPr="00E91406">
        <w:rPr>
          <w:rFonts w:ascii="Times New Roman" w:hAnsi="Times New Roman" w:cs="Times New Roman"/>
          <w:sz w:val="28"/>
          <w:szCs w:val="28"/>
          <w:lang w:eastAsia="ru-RU"/>
        </w:rPr>
        <w:t>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w:t>
      </w:r>
      <w:proofErr w:type="gramEnd"/>
      <w:r w:rsidRPr="00E91406">
        <w:rPr>
          <w:rFonts w:ascii="Times New Roman" w:hAnsi="Times New Roman" w:cs="Times New Roman"/>
          <w:sz w:val="28"/>
          <w:szCs w:val="28"/>
          <w:lang w:eastAsia="ru-RU"/>
        </w:rPr>
        <w:t xml:space="preserve"> 25 процентов (если иное не предусмотрено законодательством Российской Федерации). </w:t>
      </w:r>
      <w:proofErr w:type="gramStart"/>
      <w:r w:rsidRPr="00E91406">
        <w:rPr>
          <w:rFonts w:ascii="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E91406">
        <w:rPr>
          <w:rFonts w:ascii="Times New Roman" w:hAnsi="Times New Roman" w:cs="Times New Roman"/>
          <w:sz w:val="28"/>
          <w:szCs w:val="28"/>
          <w:lang w:eastAsia="ru-RU"/>
        </w:rPr>
        <w:t xml:space="preserve"> публичных акционерных обществ;</w:t>
      </w:r>
    </w:p>
    <w:p w:rsidR="00F1672B" w:rsidRPr="003E3CB8" w:rsidRDefault="00F1672B" w:rsidP="00E9140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3.6. </w:t>
      </w:r>
      <w:r>
        <w:rPr>
          <w:rFonts w:ascii="Times New Roman" w:hAnsi="Times New Roman" w:cs="Times New Roman"/>
          <w:color w:val="000000"/>
          <w:sz w:val="30"/>
          <w:szCs w:val="30"/>
          <w:lang w:eastAsia="ru-RU"/>
        </w:rPr>
        <w:t xml:space="preserve">Соискатели </w:t>
      </w:r>
      <w:r w:rsidRPr="001116B9">
        <w:rPr>
          <w:rFonts w:ascii="Times New Roman" w:hAnsi="Times New Roman" w:cs="Times New Roman"/>
          <w:color w:val="000000"/>
          <w:sz w:val="30"/>
          <w:szCs w:val="30"/>
          <w:lang w:eastAsia="ru-RU"/>
        </w:rPr>
        <w:t>не должны получать средства из бюджета</w:t>
      </w:r>
      <w:r>
        <w:rPr>
          <w:rFonts w:ascii="Times New Roman" w:hAnsi="Times New Roman" w:cs="Times New Roman"/>
          <w:color w:val="000000"/>
          <w:sz w:val="30"/>
          <w:szCs w:val="30"/>
          <w:lang w:eastAsia="ru-RU"/>
        </w:rPr>
        <w:t xml:space="preserve"> Туапсинского городского поселения Туапсинского района</w:t>
      </w:r>
      <w:r w:rsidRPr="001116B9">
        <w:rPr>
          <w:rFonts w:ascii="Times New Roman" w:hAnsi="Times New Roman" w:cs="Times New Roman"/>
          <w:color w:val="000000"/>
          <w:sz w:val="30"/>
          <w:szCs w:val="30"/>
          <w:lang w:eastAsia="ru-RU"/>
        </w:rPr>
        <w:t xml:space="preserve">, в </w:t>
      </w:r>
      <w:r w:rsidRPr="003E3CB8">
        <w:rPr>
          <w:rFonts w:ascii="Times New Roman" w:hAnsi="Times New Roman" w:cs="Times New Roman"/>
          <w:color w:val="000000"/>
          <w:sz w:val="28"/>
          <w:szCs w:val="28"/>
          <w:lang w:eastAsia="ru-RU"/>
        </w:rPr>
        <w:t xml:space="preserve">соответствии с иными муниципальными правовыми актами, на цели, установленные </w:t>
      </w:r>
      <w:r>
        <w:rPr>
          <w:rFonts w:ascii="Times New Roman" w:hAnsi="Times New Roman" w:cs="Times New Roman"/>
          <w:color w:val="000000"/>
          <w:sz w:val="28"/>
          <w:szCs w:val="28"/>
          <w:lang w:eastAsia="ru-RU"/>
        </w:rPr>
        <w:t>настоящим Порядком</w:t>
      </w:r>
      <w:r w:rsidRPr="003E3CB8">
        <w:rPr>
          <w:rFonts w:ascii="Times New Roman" w:hAnsi="Times New Roman" w:cs="Times New Roman"/>
          <w:color w:val="000000"/>
          <w:sz w:val="28"/>
          <w:szCs w:val="28"/>
          <w:lang w:eastAsia="ru-RU"/>
        </w:rPr>
        <w:t>;</w:t>
      </w:r>
    </w:p>
    <w:p w:rsidR="00F1672B" w:rsidRPr="003E3CB8" w:rsidRDefault="00F1672B" w:rsidP="006F3ED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E3CB8">
        <w:rPr>
          <w:rFonts w:ascii="Times New Roman" w:hAnsi="Times New Roman" w:cs="Times New Roman"/>
          <w:sz w:val="28"/>
          <w:szCs w:val="28"/>
          <w:lang w:eastAsia="ru-RU"/>
        </w:rPr>
        <w:t>.7. 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1672B" w:rsidRPr="003E3CB8" w:rsidRDefault="00F1672B" w:rsidP="006F3ED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E3CB8">
        <w:rPr>
          <w:rFonts w:ascii="Times New Roman" w:hAnsi="Times New Roman" w:cs="Times New Roman"/>
          <w:sz w:val="28"/>
          <w:szCs w:val="28"/>
          <w:lang w:eastAsia="ru-RU"/>
        </w:rPr>
        <w:t xml:space="preserve">.8. В </w:t>
      </w:r>
      <w:r>
        <w:rPr>
          <w:rFonts w:ascii="Times New Roman" w:hAnsi="Times New Roman" w:cs="Times New Roman"/>
          <w:sz w:val="28"/>
          <w:szCs w:val="28"/>
          <w:lang w:eastAsia="ru-RU"/>
        </w:rPr>
        <w:t>Отборе</w:t>
      </w:r>
      <w:r w:rsidRPr="003E3CB8">
        <w:rPr>
          <w:rFonts w:ascii="Times New Roman" w:hAnsi="Times New Roman" w:cs="Times New Roman"/>
          <w:sz w:val="28"/>
          <w:szCs w:val="28"/>
          <w:lang w:eastAsia="ru-RU"/>
        </w:rPr>
        <w:t xml:space="preserve"> не могут принимать участие:</w:t>
      </w:r>
    </w:p>
    <w:p w:rsidR="00F1672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sidRPr="003E3CB8">
        <w:rPr>
          <w:rFonts w:ascii="Times New Roman" w:hAnsi="Times New Roman" w:cs="Times New Roman"/>
          <w:color w:val="000000"/>
          <w:sz w:val="28"/>
          <w:szCs w:val="28"/>
          <w:lang w:eastAsia="ru-RU"/>
        </w:rPr>
        <w:t>государственные корпорации;</w:t>
      </w:r>
    </w:p>
    <w:p w:rsidR="00F1672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sidRPr="006F3EDB">
        <w:rPr>
          <w:rFonts w:ascii="Times New Roman" w:hAnsi="Times New Roman" w:cs="Times New Roman"/>
          <w:color w:val="000000"/>
          <w:sz w:val="28"/>
          <w:szCs w:val="28"/>
          <w:lang w:eastAsia="ru-RU"/>
        </w:rPr>
        <w:t>государственные компании;</w:t>
      </w:r>
    </w:p>
    <w:p w:rsidR="00F1672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sidRPr="006F3EDB">
        <w:rPr>
          <w:rFonts w:ascii="Times New Roman" w:hAnsi="Times New Roman" w:cs="Times New Roman"/>
          <w:sz w:val="28"/>
          <w:szCs w:val="28"/>
          <w:lang w:eastAsia="ru-RU"/>
        </w:rPr>
        <w:t>политические партии;</w:t>
      </w:r>
    </w:p>
    <w:p w:rsidR="00F1672B" w:rsidRPr="006F3ED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государственные учреждения;</w:t>
      </w:r>
    </w:p>
    <w:p w:rsidR="00F1672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sidRPr="006F3EDB">
        <w:rPr>
          <w:rFonts w:ascii="Times New Roman" w:hAnsi="Times New Roman" w:cs="Times New Roman"/>
          <w:color w:val="000000"/>
          <w:sz w:val="28"/>
          <w:szCs w:val="28"/>
          <w:lang w:eastAsia="ru-RU"/>
        </w:rPr>
        <w:t>муниципальные учреждения;</w:t>
      </w:r>
    </w:p>
    <w:p w:rsidR="00F1672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sidRPr="006F3EDB">
        <w:rPr>
          <w:rFonts w:ascii="Times New Roman" w:hAnsi="Times New Roman" w:cs="Times New Roman"/>
          <w:color w:val="000000"/>
          <w:sz w:val="28"/>
          <w:szCs w:val="28"/>
          <w:lang w:eastAsia="ru-RU"/>
        </w:rPr>
        <w:t>общественные объединения, не являющиеся юридическими лицами;</w:t>
      </w:r>
    </w:p>
    <w:p w:rsidR="00F1672B" w:rsidRPr="006F3ED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sidRPr="006F3EDB">
        <w:rPr>
          <w:rFonts w:ascii="Times New Roman" w:hAnsi="Times New Roman" w:cs="Times New Roman"/>
          <w:color w:val="000000"/>
          <w:sz w:val="28"/>
          <w:szCs w:val="28"/>
          <w:lang w:eastAsia="ru-RU"/>
        </w:rPr>
        <w:t xml:space="preserve">соискатели, представители которых являются членами комиссии по проведению </w:t>
      </w:r>
      <w:r>
        <w:rPr>
          <w:rFonts w:ascii="Times New Roman" w:hAnsi="Times New Roman" w:cs="Times New Roman"/>
          <w:color w:val="000000"/>
          <w:sz w:val="28"/>
          <w:szCs w:val="28"/>
          <w:lang w:eastAsia="ru-RU"/>
        </w:rPr>
        <w:t>Отбора</w:t>
      </w:r>
      <w:r w:rsidRPr="006F3EDB">
        <w:rPr>
          <w:rFonts w:ascii="Times New Roman" w:hAnsi="Times New Roman" w:cs="Times New Roman"/>
          <w:color w:val="000000"/>
          <w:sz w:val="28"/>
          <w:szCs w:val="28"/>
          <w:lang w:eastAsia="ru-RU"/>
        </w:rPr>
        <w:t xml:space="preserve"> (далее - Конкурсная комиссия).</w:t>
      </w:r>
    </w:p>
    <w:p w:rsidR="00F1672B" w:rsidRPr="003E3CB8" w:rsidRDefault="00F1672B" w:rsidP="001F58FE">
      <w:pPr>
        <w:numPr>
          <w:ilvl w:val="1"/>
          <w:numId w:val="3"/>
        </w:numPr>
        <w:shd w:val="clear" w:color="auto" w:fill="FFFFFF"/>
        <w:spacing w:after="0" w:line="240" w:lineRule="auto"/>
        <w:ind w:left="0" w:firstLine="709"/>
        <w:jc w:val="both"/>
        <w:rPr>
          <w:rFonts w:ascii="Times New Roman" w:hAnsi="Times New Roman" w:cs="Times New Roman"/>
          <w:color w:val="000000"/>
          <w:sz w:val="28"/>
          <w:szCs w:val="28"/>
          <w:lang w:eastAsia="ru-RU"/>
        </w:rPr>
      </w:pPr>
      <w:r w:rsidRPr="003E3CB8">
        <w:rPr>
          <w:rFonts w:ascii="Times New Roman" w:hAnsi="Times New Roman" w:cs="Times New Roman"/>
          <w:color w:val="000000"/>
          <w:sz w:val="28"/>
          <w:szCs w:val="28"/>
          <w:lang w:eastAsia="ru-RU"/>
        </w:rPr>
        <w:t>Соискатель должен предоставить перечень документов, необходимых для подтверждения соответствия требованиям</w:t>
      </w:r>
      <w:r>
        <w:rPr>
          <w:rFonts w:ascii="Times New Roman" w:hAnsi="Times New Roman" w:cs="Times New Roman"/>
          <w:color w:val="000000"/>
          <w:sz w:val="28"/>
          <w:szCs w:val="28"/>
          <w:lang w:eastAsia="ru-RU"/>
        </w:rPr>
        <w:t xml:space="preserve"> настоящего Порядка</w:t>
      </w:r>
      <w:r w:rsidRPr="003E3CB8">
        <w:rPr>
          <w:rFonts w:ascii="Times New Roman" w:hAnsi="Times New Roman" w:cs="Times New Roman"/>
          <w:color w:val="000000"/>
          <w:sz w:val="28"/>
          <w:szCs w:val="28"/>
          <w:lang w:eastAsia="ru-RU"/>
        </w:rPr>
        <w:t>.</w:t>
      </w:r>
    </w:p>
    <w:p w:rsidR="00F1672B" w:rsidRPr="006361FD" w:rsidRDefault="00F1672B" w:rsidP="001F58FE">
      <w:pPr>
        <w:numPr>
          <w:ilvl w:val="1"/>
          <w:numId w:val="3"/>
        </w:numPr>
        <w:shd w:val="clear" w:color="auto" w:fill="FFFFFF"/>
        <w:spacing w:after="0" w:line="240" w:lineRule="auto"/>
        <w:ind w:left="0" w:firstLine="709"/>
        <w:jc w:val="both"/>
        <w:rPr>
          <w:rFonts w:ascii="Times New Roman" w:hAnsi="Times New Roman" w:cs="Times New Roman"/>
          <w:color w:val="000000"/>
          <w:sz w:val="28"/>
          <w:szCs w:val="28"/>
          <w:lang w:eastAsia="ru-RU"/>
        </w:rPr>
      </w:pPr>
      <w:r w:rsidRPr="003E3CB8">
        <w:rPr>
          <w:rFonts w:ascii="Times New Roman" w:hAnsi="Times New Roman" w:cs="Times New Roman"/>
          <w:color w:val="000000"/>
          <w:sz w:val="28"/>
          <w:szCs w:val="28"/>
          <w:lang w:eastAsia="ru-RU"/>
        </w:rPr>
        <w:lastRenderedPageBreak/>
        <w:t xml:space="preserve">Соискатель дает </w:t>
      </w:r>
      <w:r w:rsidRPr="003E3CB8">
        <w:rPr>
          <w:rFonts w:ascii="Times New Roman" w:hAnsi="Times New Roman" w:cs="Times New Roman"/>
          <w:sz w:val="28"/>
          <w:szCs w:val="28"/>
          <w:lang w:eastAsia="ru-RU"/>
        </w:rPr>
        <w:t xml:space="preserve">согласие на публикацию (размещение) в информационно-телекоммуникационной сети "Интернет" информации о Соискателе, </w:t>
      </w:r>
      <w:r>
        <w:rPr>
          <w:rFonts w:ascii="Times New Roman" w:hAnsi="Times New Roman" w:cs="Times New Roman"/>
          <w:sz w:val="28"/>
          <w:szCs w:val="28"/>
          <w:lang w:eastAsia="ru-RU"/>
        </w:rPr>
        <w:t>о подаваемом Соискателем предложении (заявке)</w:t>
      </w:r>
      <w:r w:rsidRPr="003E3CB8">
        <w:rPr>
          <w:rFonts w:ascii="Times New Roman" w:hAnsi="Times New Roman" w:cs="Times New Roman"/>
          <w:sz w:val="28"/>
          <w:szCs w:val="28"/>
          <w:lang w:eastAsia="ru-RU"/>
        </w:rPr>
        <w:t xml:space="preserve">, иной информации о Соискателе, связанной с соответствующим </w:t>
      </w:r>
      <w:r>
        <w:rPr>
          <w:rFonts w:ascii="Times New Roman" w:hAnsi="Times New Roman" w:cs="Times New Roman"/>
          <w:sz w:val="28"/>
          <w:szCs w:val="28"/>
          <w:lang w:eastAsia="ru-RU"/>
        </w:rPr>
        <w:t>Отбором</w:t>
      </w:r>
      <w:r w:rsidRPr="003E3CB8">
        <w:rPr>
          <w:rFonts w:ascii="Times New Roman" w:hAnsi="Times New Roman" w:cs="Times New Roman"/>
          <w:sz w:val="28"/>
          <w:szCs w:val="28"/>
          <w:lang w:eastAsia="ru-RU"/>
        </w:rPr>
        <w:t>, а также согласие на обработку персональных данных (физических лиц).</w:t>
      </w:r>
    </w:p>
    <w:p w:rsidR="00F1672B" w:rsidRDefault="00F1672B" w:rsidP="003E3F66">
      <w:pPr>
        <w:shd w:val="clear" w:color="auto" w:fill="FFFFFF"/>
        <w:spacing w:after="0" w:line="240" w:lineRule="auto"/>
        <w:ind w:firstLine="709"/>
        <w:jc w:val="both"/>
        <w:rPr>
          <w:rFonts w:ascii="Times New Roman" w:hAnsi="Times New Roman" w:cs="Times New Roman"/>
          <w:sz w:val="28"/>
          <w:szCs w:val="28"/>
          <w:lang w:eastAsia="ru-RU"/>
        </w:rPr>
      </w:pPr>
    </w:p>
    <w:p w:rsidR="00F1672B" w:rsidRPr="000F4E86" w:rsidRDefault="00F1672B" w:rsidP="001F58FE">
      <w:pPr>
        <w:pStyle w:val="a5"/>
        <w:numPr>
          <w:ilvl w:val="0"/>
          <w:numId w:val="3"/>
        </w:numPr>
        <w:spacing w:after="0" w:line="240" w:lineRule="auto"/>
        <w:ind w:left="0" w:firstLine="709"/>
        <w:jc w:val="center"/>
        <w:rPr>
          <w:rFonts w:ascii="Times New Roman" w:hAnsi="Times New Roman" w:cs="Times New Roman"/>
          <w:b/>
          <w:bCs/>
          <w:color w:val="000000"/>
          <w:sz w:val="28"/>
          <w:szCs w:val="28"/>
          <w:lang w:eastAsia="ru-RU"/>
        </w:rPr>
      </w:pPr>
      <w:r w:rsidRPr="000F4E86">
        <w:rPr>
          <w:rFonts w:ascii="Times New Roman" w:hAnsi="Times New Roman" w:cs="Times New Roman"/>
          <w:b/>
          <w:bCs/>
          <w:color w:val="000000"/>
          <w:sz w:val="28"/>
          <w:szCs w:val="28"/>
          <w:lang w:eastAsia="ru-RU"/>
        </w:rPr>
        <w:t xml:space="preserve">Организация проведения </w:t>
      </w:r>
      <w:r>
        <w:rPr>
          <w:rFonts w:ascii="Times New Roman" w:hAnsi="Times New Roman" w:cs="Times New Roman"/>
          <w:b/>
          <w:bCs/>
          <w:color w:val="000000"/>
          <w:sz w:val="28"/>
          <w:szCs w:val="28"/>
          <w:lang w:eastAsia="ru-RU"/>
        </w:rPr>
        <w:t>Отбора</w:t>
      </w:r>
    </w:p>
    <w:p w:rsidR="00F1672B" w:rsidRPr="000F4E86" w:rsidRDefault="00F1672B" w:rsidP="003E3F66">
      <w:pPr>
        <w:pStyle w:val="a5"/>
        <w:spacing w:after="0" w:line="240" w:lineRule="auto"/>
        <w:ind w:left="0" w:firstLine="709"/>
        <w:jc w:val="both"/>
        <w:rPr>
          <w:rFonts w:ascii="Times New Roman" w:hAnsi="Times New Roman" w:cs="Times New Roman"/>
          <w:sz w:val="24"/>
          <w:szCs w:val="24"/>
          <w:lang w:eastAsia="ru-RU"/>
        </w:rPr>
      </w:pPr>
    </w:p>
    <w:p w:rsidR="00F1672B" w:rsidRDefault="00F1672B" w:rsidP="001F58FE">
      <w:pPr>
        <w:numPr>
          <w:ilvl w:val="1"/>
          <w:numId w:val="5"/>
        </w:numPr>
        <w:spacing w:after="0" w:line="240" w:lineRule="auto"/>
        <w:ind w:left="0" w:firstLine="709"/>
        <w:jc w:val="both"/>
        <w:rPr>
          <w:rFonts w:ascii="Times New Roman" w:hAnsi="Times New Roman" w:cs="Times New Roman"/>
          <w:color w:val="000000"/>
          <w:sz w:val="28"/>
          <w:szCs w:val="28"/>
          <w:lang w:eastAsia="ru-RU"/>
        </w:rPr>
      </w:pPr>
      <w:r w:rsidRPr="009F1FF7">
        <w:rPr>
          <w:rFonts w:ascii="Times New Roman" w:hAnsi="Times New Roman" w:cs="Times New Roman"/>
          <w:color w:val="000000"/>
          <w:sz w:val="28"/>
          <w:szCs w:val="28"/>
          <w:lang w:eastAsia="ru-RU"/>
        </w:rPr>
        <w:t xml:space="preserve">Организацию проведения </w:t>
      </w:r>
      <w:r>
        <w:rPr>
          <w:rFonts w:ascii="Times New Roman" w:hAnsi="Times New Roman" w:cs="Times New Roman"/>
          <w:color w:val="000000"/>
          <w:sz w:val="28"/>
          <w:szCs w:val="28"/>
          <w:lang w:eastAsia="ru-RU"/>
        </w:rPr>
        <w:t>Отбора</w:t>
      </w:r>
      <w:r w:rsidRPr="009F1FF7">
        <w:rPr>
          <w:rFonts w:ascii="Times New Roman" w:hAnsi="Times New Roman" w:cs="Times New Roman"/>
          <w:color w:val="000000"/>
          <w:sz w:val="28"/>
          <w:szCs w:val="28"/>
          <w:lang w:eastAsia="ru-RU"/>
        </w:rPr>
        <w:t xml:space="preserve"> осуществляет отдел по взаимодействию с </w:t>
      </w:r>
      <w:r>
        <w:rPr>
          <w:rFonts w:ascii="Times New Roman" w:hAnsi="Times New Roman" w:cs="Times New Roman"/>
          <w:color w:val="000000"/>
          <w:sz w:val="28"/>
          <w:szCs w:val="28"/>
          <w:lang w:eastAsia="ru-RU"/>
        </w:rPr>
        <w:t>представительным органом, организации работы с обращениями граждан,  о</w:t>
      </w:r>
      <w:r w:rsidRPr="009F1FF7">
        <w:rPr>
          <w:rFonts w:ascii="Times New Roman" w:hAnsi="Times New Roman" w:cs="Times New Roman"/>
          <w:color w:val="000000"/>
          <w:sz w:val="28"/>
          <w:szCs w:val="28"/>
          <w:lang w:eastAsia="ru-RU"/>
        </w:rPr>
        <w:t xml:space="preserve">бщественностью, СМИ </w:t>
      </w:r>
      <w:r>
        <w:rPr>
          <w:rFonts w:ascii="Times New Roman" w:hAnsi="Times New Roman" w:cs="Times New Roman"/>
          <w:color w:val="000000"/>
          <w:sz w:val="28"/>
          <w:szCs w:val="28"/>
          <w:lang w:eastAsia="ru-RU"/>
        </w:rPr>
        <w:t>администрации</w:t>
      </w:r>
      <w:r w:rsidRPr="009F1FF7">
        <w:rPr>
          <w:rFonts w:ascii="Times New Roman" w:hAnsi="Times New Roman" w:cs="Times New Roman"/>
          <w:color w:val="000000"/>
          <w:sz w:val="28"/>
          <w:szCs w:val="28"/>
          <w:lang w:eastAsia="ru-RU"/>
        </w:rPr>
        <w:t xml:space="preserve"> Туап</w:t>
      </w:r>
      <w:r>
        <w:rPr>
          <w:rFonts w:ascii="Times New Roman" w:hAnsi="Times New Roman" w:cs="Times New Roman"/>
          <w:color w:val="000000"/>
          <w:sz w:val="28"/>
          <w:szCs w:val="28"/>
          <w:lang w:eastAsia="ru-RU"/>
        </w:rPr>
        <w:t xml:space="preserve">синского городского поселения Туапсинского района </w:t>
      </w:r>
      <w:r w:rsidRPr="009F1FF7">
        <w:rPr>
          <w:rFonts w:ascii="Times New Roman" w:hAnsi="Times New Roman" w:cs="Times New Roman"/>
          <w:color w:val="000000"/>
          <w:sz w:val="28"/>
          <w:szCs w:val="28"/>
          <w:lang w:eastAsia="ru-RU"/>
        </w:rPr>
        <w:t xml:space="preserve">(далее </w:t>
      </w:r>
      <w:r w:rsidRPr="009F1FF7">
        <w:rPr>
          <w:rFonts w:ascii="Times New Roman" w:hAnsi="Times New Roman" w:cs="Times New Roman"/>
          <w:color w:val="717091"/>
          <w:sz w:val="28"/>
          <w:szCs w:val="28"/>
          <w:lang w:eastAsia="ru-RU"/>
        </w:rPr>
        <w:t xml:space="preserve">- </w:t>
      </w:r>
      <w:r w:rsidRPr="009F1FF7">
        <w:rPr>
          <w:rFonts w:ascii="Times New Roman" w:hAnsi="Times New Roman" w:cs="Times New Roman"/>
          <w:color w:val="000000"/>
          <w:sz w:val="28"/>
          <w:szCs w:val="28"/>
          <w:lang w:eastAsia="ru-RU"/>
        </w:rPr>
        <w:t>Отдел).</w:t>
      </w:r>
    </w:p>
    <w:p w:rsidR="00F1672B" w:rsidRDefault="00F1672B" w:rsidP="001F58FE">
      <w:pPr>
        <w:numPr>
          <w:ilvl w:val="1"/>
          <w:numId w:val="5"/>
        </w:numPr>
        <w:spacing w:after="0" w:line="240" w:lineRule="auto"/>
        <w:ind w:left="0" w:firstLine="709"/>
        <w:jc w:val="both"/>
        <w:rPr>
          <w:rFonts w:ascii="Times New Roman" w:hAnsi="Times New Roman" w:cs="Times New Roman"/>
          <w:color w:val="000000"/>
          <w:sz w:val="28"/>
          <w:szCs w:val="28"/>
          <w:lang w:eastAsia="ru-RU"/>
        </w:rPr>
      </w:pPr>
      <w:r w:rsidRPr="009F1FF7">
        <w:rPr>
          <w:rFonts w:ascii="Times New Roman" w:hAnsi="Times New Roman" w:cs="Times New Roman"/>
          <w:color w:val="000000"/>
          <w:sz w:val="28"/>
          <w:szCs w:val="28"/>
          <w:lang w:eastAsia="ru-RU"/>
        </w:rPr>
        <w:t>Отдел:</w:t>
      </w:r>
    </w:p>
    <w:p w:rsidR="00F1672B" w:rsidRPr="009F1FF7" w:rsidRDefault="00F1672B" w:rsidP="003E3F6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4.2.1. </w:t>
      </w:r>
      <w:r w:rsidRPr="009F1FF7">
        <w:rPr>
          <w:rFonts w:ascii="Times New Roman" w:hAnsi="Times New Roman" w:cs="Times New Roman"/>
          <w:color w:val="000000"/>
          <w:sz w:val="28"/>
          <w:szCs w:val="28"/>
          <w:lang w:eastAsia="ru-RU"/>
        </w:rPr>
        <w:t xml:space="preserve">готовит и размещает в средствах массовой информации </w:t>
      </w:r>
      <w:r>
        <w:rPr>
          <w:rFonts w:ascii="Times New Roman" w:hAnsi="Times New Roman" w:cs="Times New Roman"/>
          <w:color w:val="000000"/>
          <w:sz w:val="28"/>
          <w:szCs w:val="28"/>
          <w:lang w:eastAsia="ru-RU"/>
        </w:rPr>
        <w:t xml:space="preserve">и на официальном сайте Уполномоченного органа в информационно-телекоммуникационной сети «Интернет» </w:t>
      </w:r>
      <w:r w:rsidRPr="009F1FF7">
        <w:rPr>
          <w:rFonts w:ascii="Times New Roman" w:hAnsi="Times New Roman" w:cs="Times New Roman"/>
          <w:color w:val="000000"/>
          <w:sz w:val="28"/>
          <w:szCs w:val="28"/>
          <w:lang w:eastAsia="ru-RU"/>
        </w:rPr>
        <w:t xml:space="preserve">объявление о проведении </w:t>
      </w:r>
      <w:r>
        <w:rPr>
          <w:rFonts w:ascii="Times New Roman" w:hAnsi="Times New Roman" w:cs="Times New Roman"/>
          <w:color w:val="000000"/>
          <w:sz w:val="28"/>
          <w:szCs w:val="28"/>
          <w:lang w:eastAsia="ru-RU"/>
        </w:rPr>
        <w:t xml:space="preserve">Отбора </w:t>
      </w:r>
      <w:r w:rsidRPr="009F1FF7">
        <w:rPr>
          <w:rFonts w:ascii="Times New Roman" w:hAnsi="Times New Roman" w:cs="Times New Roman"/>
          <w:color w:val="000000"/>
          <w:sz w:val="28"/>
          <w:szCs w:val="28"/>
          <w:lang w:eastAsia="ru-RU"/>
        </w:rPr>
        <w:t xml:space="preserve"> в текущем году</w:t>
      </w:r>
      <w:r>
        <w:rPr>
          <w:rFonts w:ascii="Times New Roman" w:hAnsi="Times New Roman" w:cs="Times New Roman"/>
          <w:color w:val="000000"/>
          <w:sz w:val="28"/>
          <w:szCs w:val="28"/>
          <w:lang w:eastAsia="ru-RU"/>
        </w:rPr>
        <w:t>, включающую информацию согласно п. 5.2 настоящего Порядка</w:t>
      </w:r>
      <w:r w:rsidRPr="009F1FF7">
        <w:rPr>
          <w:rFonts w:ascii="Times New Roman" w:hAnsi="Times New Roman" w:cs="Times New Roman"/>
          <w:color w:val="000000"/>
          <w:sz w:val="28"/>
          <w:szCs w:val="28"/>
          <w:lang w:eastAsia="ru-RU"/>
        </w:rPr>
        <w:t>;</w:t>
      </w:r>
    </w:p>
    <w:p w:rsidR="00F1672B" w:rsidRPr="009F1FF7" w:rsidRDefault="00F1672B" w:rsidP="006361FD">
      <w:pPr>
        <w:spacing w:after="0" w:line="240" w:lineRule="auto"/>
        <w:ind w:firstLine="6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4.2.2. оказывает консультационную  </w:t>
      </w:r>
      <w:r w:rsidRPr="009F1FF7">
        <w:rPr>
          <w:rFonts w:ascii="Times New Roman" w:hAnsi="Times New Roman" w:cs="Times New Roman"/>
          <w:color w:val="000000"/>
          <w:sz w:val="28"/>
          <w:szCs w:val="28"/>
          <w:lang w:eastAsia="ru-RU"/>
        </w:rPr>
        <w:t xml:space="preserve">помощь </w:t>
      </w:r>
      <w:r>
        <w:rPr>
          <w:rFonts w:ascii="Times New Roman" w:hAnsi="Times New Roman" w:cs="Times New Roman"/>
          <w:color w:val="000000"/>
          <w:sz w:val="28"/>
          <w:szCs w:val="28"/>
          <w:lang w:eastAsia="ru-RU"/>
        </w:rPr>
        <w:t>Соискателям</w:t>
      </w:r>
      <w:r w:rsidRPr="009F1FF7">
        <w:rPr>
          <w:rFonts w:ascii="Times New Roman" w:hAnsi="Times New Roman" w:cs="Times New Roman"/>
          <w:color w:val="000000"/>
          <w:sz w:val="28"/>
          <w:szCs w:val="28"/>
          <w:lang w:eastAsia="ru-RU"/>
        </w:rPr>
        <w:t xml:space="preserve"> в подготовке заявок на участие в конкурсе;</w:t>
      </w:r>
    </w:p>
    <w:p w:rsidR="00F1672B" w:rsidRDefault="00F1672B" w:rsidP="006361FD">
      <w:pPr>
        <w:spacing w:after="0" w:line="240" w:lineRule="auto"/>
        <w:ind w:firstLine="6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4.2.3. </w:t>
      </w:r>
      <w:r w:rsidRPr="009F1FF7">
        <w:rPr>
          <w:rFonts w:ascii="Times New Roman" w:hAnsi="Times New Roman" w:cs="Times New Roman"/>
          <w:color w:val="000000"/>
          <w:sz w:val="28"/>
          <w:szCs w:val="28"/>
          <w:lang w:eastAsia="ru-RU"/>
        </w:rPr>
        <w:t>осуществляет материально-техническое обеспечение деятельности конкурсной комиссии, сбор и подготовку материалов к заседаниям, подготовку проектов решений конкурсной комиссии;</w:t>
      </w:r>
    </w:p>
    <w:p w:rsidR="00F1672B" w:rsidRDefault="00F1672B" w:rsidP="006361FD">
      <w:pPr>
        <w:spacing w:after="0" w:line="240" w:lineRule="auto"/>
        <w:ind w:firstLine="6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4.2.4. </w:t>
      </w:r>
      <w:r w:rsidRPr="009F1FF7">
        <w:rPr>
          <w:rFonts w:ascii="Times New Roman" w:hAnsi="Times New Roman" w:cs="Times New Roman"/>
          <w:color w:val="000000"/>
          <w:sz w:val="28"/>
          <w:szCs w:val="28"/>
          <w:lang w:eastAsia="ru-RU"/>
        </w:rPr>
        <w:t>размещает информацию о</w:t>
      </w:r>
      <w:r>
        <w:rPr>
          <w:rFonts w:ascii="Times New Roman" w:hAnsi="Times New Roman" w:cs="Times New Roman"/>
          <w:color w:val="000000"/>
          <w:sz w:val="28"/>
          <w:szCs w:val="28"/>
          <w:lang w:eastAsia="ru-RU"/>
        </w:rPr>
        <w:t xml:space="preserve"> результатах проведения Отбора</w:t>
      </w:r>
      <w:r w:rsidRPr="009F1FF7">
        <w:rPr>
          <w:rFonts w:ascii="Times New Roman" w:hAnsi="Times New Roman" w:cs="Times New Roman"/>
          <w:color w:val="000000"/>
          <w:sz w:val="28"/>
          <w:szCs w:val="28"/>
          <w:lang w:eastAsia="ru-RU"/>
        </w:rPr>
        <w:t xml:space="preserve"> в средствах массовой информации</w:t>
      </w:r>
      <w:r>
        <w:rPr>
          <w:rFonts w:ascii="Times New Roman" w:hAnsi="Times New Roman" w:cs="Times New Roman"/>
          <w:color w:val="000000"/>
          <w:sz w:val="28"/>
          <w:szCs w:val="28"/>
          <w:lang w:eastAsia="ru-RU"/>
        </w:rPr>
        <w:t>, на официальном сайте Уполномоченного органа</w:t>
      </w:r>
      <w:r w:rsidRPr="009F1FF7">
        <w:rPr>
          <w:rFonts w:ascii="Times New Roman" w:hAnsi="Times New Roman" w:cs="Times New Roman"/>
          <w:color w:val="000000"/>
          <w:sz w:val="28"/>
          <w:szCs w:val="28"/>
          <w:lang w:eastAsia="ru-RU"/>
        </w:rPr>
        <w:t>;</w:t>
      </w:r>
    </w:p>
    <w:p w:rsidR="00F1672B" w:rsidRDefault="00F1672B" w:rsidP="006361FD">
      <w:pPr>
        <w:spacing w:after="0" w:line="240" w:lineRule="auto"/>
        <w:ind w:firstLine="6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4.2.5. </w:t>
      </w:r>
      <w:r w:rsidRPr="009F1FF7">
        <w:rPr>
          <w:rFonts w:ascii="Times New Roman" w:hAnsi="Times New Roman" w:cs="Times New Roman"/>
          <w:color w:val="000000"/>
          <w:sz w:val="28"/>
          <w:szCs w:val="28"/>
          <w:lang w:eastAsia="ru-RU"/>
        </w:rPr>
        <w:t xml:space="preserve">обеспечивает сохранность поданных заявок на участие в </w:t>
      </w:r>
      <w:r>
        <w:rPr>
          <w:rFonts w:ascii="Times New Roman" w:hAnsi="Times New Roman" w:cs="Times New Roman"/>
          <w:color w:val="000000"/>
          <w:sz w:val="28"/>
          <w:szCs w:val="28"/>
          <w:lang w:eastAsia="ru-RU"/>
        </w:rPr>
        <w:t>Отборе</w:t>
      </w:r>
      <w:r w:rsidRPr="009F1FF7">
        <w:rPr>
          <w:rFonts w:ascii="Times New Roman" w:hAnsi="Times New Roman" w:cs="Times New Roman"/>
          <w:color w:val="000000"/>
          <w:sz w:val="28"/>
          <w:szCs w:val="28"/>
          <w:lang w:eastAsia="ru-RU"/>
        </w:rPr>
        <w:t>;</w:t>
      </w:r>
    </w:p>
    <w:p w:rsidR="00F1672B" w:rsidRDefault="00F1672B" w:rsidP="006361FD">
      <w:pPr>
        <w:spacing w:after="0" w:line="240" w:lineRule="auto"/>
        <w:ind w:firstLine="6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4.2.6. </w:t>
      </w:r>
      <w:r w:rsidRPr="009F1FF7">
        <w:rPr>
          <w:rFonts w:ascii="Times New Roman" w:hAnsi="Times New Roman" w:cs="Times New Roman"/>
          <w:color w:val="000000"/>
          <w:sz w:val="28"/>
          <w:szCs w:val="28"/>
          <w:lang w:eastAsia="ru-RU"/>
        </w:rPr>
        <w:t>осуществляет иные действия, предусмотренные настоящим Порядком.</w:t>
      </w:r>
    </w:p>
    <w:p w:rsidR="00F1672B" w:rsidRPr="006B4420" w:rsidRDefault="00F1672B" w:rsidP="001F58FE">
      <w:pPr>
        <w:numPr>
          <w:ilvl w:val="2"/>
          <w:numId w:val="6"/>
        </w:numPr>
        <w:spacing w:after="0" w:line="240" w:lineRule="auto"/>
        <w:ind w:left="0" w:firstLine="675"/>
        <w:jc w:val="both"/>
        <w:rPr>
          <w:rFonts w:ascii="Times New Roman" w:hAnsi="Times New Roman" w:cs="Times New Roman"/>
          <w:color w:val="000000"/>
          <w:sz w:val="28"/>
          <w:szCs w:val="28"/>
          <w:lang w:eastAsia="ru-RU"/>
        </w:rPr>
      </w:pPr>
      <w:r w:rsidRPr="006B4420">
        <w:rPr>
          <w:rFonts w:ascii="Times New Roman" w:hAnsi="Times New Roman" w:cs="Times New Roman"/>
          <w:color w:val="000000"/>
          <w:sz w:val="28"/>
          <w:szCs w:val="28"/>
          <w:lang w:eastAsia="ru-RU"/>
        </w:rPr>
        <w:t xml:space="preserve">осуществляет приём и регистрацию заявок на участие в </w:t>
      </w:r>
      <w:r>
        <w:rPr>
          <w:rFonts w:ascii="Times New Roman" w:hAnsi="Times New Roman" w:cs="Times New Roman"/>
          <w:color w:val="000000"/>
          <w:sz w:val="28"/>
          <w:szCs w:val="28"/>
          <w:lang w:eastAsia="ru-RU"/>
        </w:rPr>
        <w:t>Отбор</w:t>
      </w:r>
      <w:r w:rsidRPr="006B4420">
        <w:rPr>
          <w:rFonts w:ascii="Times New Roman" w:hAnsi="Times New Roman" w:cs="Times New Roman"/>
          <w:color w:val="000000"/>
          <w:sz w:val="28"/>
          <w:szCs w:val="28"/>
          <w:lang w:eastAsia="ru-RU"/>
        </w:rPr>
        <w:t>е;</w:t>
      </w:r>
    </w:p>
    <w:p w:rsidR="00F1672B" w:rsidRDefault="00F1672B" w:rsidP="001F58FE">
      <w:pPr>
        <w:numPr>
          <w:ilvl w:val="2"/>
          <w:numId w:val="6"/>
        </w:numPr>
        <w:spacing w:after="0" w:line="240" w:lineRule="auto"/>
        <w:ind w:left="0" w:firstLine="675"/>
        <w:jc w:val="both"/>
        <w:rPr>
          <w:rFonts w:ascii="Times New Roman" w:hAnsi="Times New Roman" w:cs="Times New Roman"/>
          <w:color w:val="000000"/>
          <w:sz w:val="28"/>
          <w:szCs w:val="28"/>
          <w:lang w:eastAsia="ru-RU"/>
        </w:rPr>
      </w:pPr>
      <w:r w:rsidRPr="009F1FF7">
        <w:rPr>
          <w:rFonts w:ascii="Times New Roman" w:hAnsi="Times New Roman" w:cs="Times New Roman"/>
          <w:color w:val="000000"/>
          <w:sz w:val="28"/>
          <w:szCs w:val="28"/>
          <w:lang w:eastAsia="ru-RU"/>
        </w:rPr>
        <w:t xml:space="preserve">проверяет заявки на участие в конкурсе на соответствие требованиям, установленным настоящим Порядком; </w:t>
      </w:r>
    </w:p>
    <w:p w:rsidR="00F1672B" w:rsidRPr="00C27710" w:rsidRDefault="00F1672B" w:rsidP="001F58FE">
      <w:pPr>
        <w:numPr>
          <w:ilvl w:val="2"/>
          <w:numId w:val="6"/>
        </w:numPr>
        <w:spacing w:after="0" w:line="240" w:lineRule="auto"/>
        <w:ind w:left="0" w:firstLine="675"/>
        <w:jc w:val="both"/>
        <w:rPr>
          <w:rFonts w:ascii="Times New Roman" w:hAnsi="Times New Roman" w:cs="Times New Roman"/>
          <w:sz w:val="28"/>
          <w:szCs w:val="28"/>
          <w:lang w:eastAsia="ru-RU"/>
        </w:rPr>
      </w:pPr>
      <w:r w:rsidRPr="00C27710">
        <w:rPr>
          <w:rFonts w:ascii="Times New Roman" w:hAnsi="Times New Roman" w:cs="Times New Roman"/>
          <w:color w:val="000000"/>
          <w:sz w:val="28"/>
          <w:szCs w:val="28"/>
          <w:lang w:eastAsia="ru-RU"/>
        </w:rPr>
        <w:t>формирует список соискателей, не допущенных к участию в Отборе, и представляет его в конкурсную комиссию для утверждения;</w:t>
      </w:r>
    </w:p>
    <w:p w:rsidR="00F1672B" w:rsidRPr="00C27710" w:rsidRDefault="00F1672B" w:rsidP="001F58FE">
      <w:pPr>
        <w:numPr>
          <w:ilvl w:val="2"/>
          <w:numId w:val="6"/>
        </w:numPr>
        <w:spacing w:after="0" w:line="240" w:lineRule="auto"/>
        <w:ind w:left="0" w:firstLine="675"/>
        <w:jc w:val="both"/>
        <w:rPr>
          <w:rFonts w:ascii="Times New Roman" w:hAnsi="Times New Roman" w:cs="Times New Roman"/>
          <w:sz w:val="28"/>
          <w:szCs w:val="28"/>
          <w:lang w:eastAsia="ru-RU"/>
        </w:rPr>
      </w:pPr>
      <w:r w:rsidRPr="00C27710">
        <w:rPr>
          <w:rFonts w:ascii="Times New Roman" w:hAnsi="Times New Roman" w:cs="Times New Roman"/>
          <w:color w:val="000000"/>
          <w:sz w:val="28"/>
          <w:szCs w:val="28"/>
          <w:lang w:eastAsia="ru-RU"/>
        </w:rPr>
        <w:t>направляет членам конкурсной комиссии реестр и копии заявок на участие в Отборе в электронном виде для предварительного рассмотрения и оценки;</w:t>
      </w:r>
    </w:p>
    <w:p w:rsidR="00F1672B" w:rsidRPr="00C27710" w:rsidRDefault="00F1672B" w:rsidP="001F58FE">
      <w:pPr>
        <w:numPr>
          <w:ilvl w:val="2"/>
          <w:numId w:val="6"/>
        </w:numPr>
        <w:spacing w:after="0" w:line="240" w:lineRule="auto"/>
        <w:ind w:left="0" w:firstLine="675"/>
        <w:jc w:val="both"/>
        <w:rPr>
          <w:rFonts w:ascii="Times New Roman" w:hAnsi="Times New Roman" w:cs="Times New Roman"/>
          <w:color w:val="000000"/>
          <w:sz w:val="28"/>
          <w:szCs w:val="28"/>
          <w:lang w:eastAsia="ru-RU"/>
        </w:rPr>
      </w:pPr>
      <w:r w:rsidRPr="00C27710">
        <w:rPr>
          <w:rFonts w:ascii="Times New Roman" w:hAnsi="Times New Roman" w:cs="Times New Roman"/>
          <w:color w:val="000000"/>
          <w:sz w:val="28"/>
          <w:szCs w:val="28"/>
          <w:lang w:eastAsia="ru-RU"/>
        </w:rPr>
        <w:t>осуществляет иные действия, предусмотренные настоящим Порядком.</w:t>
      </w:r>
    </w:p>
    <w:p w:rsidR="00F1672B" w:rsidRDefault="00F1672B" w:rsidP="006361FD">
      <w:pPr>
        <w:spacing w:after="0" w:line="240" w:lineRule="auto"/>
        <w:ind w:firstLine="6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C27710">
        <w:rPr>
          <w:rFonts w:ascii="Times New Roman" w:hAnsi="Times New Roman" w:cs="Times New Roman"/>
          <w:color w:val="000000"/>
          <w:sz w:val="28"/>
          <w:szCs w:val="28"/>
          <w:lang w:eastAsia="ru-RU"/>
        </w:rPr>
        <w:t xml:space="preserve">.3. Размещение сведений о субсидиях, проведении отбора и результатов отбора </w:t>
      </w:r>
      <w:r w:rsidRPr="00C27710">
        <w:rPr>
          <w:rFonts w:ascii="Times New Roman" w:hAnsi="Times New Roman" w:cs="Times New Roman"/>
          <w:sz w:val="28"/>
          <w:szCs w:val="28"/>
          <w:lang w:eastAsia="ru-RU"/>
        </w:rPr>
        <w:t>на едином портале</w:t>
      </w:r>
      <w:r w:rsidRPr="004F147A">
        <w:t xml:space="preserve"> </w:t>
      </w:r>
      <w:r w:rsidRPr="004F147A">
        <w:rPr>
          <w:rFonts w:ascii="Times New Roman" w:hAnsi="Times New Roman" w:cs="Times New Roman"/>
          <w:sz w:val="28"/>
          <w:szCs w:val="28"/>
          <w:lang w:eastAsia="ru-RU"/>
        </w:rPr>
        <w:t xml:space="preserve">бюджетной системы Российской Федерации в информационно-телекоммуникационной сети «Интернет» </w:t>
      </w:r>
      <w:r w:rsidRPr="00C27710">
        <w:rPr>
          <w:rFonts w:ascii="Times New Roman" w:hAnsi="Times New Roman" w:cs="Times New Roman"/>
          <w:sz w:val="28"/>
          <w:szCs w:val="28"/>
          <w:lang w:eastAsia="ru-RU"/>
        </w:rPr>
        <w:t>(в случае проведения отбора в систе</w:t>
      </w:r>
      <w:r w:rsidRPr="00350F81">
        <w:rPr>
          <w:rFonts w:ascii="Times New Roman" w:hAnsi="Times New Roman" w:cs="Times New Roman"/>
          <w:sz w:val="28"/>
          <w:szCs w:val="28"/>
          <w:lang w:eastAsia="ru-RU"/>
        </w:rPr>
        <w:t xml:space="preserve">ме "Электронный бюджет") </w:t>
      </w:r>
      <w:r>
        <w:rPr>
          <w:rFonts w:ascii="Times New Roman" w:hAnsi="Times New Roman" w:cs="Times New Roman"/>
          <w:sz w:val="28"/>
          <w:szCs w:val="28"/>
          <w:lang w:eastAsia="ru-RU"/>
        </w:rPr>
        <w:t>осуществляет финансовое управление Уполномоченного органа.</w:t>
      </w:r>
    </w:p>
    <w:p w:rsidR="00F1672B" w:rsidRDefault="00F1672B" w:rsidP="006361FD">
      <w:pPr>
        <w:spacing w:after="0" w:line="240" w:lineRule="auto"/>
        <w:ind w:firstLine="675"/>
        <w:jc w:val="both"/>
        <w:rPr>
          <w:rFonts w:ascii="Times New Roman" w:hAnsi="Times New Roman" w:cs="Times New Roman"/>
          <w:color w:val="000000"/>
          <w:sz w:val="28"/>
          <w:szCs w:val="28"/>
          <w:lang w:eastAsia="ru-RU"/>
        </w:rPr>
      </w:pPr>
    </w:p>
    <w:p w:rsidR="00FD7F67" w:rsidRDefault="00FD7F67" w:rsidP="006361FD">
      <w:pPr>
        <w:spacing w:after="0" w:line="240" w:lineRule="auto"/>
        <w:ind w:firstLine="675"/>
        <w:jc w:val="both"/>
        <w:rPr>
          <w:rFonts w:ascii="Times New Roman" w:hAnsi="Times New Roman" w:cs="Times New Roman"/>
          <w:color w:val="000000"/>
          <w:sz w:val="28"/>
          <w:szCs w:val="28"/>
          <w:lang w:eastAsia="ru-RU"/>
        </w:rPr>
      </w:pPr>
    </w:p>
    <w:p w:rsidR="00FD7F67" w:rsidRPr="009F1FF7" w:rsidRDefault="00FD7F67" w:rsidP="006361FD">
      <w:pPr>
        <w:spacing w:after="0" w:line="240" w:lineRule="auto"/>
        <w:ind w:firstLine="675"/>
        <w:jc w:val="both"/>
        <w:rPr>
          <w:rFonts w:ascii="Times New Roman" w:hAnsi="Times New Roman" w:cs="Times New Roman"/>
          <w:color w:val="000000"/>
          <w:sz w:val="28"/>
          <w:szCs w:val="28"/>
          <w:lang w:eastAsia="ru-RU"/>
        </w:rPr>
      </w:pPr>
    </w:p>
    <w:p w:rsidR="00F1672B" w:rsidRDefault="00F1672B" w:rsidP="006361FD">
      <w:pPr>
        <w:numPr>
          <w:ilvl w:val="0"/>
          <w:numId w:val="6"/>
        </w:numPr>
        <w:shd w:val="clear" w:color="auto" w:fill="FFFFFF"/>
        <w:spacing w:after="0" w:line="240" w:lineRule="auto"/>
        <w:jc w:val="center"/>
        <w:rPr>
          <w:rFonts w:ascii="Times New Roman" w:hAnsi="Times New Roman" w:cs="Times New Roman"/>
          <w:b/>
          <w:bCs/>
          <w:sz w:val="28"/>
          <w:szCs w:val="28"/>
          <w:lang w:eastAsia="ru-RU"/>
        </w:rPr>
      </w:pPr>
      <w:r w:rsidRPr="00D1173A">
        <w:rPr>
          <w:rFonts w:ascii="Times New Roman" w:hAnsi="Times New Roman" w:cs="Times New Roman"/>
          <w:b/>
          <w:bCs/>
          <w:sz w:val="28"/>
          <w:szCs w:val="28"/>
          <w:lang w:eastAsia="ru-RU"/>
        </w:rPr>
        <w:lastRenderedPageBreak/>
        <w:t>Порядок проведения отбора</w:t>
      </w:r>
    </w:p>
    <w:p w:rsidR="00F1672B" w:rsidRPr="00D1173A" w:rsidRDefault="00F1672B" w:rsidP="00D1173A">
      <w:pPr>
        <w:shd w:val="clear" w:color="auto" w:fill="FFFFFF"/>
        <w:spacing w:after="0" w:line="240" w:lineRule="auto"/>
        <w:rPr>
          <w:rFonts w:ascii="Times New Roman" w:hAnsi="Times New Roman" w:cs="Times New Roman"/>
          <w:b/>
          <w:bCs/>
          <w:sz w:val="28"/>
          <w:szCs w:val="28"/>
          <w:lang w:eastAsia="ru-RU"/>
        </w:rPr>
      </w:pPr>
    </w:p>
    <w:p w:rsidR="00F1672B" w:rsidRPr="002C0257" w:rsidRDefault="00F1672B" w:rsidP="002C025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Способ проведения отбора - запрос</w:t>
      </w:r>
      <w:r w:rsidRPr="002C0257">
        <w:rPr>
          <w:rFonts w:ascii="Times New Roman" w:hAnsi="Times New Roman" w:cs="Times New Roman"/>
          <w:sz w:val="28"/>
          <w:szCs w:val="28"/>
          <w:lang w:eastAsia="ru-RU"/>
        </w:rPr>
        <w:t xml:space="preserve"> предложений, при котором Уполномоченный орган проводит в соответствии с настоящим </w:t>
      </w:r>
      <w:r>
        <w:rPr>
          <w:rFonts w:ascii="Times New Roman" w:hAnsi="Times New Roman" w:cs="Times New Roman"/>
          <w:sz w:val="28"/>
          <w:szCs w:val="28"/>
          <w:lang w:eastAsia="ru-RU"/>
        </w:rPr>
        <w:t>П</w:t>
      </w:r>
      <w:r w:rsidRPr="002C0257">
        <w:rPr>
          <w:rFonts w:ascii="Times New Roman" w:hAnsi="Times New Roman" w:cs="Times New Roman"/>
          <w:sz w:val="28"/>
          <w:szCs w:val="28"/>
          <w:lang w:eastAsia="ru-RU"/>
        </w:rPr>
        <w:t>орядком отбор на основании предложений (зая</w:t>
      </w:r>
      <w:r>
        <w:rPr>
          <w:rFonts w:ascii="Times New Roman" w:hAnsi="Times New Roman" w:cs="Times New Roman"/>
          <w:sz w:val="28"/>
          <w:szCs w:val="28"/>
          <w:lang w:eastAsia="ru-RU"/>
        </w:rPr>
        <w:t>вок), направленных Соискателями для участия в О</w:t>
      </w:r>
      <w:r w:rsidRPr="002C0257">
        <w:rPr>
          <w:rFonts w:ascii="Times New Roman" w:hAnsi="Times New Roman" w:cs="Times New Roman"/>
          <w:sz w:val="28"/>
          <w:szCs w:val="28"/>
          <w:lang w:eastAsia="ru-RU"/>
        </w:rPr>
        <w:t xml:space="preserve">тборе, исходя из соответствия </w:t>
      </w:r>
      <w:r>
        <w:rPr>
          <w:rFonts w:ascii="Times New Roman" w:hAnsi="Times New Roman" w:cs="Times New Roman"/>
          <w:sz w:val="28"/>
          <w:szCs w:val="28"/>
          <w:lang w:eastAsia="ru-RU"/>
        </w:rPr>
        <w:t>Соискателя</w:t>
      </w:r>
      <w:r w:rsidRPr="002C0257">
        <w:rPr>
          <w:rFonts w:ascii="Times New Roman" w:hAnsi="Times New Roman" w:cs="Times New Roman"/>
          <w:sz w:val="28"/>
          <w:szCs w:val="28"/>
          <w:lang w:eastAsia="ru-RU"/>
        </w:rPr>
        <w:t xml:space="preserve"> критериям отбора и очередности поступления предложений (заявок) на участие в отборе;</w:t>
      </w:r>
    </w:p>
    <w:p w:rsidR="00F1672B" w:rsidRDefault="00F1672B" w:rsidP="002D33D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2C0257">
        <w:rPr>
          <w:rFonts w:ascii="Times New Roman" w:hAnsi="Times New Roman" w:cs="Times New Roman"/>
          <w:sz w:val="28"/>
          <w:szCs w:val="28"/>
          <w:lang w:eastAsia="ru-RU"/>
        </w:rPr>
        <w:t xml:space="preserve">.2.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(решения о внесении изменений в решение о бюджете). </w:t>
      </w:r>
    </w:p>
    <w:p w:rsidR="00F1672B" w:rsidRDefault="00F1672B" w:rsidP="002D33D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Абзац 2 п.5.2. применяется к субсидиям из местного бюджета – с 01.01.2025.</w:t>
      </w:r>
    </w:p>
    <w:p w:rsidR="00F1672B" w:rsidRDefault="00F1672B" w:rsidP="002D33D2">
      <w:pPr>
        <w:spacing w:after="0" w:line="240" w:lineRule="auto"/>
        <w:ind w:firstLine="708"/>
        <w:jc w:val="both"/>
        <w:rPr>
          <w:rFonts w:ascii="Times New Roman" w:hAnsi="Times New Roman" w:cs="Times New Roman"/>
          <w:color w:val="000000"/>
          <w:sz w:val="28"/>
          <w:szCs w:val="28"/>
          <w:lang w:eastAsia="ru-RU"/>
        </w:rPr>
      </w:pPr>
      <w:proofErr w:type="gramStart"/>
      <w:r w:rsidRPr="002C0257">
        <w:rPr>
          <w:rFonts w:ascii="Times New Roman" w:hAnsi="Times New Roman" w:cs="Times New Roman"/>
          <w:sz w:val="28"/>
          <w:szCs w:val="28"/>
          <w:lang w:eastAsia="ru-RU"/>
        </w:rPr>
        <w:t>В правовом акте о предоставлении субсидий указывается дата размещения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с указанием</w:t>
      </w:r>
      <w:proofErr w:type="gramEnd"/>
      <w:r w:rsidRPr="002C0257">
        <w:rPr>
          <w:rFonts w:ascii="Times New Roman" w:hAnsi="Times New Roman" w:cs="Times New Roman"/>
          <w:sz w:val="28"/>
          <w:szCs w:val="28"/>
          <w:lang w:eastAsia="ru-RU"/>
        </w:rPr>
        <w:t xml:space="preserve"> в объявлении о проведении отбора:</w:t>
      </w:r>
      <w:r w:rsidRPr="002C0257">
        <w:rPr>
          <w:rFonts w:ascii="Times New Roman" w:hAnsi="Times New Roman" w:cs="Times New Roman"/>
          <w:color w:val="000000"/>
          <w:sz w:val="28"/>
          <w:szCs w:val="28"/>
          <w:lang w:eastAsia="ru-RU"/>
        </w:rPr>
        <w:t xml:space="preserve"> </w:t>
      </w:r>
    </w:p>
    <w:p w:rsidR="00F1672B" w:rsidRPr="002C0257" w:rsidRDefault="00F1672B" w:rsidP="0082539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2C0257">
        <w:rPr>
          <w:rFonts w:ascii="Times New Roman" w:hAnsi="Times New Roman" w:cs="Times New Roman"/>
          <w:color w:val="000000"/>
          <w:sz w:val="28"/>
          <w:szCs w:val="28"/>
          <w:lang w:eastAsia="ru-RU"/>
        </w:rPr>
        <w:t xml:space="preserve">сроков проведения отбора, </w:t>
      </w:r>
      <w:r w:rsidRPr="002C0257">
        <w:rPr>
          <w:rFonts w:ascii="Times New Roman" w:hAnsi="Times New Roman" w:cs="Times New Roman"/>
          <w:sz w:val="28"/>
          <w:szCs w:val="28"/>
          <w:lang w:eastAsia="ru-RU"/>
        </w:rPr>
        <w:t xml:space="preserve">даты начала подачи или окончания приема предложений (заявок) участников отбора, </w:t>
      </w:r>
      <w:proofErr w:type="gramStart"/>
      <w:r w:rsidRPr="002C0257">
        <w:rPr>
          <w:rFonts w:ascii="Times New Roman" w:hAnsi="Times New Roman" w:cs="Times New Roman"/>
          <w:sz w:val="28"/>
          <w:szCs w:val="28"/>
          <w:lang w:eastAsia="ru-RU"/>
        </w:rPr>
        <w:t>которая</w:t>
      </w:r>
      <w:proofErr w:type="gramEnd"/>
      <w:r w:rsidRPr="002C0257">
        <w:rPr>
          <w:rFonts w:ascii="Times New Roman" w:hAnsi="Times New Roman" w:cs="Times New Roman"/>
          <w:sz w:val="28"/>
          <w:szCs w:val="28"/>
          <w:lang w:eastAsia="ru-RU"/>
        </w:rPr>
        <w:t xml:space="preserve"> не может быть ранее:</w:t>
      </w:r>
    </w:p>
    <w:p w:rsidR="00F1672B" w:rsidRPr="002C0257" w:rsidRDefault="00F1672B" w:rsidP="002D33D2">
      <w:pPr>
        <w:spacing w:after="0" w:line="240" w:lineRule="auto"/>
        <w:ind w:firstLine="540"/>
        <w:jc w:val="both"/>
        <w:rPr>
          <w:rFonts w:ascii="Times New Roman" w:hAnsi="Times New Roman" w:cs="Times New Roman"/>
          <w:sz w:val="28"/>
          <w:szCs w:val="28"/>
          <w:lang w:eastAsia="ru-RU"/>
        </w:rPr>
      </w:pPr>
      <w:r w:rsidRPr="002C0257">
        <w:rPr>
          <w:rFonts w:ascii="Times New Roman" w:hAnsi="Times New Roman" w:cs="Times New Roman"/>
          <w:sz w:val="28"/>
          <w:szCs w:val="28"/>
          <w:lang w:eastAsia="ru-RU"/>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rsidR="00F1672B" w:rsidRPr="002C0257" w:rsidRDefault="00F1672B" w:rsidP="002C0257">
      <w:pPr>
        <w:shd w:val="clear" w:color="auto" w:fill="FFFFFF"/>
        <w:spacing w:after="0" w:line="240" w:lineRule="auto"/>
        <w:ind w:firstLine="540"/>
        <w:jc w:val="both"/>
        <w:rPr>
          <w:rFonts w:ascii="Times New Roman" w:hAnsi="Times New Roman" w:cs="Times New Roman"/>
          <w:color w:val="000000"/>
          <w:sz w:val="28"/>
          <w:szCs w:val="28"/>
          <w:lang w:eastAsia="ru-RU"/>
        </w:rPr>
      </w:pPr>
      <w:r w:rsidRPr="002C0257">
        <w:rPr>
          <w:rFonts w:ascii="Times New Roman" w:hAnsi="Times New Roman" w:cs="Times New Roman"/>
          <w:color w:val="000000"/>
          <w:sz w:val="28"/>
          <w:szCs w:val="28"/>
          <w:lang w:eastAsia="ru-RU"/>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w:t>
      </w:r>
      <w:r>
        <w:rPr>
          <w:rFonts w:ascii="Times New Roman" w:hAnsi="Times New Roman" w:cs="Times New Roman"/>
          <w:color w:val="000000"/>
          <w:sz w:val="28"/>
          <w:szCs w:val="28"/>
          <w:lang w:eastAsia="ru-RU"/>
        </w:rPr>
        <w:t>сидии, соответствующих критериям</w:t>
      </w:r>
      <w:r w:rsidRPr="002C0257">
        <w:rPr>
          <w:rFonts w:ascii="Times New Roman" w:hAnsi="Times New Roman" w:cs="Times New Roman"/>
          <w:color w:val="000000"/>
          <w:sz w:val="28"/>
          <w:szCs w:val="28"/>
          <w:lang w:eastAsia="ru-RU"/>
        </w:rPr>
        <w:t xml:space="preserve"> отбора;</w:t>
      </w:r>
    </w:p>
    <w:p w:rsidR="00F1672B" w:rsidRPr="002C0257" w:rsidRDefault="00F1672B" w:rsidP="002C0257">
      <w:pPr>
        <w:shd w:val="clear" w:color="auto" w:fill="FFFFFF"/>
        <w:spacing w:after="0" w:line="240" w:lineRule="auto"/>
        <w:ind w:firstLine="540"/>
        <w:jc w:val="both"/>
        <w:rPr>
          <w:rFonts w:ascii="Times New Roman" w:hAnsi="Times New Roman" w:cs="Times New Roman"/>
          <w:color w:val="000000"/>
          <w:sz w:val="28"/>
          <w:szCs w:val="28"/>
          <w:lang w:eastAsia="ru-RU"/>
        </w:rPr>
      </w:pPr>
      <w:r w:rsidRPr="002C0257">
        <w:rPr>
          <w:rFonts w:ascii="Times New Roman" w:hAnsi="Times New Roman" w:cs="Times New Roman"/>
          <w:color w:val="000000"/>
          <w:sz w:val="28"/>
          <w:szCs w:val="28"/>
          <w:lang w:eastAsia="ru-RU"/>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F1672B" w:rsidRDefault="00F1672B" w:rsidP="002C0257">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2D33D2">
        <w:rPr>
          <w:rFonts w:ascii="Times New Roman" w:hAnsi="Times New Roman" w:cs="Times New Roman"/>
          <w:color w:val="000000"/>
          <w:sz w:val="28"/>
          <w:szCs w:val="28"/>
          <w:lang w:eastAsia="ru-RU"/>
        </w:rPr>
        <w:t>наименования, места нахождения, почтового адреса, адреса электронной почты Уполномоченного органа, проводящего в соо</w:t>
      </w:r>
      <w:r>
        <w:rPr>
          <w:rFonts w:ascii="Times New Roman" w:hAnsi="Times New Roman" w:cs="Times New Roman"/>
          <w:color w:val="000000"/>
          <w:sz w:val="28"/>
          <w:szCs w:val="28"/>
          <w:lang w:eastAsia="ru-RU"/>
        </w:rPr>
        <w:t>тветствии с настоящим Порядком о</w:t>
      </w:r>
      <w:r w:rsidRPr="002D33D2">
        <w:rPr>
          <w:rFonts w:ascii="Times New Roman" w:hAnsi="Times New Roman" w:cs="Times New Roman"/>
          <w:color w:val="000000"/>
          <w:sz w:val="28"/>
          <w:szCs w:val="28"/>
          <w:lang w:eastAsia="ru-RU"/>
        </w:rPr>
        <w:t>тбор</w:t>
      </w:r>
      <w:r>
        <w:rPr>
          <w:rFonts w:ascii="Times New Roman" w:hAnsi="Times New Roman" w:cs="Times New Roman"/>
          <w:color w:val="000000"/>
          <w:sz w:val="28"/>
          <w:szCs w:val="28"/>
          <w:lang w:eastAsia="ru-RU"/>
        </w:rPr>
        <w:t>;</w:t>
      </w:r>
    </w:p>
    <w:p w:rsidR="00F1672B" w:rsidRDefault="00F1672B" w:rsidP="002C0257">
      <w:pPr>
        <w:shd w:val="clear" w:color="auto" w:fill="FFFFFF"/>
        <w:spacing w:after="0" w:line="240" w:lineRule="auto"/>
        <w:ind w:firstLine="540"/>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 xml:space="preserve">- </w:t>
      </w:r>
      <w:r w:rsidRPr="006C3E94">
        <w:rPr>
          <w:rFonts w:ascii="Times New Roman" w:hAnsi="Times New Roman" w:cs="Times New Roman"/>
          <w:color w:val="000000"/>
          <w:sz w:val="30"/>
          <w:szCs w:val="30"/>
          <w:lang w:eastAsia="ru-RU"/>
        </w:rPr>
        <w:t>результатов предост</w:t>
      </w:r>
      <w:r>
        <w:rPr>
          <w:rFonts w:ascii="Times New Roman" w:hAnsi="Times New Roman" w:cs="Times New Roman"/>
          <w:color w:val="000000"/>
          <w:sz w:val="30"/>
          <w:szCs w:val="30"/>
          <w:lang w:eastAsia="ru-RU"/>
        </w:rPr>
        <w:t>авления субсидии;</w:t>
      </w:r>
    </w:p>
    <w:p w:rsidR="00F1672B" w:rsidRPr="00825398" w:rsidRDefault="00F1672B" w:rsidP="00825398">
      <w:pPr>
        <w:shd w:val="clear" w:color="auto" w:fill="FFFFFF"/>
        <w:spacing w:after="0" w:line="240" w:lineRule="auto"/>
        <w:ind w:firstLine="540"/>
        <w:jc w:val="both"/>
        <w:rPr>
          <w:rFonts w:ascii="Times New Roman" w:hAnsi="Times New Roman" w:cs="Times New Roman"/>
          <w:color w:val="000000"/>
          <w:sz w:val="28"/>
          <w:szCs w:val="28"/>
          <w:lang w:eastAsia="ru-RU"/>
        </w:rPr>
      </w:pPr>
      <w:r w:rsidRPr="00825398">
        <w:rPr>
          <w:rFonts w:ascii="Times New Roman" w:hAnsi="Times New Roman" w:cs="Times New Roman"/>
          <w:color w:val="000000"/>
          <w:sz w:val="28"/>
          <w:szCs w:val="28"/>
          <w:lang w:eastAsia="ru-RU"/>
        </w:rPr>
        <w:t>Абзац 5 п.</w:t>
      </w:r>
      <w:r>
        <w:rPr>
          <w:rFonts w:ascii="Times New Roman" w:hAnsi="Times New Roman" w:cs="Times New Roman"/>
          <w:color w:val="000000"/>
          <w:sz w:val="28"/>
          <w:szCs w:val="28"/>
          <w:lang w:eastAsia="ru-RU"/>
        </w:rPr>
        <w:t>5</w:t>
      </w:r>
      <w:r w:rsidRPr="00825398">
        <w:rPr>
          <w:rFonts w:ascii="Times New Roman" w:hAnsi="Times New Roman" w:cs="Times New Roman"/>
          <w:color w:val="000000"/>
          <w:sz w:val="28"/>
          <w:szCs w:val="28"/>
          <w:lang w:eastAsia="ru-RU"/>
        </w:rPr>
        <w:t>.2 применяется к субсидиям из местного бюджета с 01.01.2025</w:t>
      </w:r>
    </w:p>
    <w:p w:rsidR="00F1672B" w:rsidRPr="00825398" w:rsidRDefault="00F1672B" w:rsidP="00825398">
      <w:pPr>
        <w:shd w:val="clear" w:color="auto" w:fill="FFFFFF"/>
        <w:spacing w:after="0" w:line="240" w:lineRule="auto"/>
        <w:ind w:firstLine="540"/>
        <w:jc w:val="both"/>
        <w:rPr>
          <w:rFonts w:ascii="Times New Roman" w:hAnsi="Times New Roman" w:cs="Times New Roman"/>
          <w:color w:val="000000"/>
          <w:sz w:val="28"/>
          <w:szCs w:val="28"/>
          <w:lang w:eastAsia="ru-RU"/>
        </w:rPr>
      </w:pPr>
      <w:r w:rsidRPr="00825398">
        <w:rPr>
          <w:rFonts w:ascii="Times New Roman" w:hAnsi="Times New Roman" w:cs="Times New Roman"/>
          <w:color w:val="000000"/>
          <w:sz w:val="28"/>
          <w:szCs w:val="28"/>
          <w:lang w:eastAsia="ru-RU"/>
        </w:rPr>
        <w:t>- доменного имени и (или) указателей страниц системы «Электронный бюджет» или иного сайте в информационно-телекоммуникационной сети «Интернет», на котором обеспечивается проведение отбора;</w:t>
      </w:r>
    </w:p>
    <w:p w:rsidR="00F1672B" w:rsidRDefault="00F1672B" w:rsidP="0082539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825398">
        <w:rPr>
          <w:rFonts w:ascii="Times New Roman" w:hAnsi="Times New Roman" w:cs="Times New Roman"/>
          <w:sz w:val="28"/>
          <w:szCs w:val="28"/>
          <w:lang w:eastAsia="ru-RU"/>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F1672B" w:rsidRPr="00825398" w:rsidRDefault="00F1672B" w:rsidP="0082539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398">
        <w:rPr>
          <w:rFonts w:ascii="Times New Roman" w:hAnsi="Times New Roman" w:cs="Times New Roman"/>
          <w:sz w:val="28"/>
          <w:szCs w:val="28"/>
          <w:lang w:eastAsia="ru-RU"/>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r>
        <w:rPr>
          <w:rFonts w:ascii="Times New Roman" w:hAnsi="Times New Roman" w:cs="Times New Roman"/>
          <w:sz w:val="28"/>
          <w:szCs w:val="28"/>
          <w:lang w:eastAsia="ru-RU"/>
        </w:rPr>
        <w:t>;</w:t>
      </w:r>
    </w:p>
    <w:p w:rsidR="00F1672B" w:rsidRPr="00825398" w:rsidRDefault="00F1672B" w:rsidP="00825398">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825398">
        <w:rPr>
          <w:rFonts w:ascii="Times New Roman" w:hAnsi="Times New Roman" w:cs="Times New Roman"/>
          <w:color w:val="000000"/>
          <w:sz w:val="28"/>
          <w:szCs w:val="28"/>
          <w:lang w:eastAsia="ru-RU"/>
        </w:rPr>
        <w:t xml:space="preserve">порядка отзыва предложений (заявок) участников отбора, порядка возврата предложений (заявок) участников отбора, </w:t>
      </w:r>
      <w:proofErr w:type="gramStart"/>
      <w:r w:rsidRPr="00825398">
        <w:rPr>
          <w:rFonts w:ascii="Times New Roman" w:hAnsi="Times New Roman" w:cs="Times New Roman"/>
          <w:color w:val="000000"/>
          <w:sz w:val="28"/>
          <w:szCs w:val="28"/>
          <w:lang w:eastAsia="ru-RU"/>
        </w:rPr>
        <w:t>определяющего</w:t>
      </w:r>
      <w:proofErr w:type="gramEnd"/>
      <w:r w:rsidRPr="00825398">
        <w:rPr>
          <w:rFonts w:ascii="Times New Roman" w:hAnsi="Times New Roman" w:cs="Times New Roman"/>
          <w:color w:val="000000"/>
          <w:sz w:val="28"/>
          <w:szCs w:val="28"/>
          <w:lang w:eastAsia="ru-RU"/>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F1672B" w:rsidRPr="00825398" w:rsidRDefault="00F1672B" w:rsidP="00825398">
      <w:pPr>
        <w:spacing w:after="0" w:line="240" w:lineRule="auto"/>
        <w:jc w:val="both"/>
        <w:rPr>
          <w:rFonts w:ascii="Times New Roman" w:hAnsi="Times New Roman" w:cs="Times New Roman"/>
          <w:sz w:val="28"/>
          <w:szCs w:val="28"/>
          <w:lang w:eastAsia="ru-RU"/>
        </w:rPr>
      </w:pPr>
      <w:r w:rsidRPr="00825398">
        <w:rPr>
          <w:rFonts w:ascii="Times New Roman" w:hAnsi="Times New Roman" w:cs="Times New Roman"/>
          <w:sz w:val="28"/>
          <w:szCs w:val="28"/>
          <w:lang w:eastAsia="ru-RU"/>
        </w:rPr>
        <w:t>правил рассмотрения и оценки предложений (заявок) участников отбора;</w:t>
      </w:r>
    </w:p>
    <w:p w:rsidR="00F1672B" w:rsidRPr="00825398" w:rsidRDefault="00F1672B" w:rsidP="00825398">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825398">
        <w:rPr>
          <w:rFonts w:ascii="Times New Roman" w:hAnsi="Times New Roman" w:cs="Times New Roman"/>
          <w:color w:val="000000"/>
          <w:sz w:val="28"/>
          <w:szCs w:val="28"/>
          <w:lang w:eastAsia="ru-RU"/>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1672B" w:rsidRDefault="00F1672B" w:rsidP="00825398">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825398">
        <w:rPr>
          <w:rFonts w:ascii="Times New Roman" w:hAnsi="Times New Roman" w:cs="Times New Roman"/>
          <w:color w:val="000000"/>
          <w:sz w:val="28"/>
          <w:szCs w:val="28"/>
          <w:lang w:eastAsia="ru-RU"/>
        </w:rPr>
        <w:t>срока, в течение которого победитель (победители) отбора должен подписать соглашение о предоставлени</w:t>
      </w:r>
      <w:r>
        <w:rPr>
          <w:rFonts w:ascii="Times New Roman" w:hAnsi="Times New Roman" w:cs="Times New Roman"/>
          <w:color w:val="000000"/>
          <w:sz w:val="28"/>
          <w:szCs w:val="28"/>
          <w:lang w:eastAsia="ru-RU"/>
        </w:rPr>
        <w:t>и субсидии (далее - соглашение);</w:t>
      </w:r>
    </w:p>
    <w:p w:rsidR="00F1672B" w:rsidRDefault="00F1672B" w:rsidP="00D42AC6">
      <w:pPr>
        <w:shd w:val="clear" w:color="auto" w:fill="FFFFFF"/>
        <w:spacing w:after="0" w:line="240" w:lineRule="auto"/>
        <w:ind w:firstLine="540"/>
        <w:jc w:val="both"/>
      </w:pPr>
      <w:r>
        <w:rPr>
          <w:rFonts w:ascii="Times New Roman" w:hAnsi="Times New Roman" w:cs="Times New Roman"/>
          <w:color w:val="000000"/>
          <w:sz w:val="28"/>
          <w:szCs w:val="28"/>
          <w:lang w:eastAsia="ru-RU"/>
        </w:rPr>
        <w:t xml:space="preserve">- </w:t>
      </w:r>
      <w:r w:rsidRPr="00825398">
        <w:rPr>
          <w:rFonts w:ascii="Times New Roman" w:hAnsi="Times New Roman" w:cs="Times New Roman"/>
          <w:color w:val="000000"/>
          <w:sz w:val="28"/>
          <w:szCs w:val="28"/>
          <w:lang w:eastAsia="ru-RU"/>
        </w:rPr>
        <w:t xml:space="preserve">условий признания победителя (победителей) отбора </w:t>
      </w:r>
      <w:proofErr w:type="gramStart"/>
      <w:r w:rsidRPr="00825398">
        <w:rPr>
          <w:rFonts w:ascii="Times New Roman" w:hAnsi="Times New Roman" w:cs="Times New Roman"/>
          <w:color w:val="000000"/>
          <w:sz w:val="28"/>
          <w:szCs w:val="28"/>
          <w:lang w:eastAsia="ru-RU"/>
        </w:rPr>
        <w:t>уклонившимся</w:t>
      </w:r>
      <w:proofErr w:type="gramEnd"/>
      <w:r w:rsidRPr="00825398">
        <w:rPr>
          <w:rFonts w:ascii="Times New Roman" w:hAnsi="Times New Roman" w:cs="Times New Roman"/>
          <w:color w:val="000000"/>
          <w:sz w:val="28"/>
          <w:szCs w:val="28"/>
          <w:lang w:eastAsia="ru-RU"/>
        </w:rPr>
        <w:t xml:space="preserve"> </w:t>
      </w:r>
      <w:r w:rsidRPr="00350F81">
        <w:rPr>
          <w:rFonts w:ascii="Times New Roman" w:hAnsi="Times New Roman" w:cs="Times New Roman"/>
          <w:color w:val="000000"/>
          <w:sz w:val="28"/>
          <w:szCs w:val="28"/>
          <w:lang w:eastAsia="ru-RU"/>
        </w:rPr>
        <w:t>от заключения соглашения;</w:t>
      </w:r>
      <w:r w:rsidRPr="00D42AC6">
        <w:t xml:space="preserve"> </w:t>
      </w:r>
    </w:p>
    <w:p w:rsidR="00F1672B" w:rsidRPr="00D42AC6" w:rsidRDefault="00F1672B" w:rsidP="00D42AC6">
      <w:pPr>
        <w:shd w:val="clear" w:color="auto" w:fill="FFFFFF"/>
        <w:spacing w:after="0" w:line="240" w:lineRule="auto"/>
        <w:ind w:firstLine="540"/>
        <w:jc w:val="both"/>
        <w:rPr>
          <w:rFonts w:ascii="Times New Roman" w:hAnsi="Times New Roman" w:cs="Times New Roman"/>
          <w:sz w:val="28"/>
          <w:szCs w:val="28"/>
          <w:lang w:eastAsia="ru-RU"/>
        </w:rPr>
      </w:pPr>
      <w:proofErr w:type="spellStart"/>
      <w:r w:rsidRPr="00D42AC6">
        <w:rPr>
          <w:rFonts w:ascii="Times New Roman" w:hAnsi="Times New Roman" w:cs="Times New Roman"/>
          <w:color w:val="000000"/>
          <w:sz w:val="28"/>
          <w:szCs w:val="28"/>
          <w:lang w:eastAsia="ru-RU"/>
        </w:rPr>
        <w:t>Абз</w:t>
      </w:r>
      <w:proofErr w:type="spellEnd"/>
      <w:r w:rsidRPr="00D42AC6">
        <w:rPr>
          <w:rFonts w:ascii="Times New Roman" w:hAnsi="Times New Roman" w:cs="Times New Roman"/>
          <w:color w:val="000000"/>
          <w:sz w:val="28"/>
          <w:szCs w:val="28"/>
          <w:lang w:eastAsia="ru-RU"/>
        </w:rPr>
        <w:t xml:space="preserve">. 12 п. </w:t>
      </w:r>
      <w:r>
        <w:rPr>
          <w:rFonts w:ascii="Times New Roman" w:hAnsi="Times New Roman" w:cs="Times New Roman"/>
          <w:color w:val="000000"/>
          <w:sz w:val="28"/>
          <w:szCs w:val="28"/>
          <w:lang w:eastAsia="ru-RU"/>
        </w:rPr>
        <w:t>5.2 применяется к субсидиям из местного бюджета</w:t>
      </w:r>
      <w:r w:rsidRPr="00D42AC6">
        <w:rPr>
          <w:rFonts w:ascii="Times New Roman" w:hAnsi="Times New Roman" w:cs="Times New Roman"/>
          <w:color w:val="000000"/>
          <w:sz w:val="28"/>
          <w:szCs w:val="28"/>
          <w:lang w:eastAsia="ru-RU"/>
        </w:rPr>
        <w:t xml:space="preserve"> с 01.01.2025.</w:t>
      </w:r>
    </w:p>
    <w:p w:rsidR="00F1672B" w:rsidRDefault="00F1672B" w:rsidP="00582130">
      <w:pPr>
        <w:shd w:val="clear" w:color="auto" w:fill="FFFFFF"/>
        <w:spacing w:after="0" w:line="240" w:lineRule="auto"/>
        <w:ind w:firstLine="540"/>
        <w:jc w:val="both"/>
        <w:rPr>
          <w:rFonts w:ascii="Times New Roman" w:hAnsi="Times New Roman" w:cs="Times New Roman"/>
          <w:sz w:val="28"/>
          <w:szCs w:val="28"/>
          <w:lang w:eastAsia="ru-RU"/>
        </w:rPr>
      </w:pPr>
      <w:proofErr w:type="gramStart"/>
      <w:r w:rsidRPr="00350F81">
        <w:rPr>
          <w:rFonts w:ascii="Times New Roman" w:hAnsi="Times New Roman" w:cs="Times New Roman"/>
          <w:sz w:val="28"/>
          <w:szCs w:val="28"/>
          <w:lang w:eastAsia="ru-RU"/>
        </w:rPr>
        <w:t>- 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roofErr w:type="gramEnd"/>
    </w:p>
    <w:p w:rsidR="00F1672B" w:rsidRPr="00582130" w:rsidRDefault="00F1672B" w:rsidP="00582130">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5.3. </w:t>
      </w:r>
      <w:r w:rsidRPr="00AF5D3D">
        <w:rPr>
          <w:rFonts w:ascii="Times New Roman" w:hAnsi="Times New Roman" w:cs="Times New Roman"/>
          <w:color w:val="000000"/>
          <w:sz w:val="28"/>
          <w:szCs w:val="28"/>
          <w:lang w:eastAsia="ru-RU"/>
        </w:rPr>
        <w:t>Отдел</w:t>
      </w:r>
      <w:r>
        <w:rPr>
          <w:rFonts w:ascii="Times New Roman" w:hAnsi="Times New Roman" w:cs="Times New Roman"/>
          <w:color w:val="000000"/>
          <w:sz w:val="28"/>
          <w:szCs w:val="28"/>
          <w:lang w:eastAsia="ru-RU"/>
        </w:rPr>
        <w:t xml:space="preserve"> осуществляет прием заявок на участие в отборе в течение установленного настоящим Порядком срока со дня опубликования объявления.</w:t>
      </w:r>
    </w:p>
    <w:p w:rsidR="00F1672B" w:rsidRDefault="00F1672B" w:rsidP="001F58FE">
      <w:pPr>
        <w:pStyle w:val="a5"/>
        <w:numPr>
          <w:ilvl w:val="1"/>
          <w:numId w:val="7"/>
        </w:numPr>
        <w:spacing w:after="0" w:line="240" w:lineRule="auto"/>
        <w:ind w:left="0"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Один соискатель может подать только одно предложение (заявку).</w:t>
      </w:r>
    </w:p>
    <w:p w:rsidR="00F1672B" w:rsidRDefault="00F1672B" w:rsidP="001F58FE">
      <w:pPr>
        <w:pStyle w:val="a5"/>
        <w:numPr>
          <w:ilvl w:val="1"/>
          <w:numId w:val="7"/>
        </w:numPr>
        <w:spacing w:after="0" w:line="240" w:lineRule="auto"/>
        <w:ind w:left="0"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Предложение (заявка) на участие в отборе представляется в отдел непосредственно или направляется по почте.</w:t>
      </w:r>
    </w:p>
    <w:p w:rsidR="00F1672B" w:rsidRDefault="00F1672B" w:rsidP="00825398">
      <w:pPr>
        <w:spacing w:after="0" w:line="240" w:lineRule="auto"/>
        <w:ind w:firstLine="709"/>
        <w:jc w:val="both"/>
        <w:rPr>
          <w:rFonts w:ascii="Times New Roman" w:hAnsi="Times New Roman" w:cs="Times New Roman"/>
          <w:b/>
          <w:bCs/>
          <w:color w:val="000000"/>
          <w:sz w:val="28"/>
          <w:szCs w:val="28"/>
          <w:lang w:eastAsia="ru-RU"/>
        </w:rPr>
      </w:pPr>
    </w:p>
    <w:p w:rsidR="00F1672B" w:rsidRPr="00555525" w:rsidRDefault="00F1672B" w:rsidP="001F58FE">
      <w:pPr>
        <w:pStyle w:val="a5"/>
        <w:numPr>
          <w:ilvl w:val="0"/>
          <w:numId w:val="7"/>
        </w:numPr>
        <w:tabs>
          <w:tab w:val="left" w:pos="0"/>
        </w:tabs>
        <w:spacing w:after="0" w:line="240" w:lineRule="auto"/>
        <w:ind w:left="675" w:right="753" w:firstLine="3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Порядок формирования комиссии для рассмотрения </w:t>
      </w:r>
      <w:r w:rsidRPr="00555525">
        <w:rPr>
          <w:rFonts w:ascii="Times New Roman" w:hAnsi="Times New Roman" w:cs="Times New Roman"/>
          <w:b/>
          <w:bCs/>
          <w:sz w:val="28"/>
          <w:szCs w:val="28"/>
          <w:lang w:eastAsia="ru-RU"/>
        </w:rPr>
        <w:t>и оценки предложений  (заявок) участников отбора</w:t>
      </w:r>
    </w:p>
    <w:p w:rsidR="00F1672B" w:rsidRPr="009056ED" w:rsidRDefault="00F1672B" w:rsidP="009056ED">
      <w:pPr>
        <w:pStyle w:val="a5"/>
        <w:spacing w:after="0" w:line="240" w:lineRule="auto"/>
        <w:ind w:left="675"/>
        <w:rPr>
          <w:rFonts w:ascii="Times New Roman" w:hAnsi="Times New Roman" w:cs="Times New Roman"/>
          <w:b/>
          <w:bCs/>
          <w:sz w:val="28"/>
          <w:szCs w:val="28"/>
          <w:lang w:eastAsia="ru-RU"/>
        </w:rPr>
      </w:pPr>
    </w:p>
    <w:p w:rsidR="00F1672B" w:rsidRPr="00B95A40" w:rsidRDefault="00F1672B" w:rsidP="001F58FE">
      <w:pPr>
        <w:pStyle w:val="a5"/>
        <w:numPr>
          <w:ilvl w:val="1"/>
          <w:numId w:val="21"/>
        </w:numPr>
        <w:tabs>
          <w:tab w:val="clear" w:pos="720"/>
          <w:tab w:val="num" w:pos="0"/>
        </w:tabs>
        <w:spacing w:after="0" w:line="240" w:lineRule="auto"/>
        <w:ind w:left="0" w:firstLine="720"/>
        <w:jc w:val="both"/>
        <w:rPr>
          <w:rFonts w:ascii="Times New Roman" w:hAnsi="Times New Roman" w:cs="Times New Roman"/>
          <w:color w:val="000000"/>
          <w:sz w:val="28"/>
          <w:szCs w:val="28"/>
          <w:lang w:eastAsia="ru-RU"/>
        </w:rPr>
      </w:pPr>
      <w:r w:rsidRPr="00B95A40">
        <w:rPr>
          <w:rFonts w:ascii="Times New Roman" w:hAnsi="Times New Roman" w:cs="Times New Roman"/>
          <w:color w:val="000000"/>
          <w:sz w:val="28"/>
          <w:szCs w:val="28"/>
          <w:lang w:eastAsia="ru-RU"/>
        </w:rPr>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F1672B" w:rsidRPr="00B95A40" w:rsidRDefault="00F1672B" w:rsidP="001F58FE">
      <w:pPr>
        <w:pStyle w:val="a5"/>
        <w:numPr>
          <w:ilvl w:val="1"/>
          <w:numId w:val="21"/>
        </w:numPr>
        <w:tabs>
          <w:tab w:val="clear" w:pos="720"/>
          <w:tab w:val="num" w:pos="0"/>
        </w:tabs>
        <w:spacing w:after="0" w:line="240" w:lineRule="auto"/>
        <w:ind w:left="0" w:firstLine="720"/>
        <w:jc w:val="both"/>
        <w:rPr>
          <w:rFonts w:ascii="Times New Roman" w:hAnsi="Times New Roman" w:cs="Times New Roman"/>
          <w:color w:val="000000"/>
          <w:sz w:val="28"/>
          <w:szCs w:val="28"/>
          <w:lang w:eastAsia="ru-RU"/>
        </w:rPr>
      </w:pPr>
      <w:r w:rsidRPr="00B95A40">
        <w:rPr>
          <w:rFonts w:ascii="Times New Roman" w:hAnsi="Times New Roman" w:cs="Times New Roman"/>
          <w:color w:val="000000"/>
          <w:sz w:val="28"/>
          <w:szCs w:val="28"/>
          <w:lang w:eastAsia="ru-RU"/>
        </w:rPr>
        <w:t xml:space="preserve">Состав конкурсной комиссии утверждается постановлением </w:t>
      </w:r>
      <w:r>
        <w:rPr>
          <w:rFonts w:ascii="Times New Roman" w:hAnsi="Times New Roman" w:cs="Times New Roman"/>
          <w:color w:val="000000"/>
          <w:sz w:val="28"/>
          <w:szCs w:val="28"/>
          <w:lang w:eastAsia="ru-RU"/>
        </w:rPr>
        <w:t>Уполномоченного органа</w:t>
      </w:r>
      <w:r w:rsidRPr="00B95A40">
        <w:rPr>
          <w:rFonts w:ascii="Times New Roman" w:hAnsi="Times New Roman" w:cs="Times New Roman"/>
          <w:color w:val="000000"/>
          <w:sz w:val="28"/>
          <w:szCs w:val="28"/>
          <w:lang w:eastAsia="ru-RU"/>
        </w:rPr>
        <w:t>.</w:t>
      </w:r>
    </w:p>
    <w:p w:rsidR="00F1672B" w:rsidRDefault="00F1672B" w:rsidP="001F58FE">
      <w:pPr>
        <w:pStyle w:val="a5"/>
        <w:numPr>
          <w:ilvl w:val="1"/>
          <w:numId w:val="21"/>
        </w:numPr>
        <w:tabs>
          <w:tab w:val="clear" w:pos="720"/>
          <w:tab w:val="num" w:pos="0"/>
          <w:tab w:val="left" w:pos="142"/>
        </w:tabs>
        <w:spacing w:after="0" w:line="240" w:lineRule="auto"/>
        <w:ind w:left="0" w:firstLine="720"/>
        <w:jc w:val="both"/>
        <w:rPr>
          <w:rFonts w:ascii="Times New Roman" w:hAnsi="Times New Roman" w:cs="Times New Roman"/>
          <w:color w:val="000000"/>
          <w:sz w:val="28"/>
          <w:szCs w:val="28"/>
          <w:lang w:eastAsia="ru-RU"/>
        </w:rPr>
      </w:pPr>
      <w:r w:rsidRPr="00B95A40">
        <w:rPr>
          <w:rFonts w:ascii="Times New Roman" w:hAnsi="Times New Roman" w:cs="Times New Roman"/>
          <w:color w:val="000000"/>
          <w:sz w:val="28"/>
          <w:szCs w:val="28"/>
          <w:lang w:eastAsia="ru-RU"/>
        </w:rPr>
        <w:t>Число членов конкурсной комиссии должно быть нечётным и составлять не менее 9 человек.</w:t>
      </w:r>
    </w:p>
    <w:p w:rsidR="00F1672B" w:rsidRDefault="00F1672B" w:rsidP="001F58FE">
      <w:pPr>
        <w:pStyle w:val="a5"/>
        <w:numPr>
          <w:ilvl w:val="1"/>
          <w:numId w:val="21"/>
        </w:numPr>
        <w:tabs>
          <w:tab w:val="clear" w:pos="720"/>
          <w:tab w:val="num" w:pos="0"/>
          <w:tab w:val="left" w:pos="142"/>
        </w:tabs>
        <w:spacing w:after="0" w:line="240" w:lineRule="auto"/>
        <w:ind w:left="0" w:firstLine="720"/>
        <w:jc w:val="both"/>
        <w:rPr>
          <w:rFonts w:ascii="Times New Roman" w:hAnsi="Times New Roman" w:cs="Times New Roman"/>
          <w:color w:val="000000"/>
          <w:sz w:val="28"/>
          <w:szCs w:val="28"/>
          <w:lang w:eastAsia="ru-RU"/>
        </w:rPr>
      </w:pPr>
      <w:r w:rsidRPr="00555525">
        <w:rPr>
          <w:rFonts w:ascii="Times New Roman" w:hAnsi="Times New Roman" w:cs="Times New Roman"/>
          <w:color w:val="000000"/>
          <w:sz w:val="28"/>
          <w:szCs w:val="28"/>
          <w:lang w:eastAsia="ru-RU"/>
        </w:rPr>
        <w:lastRenderedPageBreak/>
        <w:t>Руководит деятельностью конкурсной комиссии председатель конкурсной комиссии, а в его отсутствие - заместитель председателя конкурсной комиссии.</w:t>
      </w:r>
    </w:p>
    <w:p w:rsidR="00F1672B" w:rsidRPr="00555525" w:rsidRDefault="00F1672B" w:rsidP="001F58FE">
      <w:pPr>
        <w:pStyle w:val="a5"/>
        <w:numPr>
          <w:ilvl w:val="1"/>
          <w:numId w:val="21"/>
        </w:numPr>
        <w:tabs>
          <w:tab w:val="clear" w:pos="720"/>
          <w:tab w:val="num" w:pos="0"/>
          <w:tab w:val="left" w:pos="142"/>
        </w:tabs>
        <w:spacing w:after="0" w:line="240" w:lineRule="auto"/>
        <w:ind w:left="0" w:firstLine="720"/>
        <w:jc w:val="both"/>
        <w:rPr>
          <w:rFonts w:ascii="Times New Roman" w:hAnsi="Times New Roman" w:cs="Times New Roman"/>
          <w:color w:val="000000"/>
          <w:sz w:val="28"/>
          <w:szCs w:val="28"/>
          <w:lang w:eastAsia="ru-RU"/>
        </w:rPr>
      </w:pPr>
      <w:r w:rsidRPr="00555525">
        <w:rPr>
          <w:rFonts w:ascii="Times New Roman" w:hAnsi="Times New Roman" w:cs="Times New Roman"/>
          <w:color w:val="000000"/>
          <w:sz w:val="28"/>
          <w:szCs w:val="28"/>
          <w:lang w:eastAsia="ru-RU"/>
        </w:rPr>
        <w:t>Председатель конкурсной комиссии осуществляет следующие функции:</w:t>
      </w:r>
    </w:p>
    <w:p w:rsidR="00F1672B" w:rsidRDefault="00F1672B" w:rsidP="001F58FE">
      <w:pPr>
        <w:pStyle w:val="a5"/>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B95A40">
        <w:rPr>
          <w:rFonts w:ascii="Times New Roman" w:hAnsi="Times New Roman" w:cs="Times New Roman"/>
          <w:color w:val="000000"/>
          <w:sz w:val="28"/>
          <w:szCs w:val="28"/>
          <w:lang w:eastAsia="ru-RU"/>
        </w:rPr>
        <w:t>организует работу конкурсной комиссии;</w:t>
      </w:r>
    </w:p>
    <w:p w:rsidR="00F1672B" w:rsidRDefault="00F1672B" w:rsidP="001F58FE">
      <w:pPr>
        <w:pStyle w:val="a5"/>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555525">
        <w:rPr>
          <w:rFonts w:ascii="Times New Roman" w:hAnsi="Times New Roman" w:cs="Times New Roman"/>
          <w:color w:val="000000"/>
          <w:sz w:val="28"/>
          <w:szCs w:val="28"/>
          <w:lang w:eastAsia="ru-RU"/>
        </w:rPr>
        <w:t>определяет повестку заседания конкурсной комиссии;</w:t>
      </w:r>
    </w:p>
    <w:p w:rsidR="00F1672B" w:rsidRDefault="00F1672B" w:rsidP="001F58FE">
      <w:pPr>
        <w:pStyle w:val="a5"/>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555525">
        <w:rPr>
          <w:rFonts w:ascii="Times New Roman" w:hAnsi="Times New Roman" w:cs="Times New Roman"/>
          <w:color w:val="000000"/>
          <w:sz w:val="28"/>
          <w:szCs w:val="28"/>
          <w:lang w:eastAsia="ru-RU"/>
        </w:rPr>
        <w:t>проводит заседание конкурсной комиссии;</w:t>
      </w:r>
    </w:p>
    <w:p w:rsidR="00F1672B" w:rsidRPr="00555525" w:rsidRDefault="00F1672B" w:rsidP="001F58FE">
      <w:pPr>
        <w:pStyle w:val="a5"/>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555525">
        <w:rPr>
          <w:rFonts w:ascii="Times New Roman" w:hAnsi="Times New Roman" w:cs="Times New Roman"/>
          <w:color w:val="000000"/>
          <w:sz w:val="28"/>
          <w:szCs w:val="28"/>
          <w:lang w:eastAsia="ru-RU"/>
        </w:rPr>
        <w:t>распределяет обязанности между членами конкурсной комиссии.</w:t>
      </w:r>
    </w:p>
    <w:p w:rsidR="00F1672B" w:rsidRPr="009056ED" w:rsidRDefault="00F1672B" w:rsidP="001F58FE">
      <w:pPr>
        <w:numPr>
          <w:ilvl w:val="1"/>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Секретарь конкурсной комиссии осуществляет следующие функции:</w:t>
      </w:r>
    </w:p>
    <w:p w:rsidR="00F1672B" w:rsidRPr="009056ED" w:rsidRDefault="00F1672B" w:rsidP="001F58FE">
      <w:pPr>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извещает членов конкурсной комиссии о датах проведения заседаний конкурсной комиссии;</w:t>
      </w:r>
    </w:p>
    <w:p w:rsidR="00F1672B" w:rsidRPr="009056ED" w:rsidRDefault="00F1672B" w:rsidP="001F58FE">
      <w:pPr>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ведёт протокол заседания конкурсной комиссии;</w:t>
      </w:r>
    </w:p>
    <w:p w:rsidR="00F1672B" w:rsidRPr="009056ED" w:rsidRDefault="00F1672B" w:rsidP="001F58FE">
      <w:pPr>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формирует документы и материалы для членов конкурсной комиссии;</w:t>
      </w:r>
    </w:p>
    <w:p w:rsidR="00F1672B" w:rsidRPr="009056ED" w:rsidRDefault="00F1672B" w:rsidP="001F58FE">
      <w:pPr>
        <w:numPr>
          <w:ilvl w:val="2"/>
          <w:numId w:val="4"/>
        </w:numPr>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выполняет иные функции в соответствии с настоящим</w:t>
      </w:r>
      <w:r>
        <w:rPr>
          <w:rFonts w:ascii="Times New Roman" w:hAnsi="Times New Roman" w:cs="Times New Roman"/>
          <w:color w:val="000000"/>
          <w:sz w:val="28"/>
          <w:szCs w:val="28"/>
          <w:lang w:eastAsia="ru-RU"/>
        </w:rPr>
        <w:t xml:space="preserve"> </w:t>
      </w:r>
      <w:r w:rsidRPr="009056ED">
        <w:rPr>
          <w:rFonts w:ascii="Times New Roman" w:hAnsi="Times New Roman" w:cs="Times New Roman"/>
          <w:color w:val="000000"/>
          <w:sz w:val="28"/>
          <w:szCs w:val="28"/>
          <w:lang w:eastAsia="ru-RU"/>
        </w:rPr>
        <w:t>Порядком.</w:t>
      </w:r>
    </w:p>
    <w:p w:rsidR="00F1672B" w:rsidRPr="009056ED" w:rsidRDefault="00F1672B" w:rsidP="001F58FE">
      <w:pPr>
        <w:numPr>
          <w:ilvl w:val="1"/>
          <w:numId w:val="4"/>
        </w:numPr>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Заседание конкурсной комиссии является правомочным, если на нём присутствует большинство от общего числа членов конкурсной комиссии.</w:t>
      </w:r>
    </w:p>
    <w:p w:rsidR="00F1672B" w:rsidRPr="009056ED" w:rsidRDefault="00F1672B" w:rsidP="001F58FE">
      <w:pPr>
        <w:numPr>
          <w:ilvl w:val="1"/>
          <w:numId w:val="4"/>
        </w:numPr>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Решения конкурсной комиссии принимаются большинством голосов членов конкурсной комиссии, присутствующих на заседании конкурсной комиссии.</w:t>
      </w:r>
    </w:p>
    <w:p w:rsidR="00F1672B" w:rsidRPr="009056ED" w:rsidRDefault="00F1672B" w:rsidP="001F58FE">
      <w:pPr>
        <w:numPr>
          <w:ilvl w:val="1"/>
          <w:numId w:val="4"/>
        </w:numPr>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Каждый член конкурсной комиссии обладает одним голосом. Член конкурсной комиссии не вправе передавать право голоса другому лицу.</w:t>
      </w:r>
    </w:p>
    <w:p w:rsidR="00F1672B" w:rsidRPr="009056ED" w:rsidRDefault="00F1672B" w:rsidP="001F58FE">
      <w:pPr>
        <w:numPr>
          <w:ilvl w:val="1"/>
          <w:numId w:val="4"/>
        </w:numPr>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При равенстве голосов голос председательствующего на заседании конкурсной комиссии является решающим.</w:t>
      </w:r>
    </w:p>
    <w:p w:rsidR="00F1672B" w:rsidRPr="009056ED" w:rsidRDefault="00F1672B" w:rsidP="001F58FE">
      <w:pPr>
        <w:numPr>
          <w:ilvl w:val="1"/>
          <w:numId w:val="4"/>
        </w:numPr>
        <w:spacing w:after="0" w:line="240" w:lineRule="auto"/>
        <w:ind w:left="0" w:firstLine="675"/>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Решения конкурсной комиссии оформляются протоколом, который подписывается членами конкурсной комиссии. В протоколе указывается особое мнение членов конкурсной комиссии (при его наличии).</w:t>
      </w:r>
    </w:p>
    <w:p w:rsidR="00F1672B" w:rsidRPr="009056ED" w:rsidRDefault="00F1672B" w:rsidP="001F58FE">
      <w:pPr>
        <w:numPr>
          <w:ilvl w:val="1"/>
          <w:numId w:val="4"/>
        </w:numPr>
        <w:spacing w:after="0" w:line="240" w:lineRule="auto"/>
        <w:ind w:left="0" w:firstLine="675"/>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Член конкурсной комисси</w:t>
      </w:r>
      <w:r>
        <w:rPr>
          <w:rFonts w:ascii="Times New Roman" w:hAnsi="Times New Roman" w:cs="Times New Roman"/>
          <w:color w:val="000000"/>
          <w:sz w:val="28"/>
          <w:szCs w:val="28"/>
          <w:lang w:eastAsia="ru-RU"/>
        </w:rPr>
        <w:t>и</w:t>
      </w:r>
      <w:r w:rsidRPr="009056ED">
        <w:rPr>
          <w:rFonts w:ascii="Times New Roman" w:hAnsi="Times New Roman" w:cs="Times New Roman"/>
          <w:color w:val="000000"/>
          <w:sz w:val="28"/>
          <w:szCs w:val="28"/>
          <w:lang w:eastAsia="ru-RU"/>
        </w:rPr>
        <w:t xml:space="preserve"> вправе знакомиться с документами заявок на участие в </w:t>
      </w:r>
      <w:r>
        <w:rPr>
          <w:rFonts w:ascii="Times New Roman" w:hAnsi="Times New Roman" w:cs="Times New Roman"/>
          <w:color w:val="000000"/>
          <w:sz w:val="28"/>
          <w:szCs w:val="28"/>
          <w:lang w:eastAsia="ru-RU"/>
        </w:rPr>
        <w:t>отборе</w:t>
      </w:r>
      <w:r w:rsidRPr="009056ED">
        <w:rPr>
          <w:rFonts w:ascii="Times New Roman" w:hAnsi="Times New Roman" w:cs="Times New Roman"/>
          <w:color w:val="000000"/>
          <w:sz w:val="28"/>
          <w:szCs w:val="28"/>
          <w:lang w:eastAsia="ru-RU"/>
        </w:rPr>
        <w:t>.</w:t>
      </w:r>
    </w:p>
    <w:p w:rsidR="00F1672B" w:rsidRPr="009056ED" w:rsidRDefault="00F1672B" w:rsidP="001F58FE">
      <w:pPr>
        <w:numPr>
          <w:ilvl w:val="1"/>
          <w:numId w:val="4"/>
        </w:numPr>
        <w:spacing w:after="0" w:line="240" w:lineRule="auto"/>
        <w:ind w:left="0" w:firstLine="675"/>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Член конкурсной комиссии не вправе самостоятельн</w:t>
      </w:r>
      <w:r>
        <w:rPr>
          <w:rFonts w:ascii="Times New Roman" w:hAnsi="Times New Roman" w:cs="Times New Roman"/>
          <w:color w:val="000000"/>
          <w:sz w:val="28"/>
          <w:szCs w:val="28"/>
          <w:lang w:eastAsia="ru-RU"/>
        </w:rPr>
        <w:t>о вступать в личные контакты с С</w:t>
      </w:r>
      <w:r w:rsidRPr="009056ED">
        <w:rPr>
          <w:rFonts w:ascii="Times New Roman" w:hAnsi="Times New Roman" w:cs="Times New Roman"/>
          <w:color w:val="000000"/>
          <w:sz w:val="28"/>
          <w:szCs w:val="28"/>
          <w:lang w:eastAsia="ru-RU"/>
        </w:rPr>
        <w:t>оискателями.</w:t>
      </w:r>
    </w:p>
    <w:p w:rsidR="00F1672B" w:rsidRDefault="00F1672B" w:rsidP="001F58FE">
      <w:pPr>
        <w:numPr>
          <w:ilvl w:val="1"/>
          <w:numId w:val="4"/>
        </w:numPr>
        <w:spacing w:after="0" w:line="240" w:lineRule="auto"/>
        <w:ind w:left="0" w:firstLine="675"/>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Член конкурсной комиссии обязан соблюдать права авторов заявок на учас</w:t>
      </w:r>
      <w:r>
        <w:rPr>
          <w:rFonts w:ascii="Times New Roman" w:hAnsi="Times New Roman" w:cs="Times New Roman"/>
          <w:color w:val="000000"/>
          <w:sz w:val="28"/>
          <w:szCs w:val="28"/>
          <w:lang w:eastAsia="ru-RU"/>
        </w:rPr>
        <w:t>тие в Отборе на результаты их</w:t>
      </w:r>
      <w:r w:rsidRPr="009056ED">
        <w:rPr>
          <w:rFonts w:ascii="Times New Roman" w:hAnsi="Times New Roman" w:cs="Times New Roman"/>
          <w:color w:val="000000"/>
          <w:sz w:val="28"/>
          <w:szCs w:val="28"/>
          <w:lang w:eastAsia="ru-RU"/>
        </w:rPr>
        <w:t xml:space="preserve"> интеллектуальной деятельности, являющиеся объектами а</w:t>
      </w:r>
      <w:r>
        <w:rPr>
          <w:rFonts w:ascii="Times New Roman" w:hAnsi="Times New Roman" w:cs="Times New Roman"/>
          <w:color w:val="000000"/>
          <w:sz w:val="28"/>
          <w:szCs w:val="28"/>
          <w:lang w:eastAsia="ru-RU"/>
        </w:rPr>
        <w:t xml:space="preserve">вторских прав, в соответствии с </w:t>
      </w:r>
      <w:r w:rsidRPr="009056ED">
        <w:rPr>
          <w:rFonts w:ascii="Times New Roman" w:hAnsi="Times New Roman" w:cs="Times New Roman"/>
          <w:color w:val="000000"/>
          <w:sz w:val="28"/>
          <w:szCs w:val="28"/>
          <w:lang w:eastAsia="ru-RU"/>
        </w:rPr>
        <w:t>Гражданским кодексом Российской Федерации.</w:t>
      </w:r>
    </w:p>
    <w:p w:rsidR="00F1672B" w:rsidRPr="003D4617" w:rsidRDefault="00F1672B" w:rsidP="001F58FE">
      <w:pPr>
        <w:numPr>
          <w:ilvl w:val="1"/>
          <w:numId w:val="4"/>
        </w:numPr>
        <w:spacing w:after="0" w:line="240" w:lineRule="auto"/>
        <w:ind w:left="0" w:firstLine="675"/>
        <w:jc w:val="both"/>
        <w:rPr>
          <w:rFonts w:ascii="Times New Roman" w:hAnsi="Times New Roman" w:cs="Times New Roman"/>
          <w:color w:val="000000"/>
          <w:sz w:val="28"/>
          <w:szCs w:val="28"/>
          <w:lang w:eastAsia="ru-RU"/>
        </w:rPr>
      </w:pPr>
      <w:r w:rsidRPr="003D4617">
        <w:rPr>
          <w:rFonts w:ascii="Times New Roman" w:hAnsi="Times New Roman" w:cs="Times New Roman"/>
          <w:color w:val="000000"/>
          <w:sz w:val="28"/>
          <w:szCs w:val="28"/>
          <w:lang w:eastAsia="ru-RU"/>
        </w:rPr>
        <w:t>В случае если член конкурсной комиссии лично заинтересо</w:t>
      </w:r>
      <w:r>
        <w:rPr>
          <w:rFonts w:ascii="Times New Roman" w:hAnsi="Times New Roman" w:cs="Times New Roman"/>
          <w:color w:val="000000"/>
          <w:sz w:val="28"/>
          <w:szCs w:val="28"/>
          <w:lang w:eastAsia="ru-RU"/>
        </w:rPr>
        <w:t>ван в результатах отбора</w:t>
      </w:r>
      <w:r w:rsidRPr="003D4617">
        <w:rPr>
          <w:rFonts w:ascii="Times New Roman" w:hAnsi="Times New Roman" w:cs="Times New Roman"/>
          <w:color w:val="000000"/>
          <w:sz w:val="28"/>
          <w:szCs w:val="28"/>
          <w:lang w:eastAsia="ru-RU"/>
        </w:rPr>
        <w:t xml:space="preserve">, он обязан письменно уведомить об этом конкурсную комиссию до начала рассмотрения заявок на участие в </w:t>
      </w:r>
      <w:r>
        <w:rPr>
          <w:rFonts w:ascii="Times New Roman" w:hAnsi="Times New Roman" w:cs="Times New Roman"/>
          <w:color w:val="000000"/>
          <w:sz w:val="28"/>
          <w:szCs w:val="28"/>
          <w:lang w:eastAsia="ru-RU"/>
        </w:rPr>
        <w:t>отборе</w:t>
      </w:r>
      <w:r w:rsidRPr="003D4617">
        <w:rPr>
          <w:rFonts w:ascii="Times New Roman" w:hAnsi="Times New Roman" w:cs="Times New Roman"/>
          <w:color w:val="000000"/>
          <w:sz w:val="28"/>
          <w:szCs w:val="28"/>
          <w:lang w:eastAsia="ru-RU"/>
        </w:rPr>
        <w:t xml:space="preserve">. В этом случае конкурсная комиссия принимает решение о приостановлении полномочий указанного члена конкурсной комиссии на период проведения </w:t>
      </w:r>
      <w:r>
        <w:rPr>
          <w:rFonts w:ascii="Times New Roman" w:hAnsi="Times New Roman" w:cs="Times New Roman"/>
          <w:color w:val="000000"/>
          <w:sz w:val="28"/>
          <w:szCs w:val="28"/>
          <w:lang w:eastAsia="ru-RU"/>
        </w:rPr>
        <w:t>отбора</w:t>
      </w:r>
      <w:r w:rsidRPr="003D4617">
        <w:rPr>
          <w:rFonts w:ascii="Times New Roman" w:hAnsi="Times New Roman" w:cs="Times New Roman"/>
          <w:color w:val="000000"/>
          <w:sz w:val="28"/>
          <w:szCs w:val="28"/>
          <w:lang w:eastAsia="ru-RU"/>
        </w:rPr>
        <w:t>, в итогах которого он лично заинтересован.</w:t>
      </w:r>
    </w:p>
    <w:p w:rsidR="00F1672B" w:rsidRDefault="00F1672B" w:rsidP="001F58FE">
      <w:pPr>
        <w:pStyle w:val="a5"/>
        <w:numPr>
          <w:ilvl w:val="1"/>
          <w:numId w:val="4"/>
        </w:numPr>
        <w:spacing w:after="0" w:line="240" w:lineRule="auto"/>
        <w:ind w:left="0" w:firstLine="675"/>
        <w:jc w:val="both"/>
        <w:rPr>
          <w:rFonts w:ascii="Times New Roman" w:hAnsi="Times New Roman" w:cs="Times New Roman"/>
          <w:color w:val="000000"/>
          <w:sz w:val="28"/>
          <w:szCs w:val="28"/>
          <w:lang w:eastAsia="ru-RU"/>
        </w:rPr>
      </w:pPr>
      <w:r w:rsidRPr="003D4617">
        <w:rPr>
          <w:rFonts w:ascii="Times New Roman" w:hAnsi="Times New Roman" w:cs="Times New Roman"/>
          <w:color w:val="000000"/>
          <w:sz w:val="28"/>
          <w:szCs w:val="28"/>
          <w:lang w:eastAsia="ru-RU"/>
        </w:rPr>
        <w:lastRenderedPageBreak/>
        <w:t>Для целей настоящего Порядка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F1672B" w:rsidRPr="003D4617" w:rsidRDefault="00F1672B" w:rsidP="003D4617">
      <w:pPr>
        <w:pStyle w:val="a5"/>
        <w:spacing w:after="0" w:line="240" w:lineRule="auto"/>
        <w:ind w:left="675"/>
        <w:jc w:val="both"/>
        <w:rPr>
          <w:rFonts w:ascii="Times New Roman" w:hAnsi="Times New Roman" w:cs="Times New Roman"/>
          <w:color w:val="000000"/>
          <w:sz w:val="28"/>
          <w:szCs w:val="28"/>
          <w:lang w:eastAsia="ru-RU"/>
        </w:rPr>
      </w:pPr>
    </w:p>
    <w:p w:rsidR="00F1672B" w:rsidRPr="003D4617" w:rsidRDefault="00F1672B" w:rsidP="00555525">
      <w:pPr>
        <w:pStyle w:val="a5"/>
        <w:numPr>
          <w:ilvl w:val="0"/>
          <w:numId w:val="4"/>
        </w:num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Перечень документов, необходимых для подтверждения соответствия соискателя требованиям отбора </w:t>
      </w:r>
    </w:p>
    <w:p w:rsidR="00F1672B" w:rsidRPr="003D4617" w:rsidRDefault="00F1672B" w:rsidP="003D4617">
      <w:pPr>
        <w:pStyle w:val="a5"/>
        <w:spacing w:after="0" w:line="240" w:lineRule="auto"/>
        <w:ind w:left="0" w:firstLine="709"/>
        <w:rPr>
          <w:rFonts w:ascii="Times New Roman" w:hAnsi="Times New Roman" w:cs="Times New Roman"/>
          <w:sz w:val="24"/>
          <w:szCs w:val="24"/>
          <w:lang w:eastAsia="ru-RU"/>
        </w:rPr>
      </w:pPr>
    </w:p>
    <w:p w:rsidR="00F1672B" w:rsidRPr="00C73EDE" w:rsidRDefault="00F1672B" w:rsidP="00763C0F">
      <w:pPr>
        <w:pStyle w:val="a5"/>
        <w:numPr>
          <w:ilvl w:val="1"/>
          <w:numId w:val="22"/>
        </w:numPr>
        <w:tabs>
          <w:tab w:val="clear" w:pos="720"/>
          <w:tab w:val="num" w:pos="0"/>
        </w:tabs>
        <w:spacing w:after="0" w:line="240" w:lineRule="auto"/>
        <w:ind w:left="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Предложение (з</w:t>
      </w:r>
      <w:r w:rsidRPr="00C73EDE">
        <w:rPr>
          <w:rFonts w:ascii="Times New Roman" w:hAnsi="Times New Roman" w:cs="Times New Roman"/>
          <w:color w:val="000000"/>
          <w:sz w:val="28"/>
          <w:szCs w:val="28"/>
          <w:lang w:eastAsia="ru-RU"/>
        </w:rPr>
        <w:t>аявка</w:t>
      </w:r>
      <w:r>
        <w:rPr>
          <w:rFonts w:ascii="Times New Roman" w:hAnsi="Times New Roman" w:cs="Times New Roman"/>
          <w:color w:val="000000"/>
          <w:sz w:val="28"/>
          <w:szCs w:val="28"/>
          <w:lang w:eastAsia="ru-RU"/>
        </w:rPr>
        <w:t>)</w:t>
      </w:r>
      <w:r w:rsidRPr="00C73EDE">
        <w:rPr>
          <w:rFonts w:ascii="Times New Roman" w:hAnsi="Times New Roman" w:cs="Times New Roman"/>
          <w:color w:val="000000"/>
          <w:sz w:val="28"/>
          <w:szCs w:val="28"/>
          <w:lang w:eastAsia="ru-RU"/>
        </w:rPr>
        <w:t xml:space="preserve"> на участие в отборе должна содержать: </w:t>
      </w:r>
    </w:p>
    <w:p w:rsidR="00F1672B" w:rsidRPr="00C73EDE" w:rsidRDefault="00F1672B" w:rsidP="00763C0F">
      <w:pPr>
        <w:pStyle w:val="a5"/>
        <w:tabs>
          <w:tab w:val="num" w:pos="0"/>
        </w:tabs>
        <w:spacing w:after="0" w:line="240" w:lineRule="auto"/>
        <w:ind w:left="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7.1.1.</w:t>
      </w:r>
      <w:r w:rsidRPr="00C73EDE">
        <w:rPr>
          <w:rFonts w:ascii="Times New Roman" w:hAnsi="Times New Roman" w:cs="Times New Roman"/>
          <w:color w:val="000000"/>
          <w:sz w:val="28"/>
          <w:szCs w:val="28"/>
          <w:lang w:eastAsia="ru-RU"/>
        </w:rPr>
        <w:t xml:space="preserve">заявление на участие в </w:t>
      </w:r>
      <w:r>
        <w:rPr>
          <w:rFonts w:ascii="Times New Roman" w:hAnsi="Times New Roman" w:cs="Times New Roman"/>
          <w:color w:val="000000"/>
          <w:sz w:val="28"/>
          <w:szCs w:val="28"/>
          <w:lang w:eastAsia="ru-RU"/>
        </w:rPr>
        <w:t>отборе по форме согласно приложению</w:t>
      </w:r>
      <w:r w:rsidRPr="00C73EDE">
        <w:rPr>
          <w:rFonts w:ascii="Times New Roman" w:hAnsi="Times New Roman" w:cs="Times New Roman"/>
          <w:color w:val="000000"/>
          <w:sz w:val="28"/>
          <w:szCs w:val="28"/>
          <w:lang w:eastAsia="ru-RU"/>
        </w:rPr>
        <w:t xml:space="preserve"> 1 к настоящему Порядку;</w:t>
      </w:r>
    </w:p>
    <w:p w:rsidR="00F1672B" w:rsidRPr="00C73EDE" w:rsidRDefault="00F1672B" w:rsidP="00763C0F">
      <w:pPr>
        <w:tabs>
          <w:tab w:val="num" w:pos="0"/>
        </w:tabs>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7.1.2.</w:t>
      </w:r>
      <w:r w:rsidRPr="00C73EDE">
        <w:rPr>
          <w:rFonts w:ascii="Times New Roman" w:hAnsi="Times New Roman" w:cs="Times New Roman"/>
          <w:color w:val="000000"/>
          <w:sz w:val="28"/>
          <w:szCs w:val="28"/>
          <w:lang w:eastAsia="ru-RU"/>
        </w:rPr>
        <w:t xml:space="preserve">описание проекта, на осуществление которого подаётся </w:t>
      </w:r>
      <w:r>
        <w:rPr>
          <w:rFonts w:ascii="Times New Roman" w:hAnsi="Times New Roman" w:cs="Times New Roman"/>
          <w:color w:val="000000"/>
          <w:sz w:val="28"/>
          <w:szCs w:val="28"/>
          <w:lang w:eastAsia="ru-RU"/>
        </w:rPr>
        <w:t>предложение (</w:t>
      </w:r>
      <w:r w:rsidRPr="00C73EDE">
        <w:rPr>
          <w:rFonts w:ascii="Times New Roman" w:hAnsi="Times New Roman" w:cs="Times New Roman"/>
          <w:color w:val="000000"/>
          <w:sz w:val="28"/>
          <w:szCs w:val="28"/>
          <w:lang w:eastAsia="ru-RU"/>
        </w:rPr>
        <w:t>заявка</w:t>
      </w:r>
      <w:r>
        <w:rPr>
          <w:rFonts w:ascii="Times New Roman" w:hAnsi="Times New Roman" w:cs="Times New Roman"/>
          <w:color w:val="000000"/>
          <w:sz w:val="28"/>
          <w:szCs w:val="28"/>
          <w:lang w:eastAsia="ru-RU"/>
        </w:rPr>
        <w:t xml:space="preserve">), по форме согласно приложению </w:t>
      </w:r>
      <w:r w:rsidRPr="00C73EDE">
        <w:rPr>
          <w:rFonts w:ascii="Times New Roman" w:hAnsi="Times New Roman" w:cs="Times New Roman"/>
          <w:color w:val="000000"/>
          <w:sz w:val="28"/>
          <w:szCs w:val="28"/>
          <w:lang w:eastAsia="ru-RU"/>
        </w:rPr>
        <w:t>2 к настоящему Порядку;</w:t>
      </w:r>
    </w:p>
    <w:p w:rsidR="00F1672B" w:rsidRDefault="00F1672B" w:rsidP="0068159D">
      <w:pPr>
        <w:tabs>
          <w:tab w:val="num" w:pos="0"/>
        </w:tabs>
        <w:spacing w:after="0" w:line="240"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7.1.3.</w:t>
      </w:r>
      <w:r w:rsidRPr="00C73EDE">
        <w:rPr>
          <w:rFonts w:ascii="Times New Roman" w:hAnsi="Times New Roman" w:cs="Times New Roman"/>
          <w:color w:val="000000"/>
          <w:sz w:val="28"/>
          <w:szCs w:val="28"/>
          <w:lang w:eastAsia="ru-RU"/>
        </w:rPr>
        <w:t>выписку из Единого государственного реестра юридических лиц со сведениями о соискателе, выданную не ранее чем за три месяца до дня окончания</w:t>
      </w:r>
      <w:r w:rsidRPr="003D4617">
        <w:rPr>
          <w:rFonts w:ascii="Times New Roman" w:hAnsi="Times New Roman" w:cs="Times New Roman"/>
          <w:color w:val="000000"/>
          <w:sz w:val="28"/>
          <w:szCs w:val="28"/>
          <w:lang w:eastAsia="ru-RU"/>
        </w:rPr>
        <w:t xml:space="preserve"> срока приёма заявок на участие в </w:t>
      </w:r>
      <w:r>
        <w:rPr>
          <w:rFonts w:ascii="Times New Roman" w:hAnsi="Times New Roman" w:cs="Times New Roman"/>
          <w:color w:val="000000"/>
          <w:sz w:val="28"/>
          <w:szCs w:val="28"/>
          <w:lang w:eastAsia="ru-RU"/>
        </w:rPr>
        <w:t>отборе</w:t>
      </w:r>
      <w:r w:rsidRPr="003D4617">
        <w:rPr>
          <w:rFonts w:ascii="Times New Roman" w:hAnsi="Times New Roman" w:cs="Times New Roman"/>
          <w:color w:val="000000"/>
          <w:sz w:val="28"/>
          <w:szCs w:val="28"/>
          <w:lang w:eastAsia="ru-RU"/>
        </w:rPr>
        <w:t>;</w:t>
      </w:r>
    </w:p>
    <w:p w:rsidR="00F1672B" w:rsidRDefault="00F1672B" w:rsidP="0068159D">
      <w:pPr>
        <w:tabs>
          <w:tab w:val="num" w:pos="0"/>
        </w:tabs>
        <w:spacing w:after="0" w:line="240"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7.1.4. </w:t>
      </w:r>
      <w:r w:rsidRPr="003D4617">
        <w:rPr>
          <w:rFonts w:ascii="Times New Roman" w:hAnsi="Times New Roman" w:cs="Times New Roman"/>
          <w:color w:val="000000"/>
          <w:sz w:val="28"/>
          <w:szCs w:val="28"/>
          <w:lang w:eastAsia="ru-RU"/>
        </w:rPr>
        <w:t xml:space="preserve">копию </w:t>
      </w:r>
      <w:r>
        <w:rPr>
          <w:rFonts w:ascii="Times New Roman" w:hAnsi="Times New Roman" w:cs="Times New Roman"/>
          <w:color w:val="000000"/>
          <w:sz w:val="28"/>
          <w:szCs w:val="28"/>
          <w:lang w:eastAsia="ru-RU"/>
        </w:rPr>
        <w:t>свидетельства о г</w:t>
      </w:r>
      <w:r w:rsidRPr="003D4617">
        <w:rPr>
          <w:rFonts w:ascii="Times New Roman" w:hAnsi="Times New Roman" w:cs="Times New Roman"/>
          <w:color w:val="000000"/>
          <w:sz w:val="28"/>
          <w:szCs w:val="28"/>
          <w:lang w:eastAsia="ru-RU"/>
        </w:rPr>
        <w:t>осударственной регистрации соискателя;</w:t>
      </w:r>
    </w:p>
    <w:p w:rsidR="00F1672B" w:rsidRDefault="00F1672B" w:rsidP="0068159D">
      <w:pPr>
        <w:tabs>
          <w:tab w:val="num" w:pos="0"/>
        </w:tabs>
        <w:spacing w:after="0" w:line="240"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7.1.5. </w:t>
      </w:r>
      <w:r w:rsidRPr="008B7218">
        <w:rPr>
          <w:rFonts w:ascii="Times New Roman" w:hAnsi="Times New Roman" w:cs="Times New Roman"/>
          <w:color w:val="000000"/>
          <w:sz w:val="28"/>
          <w:szCs w:val="28"/>
          <w:lang w:eastAsia="ru-RU"/>
        </w:rPr>
        <w:t>копию учредительных документов соискателя;</w:t>
      </w:r>
    </w:p>
    <w:p w:rsidR="00F1672B" w:rsidRDefault="00F1672B" w:rsidP="0068159D">
      <w:pPr>
        <w:numPr>
          <w:ilvl w:val="2"/>
          <w:numId w:val="23"/>
        </w:numPr>
        <w:tabs>
          <w:tab w:val="clear" w:pos="1428"/>
          <w:tab w:val="num" w:pos="0"/>
        </w:tabs>
        <w:spacing w:after="0" w:line="240" w:lineRule="auto"/>
        <w:ind w:left="0" w:firstLine="720"/>
        <w:jc w:val="both"/>
        <w:rPr>
          <w:rFonts w:ascii="Times New Roman" w:hAnsi="Times New Roman" w:cs="Times New Roman"/>
          <w:color w:val="000000"/>
          <w:sz w:val="28"/>
          <w:szCs w:val="28"/>
          <w:lang w:eastAsia="ru-RU"/>
        </w:rPr>
      </w:pPr>
      <w:r w:rsidRPr="008B7218">
        <w:rPr>
          <w:rFonts w:ascii="Times New Roman" w:hAnsi="Times New Roman" w:cs="Times New Roman"/>
          <w:color w:val="000000"/>
          <w:sz w:val="28"/>
          <w:szCs w:val="28"/>
          <w:lang w:eastAsia="ru-RU"/>
        </w:rPr>
        <w:t>копию свидетельства о постановке соискателя на учёт в налоговом органе;</w:t>
      </w:r>
    </w:p>
    <w:p w:rsidR="00F1672B" w:rsidRDefault="00F1672B" w:rsidP="0068159D">
      <w:pPr>
        <w:numPr>
          <w:ilvl w:val="2"/>
          <w:numId w:val="23"/>
        </w:numPr>
        <w:tabs>
          <w:tab w:val="clear" w:pos="1428"/>
          <w:tab w:val="num" w:pos="0"/>
        </w:tabs>
        <w:spacing w:after="0" w:line="240" w:lineRule="auto"/>
        <w:ind w:left="0" w:firstLine="720"/>
        <w:jc w:val="both"/>
        <w:rPr>
          <w:rFonts w:ascii="Times New Roman" w:hAnsi="Times New Roman" w:cs="Times New Roman"/>
          <w:color w:val="000000"/>
          <w:sz w:val="28"/>
          <w:szCs w:val="28"/>
          <w:lang w:eastAsia="ru-RU"/>
        </w:rPr>
      </w:pPr>
      <w:r w:rsidRPr="008B7218">
        <w:rPr>
          <w:rFonts w:ascii="Times New Roman" w:hAnsi="Times New Roman" w:cs="Times New Roman"/>
          <w:color w:val="000000"/>
          <w:sz w:val="28"/>
          <w:szCs w:val="28"/>
          <w:lang w:eastAsia="ru-RU"/>
        </w:rPr>
        <w:t>документ, подтверждающий отсутствие (наличие) задолженности по расчётам с бюджетами всех уровней и государственными внебюджетными фондами;</w:t>
      </w:r>
    </w:p>
    <w:p w:rsidR="00F1672B" w:rsidRDefault="00F1672B" w:rsidP="0068159D">
      <w:pPr>
        <w:numPr>
          <w:ilvl w:val="2"/>
          <w:numId w:val="23"/>
        </w:numPr>
        <w:tabs>
          <w:tab w:val="clear" w:pos="1428"/>
          <w:tab w:val="num" w:pos="0"/>
        </w:tabs>
        <w:spacing w:after="0" w:line="240" w:lineRule="auto"/>
        <w:ind w:left="0" w:firstLine="720"/>
        <w:jc w:val="both"/>
        <w:rPr>
          <w:rFonts w:ascii="Times New Roman" w:hAnsi="Times New Roman" w:cs="Times New Roman"/>
          <w:color w:val="000000"/>
          <w:sz w:val="28"/>
          <w:szCs w:val="28"/>
          <w:lang w:eastAsia="ru-RU"/>
        </w:rPr>
      </w:pPr>
      <w:r w:rsidRPr="008B7218">
        <w:rPr>
          <w:rFonts w:ascii="Times New Roman" w:hAnsi="Times New Roman" w:cs="Times New Roman"/>
          <w:color w:val="000000"/>
          <w:sz w:val="28"/>
          <w:szCs w:val="28"/>
          <w:lang w:eastAsia="ru-RU"/>
        </w:rPr>
        <w:t>справку банка о наличии рублёвого счёта;</w:t>
      </w:r>
    </w:p>
    <w:p w:rsidR="00F1672B" w:rsidRDefault="00F1672B" w:rsidP="0068159D">
      <w:pPr>
        <w:numPr>
          <w:ilvl w:val="2"/>
          <w:numId w:val="23"/>
        </w:numPr>
        <w:tabs>
          <w:tab w:val="clear" w:pos="1428"/>
          <w:tab w:val="num" w:pos="0"/>
        </w:tabs>
        <w:spacing w:after="0" w:line="240" w:lineRule="auto"/>
        <w:ind w:left="0" w:firstLine="720"/>
        <w:jc w:val="both"/>
        <w:rPr>
          <w:rFonts w:ascii="Times New Roman" w:hAnsi="Times New Roman" w:cs="Times New Roman"/>
          <w:color w:val="000000"/>
          <w:sz w:val="28"/>
          <w:szCs w:val="28"/>
          <w:lang w:eastAsia="ru-RU"/>
        </w:rPr>
      </w:pPr>
      <w:r w:rsidRPr="008B7218">
        <w:rPr>
          <w:rFonts w:ascii="Times New Roman" w:hAnsi="Times New Roman" w:cs="Times New Roman"/>
          <w:color w:val="000000"/>
          <w:sz w:val="28"/>
          <w:szCs w:val="28"/>
          <w:lang w:eastAsia="ru-RU"/>
        </w:rPr>
        <w:t xml:space="preserve">письменные согласия от исполнителей проектов на обработку их персональных данных (в случае если информация (в том числе документы), включённая в состав заявки на участие в </w:t>
      </w:r>
      <w:r>
        <w:rPr>
          <w:rFonts w:ascii="Times New Roman" w:hAnsi="Times New Roman" w:cs="Times New Roman"/>
          <w:color w:val="000000"/>
          <w:sz w:val="28"/>
          <w:szCs w:val="28"/>
          <w:lang w:eastAsia="ru-RU"/>
        </w:rPr>
        <w:t>отборе</w:t>
      </w:r>
      <w:r w:rsidRPr="008B7218">
        <w:rPr>
          <w:rFonts w:ascii="Times New Roman" w:hAnsi="Times New Roman" w:cs="Times New Roman"/>
          <w:color w:val="000000"/>
          <w:sz w:val="28"/>
          <w:szCs w:val="28"/>
          <w:lang w:eastAsia="ru-RU"/>
        </w:rPr>
        <w:t>, содержит персональные данные физических лиц</w:t>
      </w:r>
      <w:r>
        <w:rPr>
          <w:rFonts w:ascii="Times New Roman" w:hAnsi="Times New Roman" w:cs="Times New Roman"/>
          <w:color w:val="000000"/>
          <w:sz w:val="28"/>
          <w:szCs w:val="28"/>
          <w:lang w:eastAsia="ru-RU"/>
        </w:rPr>
        <w:t>);</w:t>
      </w:r>
    </w:p>
    <w:p w:rsidR="00F1672B" w:rsidRDefault="00F1672B" w:rsidP="001F58FE">
      <w:pPr>
        <w:numPr>
          <w:ilvl w:val="2"/>
          <w:numId w:val="23"/>
        </w:numPr>
        <w:spacing w:after="0" w:line="240" w:lineRule="auto"/>
        <w:ind w:left="0" w:firstLine="709"/>
        <w:jc w:val="both"/>
        <w:rPr>
          <w:rFonts w:ascii="Times New Roman" w:hAnsi="Times New Roman" w:cs="Times New Roman"/>
          <w:color w:val="000000"/>
          <w:sz w:val="28"/>
          <w:szCs w:val="28"/>
          <w:lang w:eastAsia="ru-RU"/>
        </w:rPr>
      </w:pPr>
      <w:r w:rsidRPr="003E3F66">
        <w:rPr>
          <w:rFonts w:ascii="Times New Roman" w:hAnsi="Times New Roman" w:cs="Times New Roman"/>
          <w:color w:val="000000"/>
          <w:sz w:val="28"/>
          <w:szCs w:val="28"/>
          <w:lang w:eastAsia="ru-RU"/>
        </w:rPr>
        <w:t>письменные согласия от исполнителей проектов на размещение информации об участнике отбора, о подаваемом участником отбора предложении (заявке), иной информации об участнике отбора, в средствах массовой информации и на официальном сайте Уполномоченного органа в информационно-телекоммуникационной сети «Интернет»;</w:t>
      </w:r>
    </w:p>
    <w:p w:rsidR="00F1672B" w:rsidRPr="003E3F66" w:rsidRDefault="00F1672B" w:rsidP="001F58FE">
      <w:pPr>
        <w:numPr>
          <w:ilvl w:val="2"/>
          <w:numId w:val="23"/>
        </w:numPr>
        <w:spacing w:after="0" w:line="240" w:lineRule="auto"/>
        <w:ind w:left="0" w:firstLine="709"/>
        <w:jc w:val="both"/>
        <w:rPr>
          <w:rFonts w:ascii="Times New Roman" w:hAnsi="Times New Roman" w:cs="Times New Roman"/>
          <w:color w:val="000000"/>
          <w:sz w:val="28"/>
          <w:szCs w:val="28"/>
          <w:lang w:eastAsia="ru-RU"/>
        </w:rPr>
      </w:pPr>
      <w:r w:rsidRPr="003E3F66">
        <w:rPr>
          <w:rFonts w:ascii="Times New Roman" w:hAnsi="Times New Roman" w:cs="Times New Roman"/>
          <w:color w:val="000000"/>
          <w:sz w:val="28"/>
          <w:szCs w:val="28"/>
          <w:lang w:eastAsia="ru-RU"/>
        </w:rPr>
        <w:t>В состав заявки на участие в Отборе может включаться иная информация (в том числе документы) о деятельности Соискателя.</w:t>
      </w:r>
    </w:p>
    <w:p w:rsidR="00F1672B" w:rsidRPr="00244486"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Предложение (з</w:t>
      </w:r>
      <w:r w:rsidRPr="00244486">
        <w:rPr>
          <w:rFonts w:ascii="Times New Roman" w:hAnsi="Times New Roman" w:cs="Times New Roman"/>
          <w:color w:val="000000"/>
          <w:sz w:val="28"/>
          <w:szCs w:val="28"/>
          <w:lang w:eastAsia="ru-RU"/>
        </w:rPr>
        <w:t>аявка</w:t>
      </w:r>
      <w:r>
        <w:rPr>
          <w:rFonts w:ascii="Times New Roman" w:hAnsi="Times New Roman" w:cs="Times New Roman"/>
          <w:color w:val="000000"/>
          <w:sz w:val="28"/>
          <w:szCs w:val="28"/>
          <w:lang w:eastAsia="ru-RU"/>
        </w:rPr>
        <w:t>)</w:t>
      </w:r>
      <w:r w:rsidRPr="00244486">
        <w:rPr>
          <w:rFonts w:ascii="Times New Roman" w:hAnsi="Times New Roman" w:cs="Times New Roman"/>
          <w:color w:val="000000"/>
          <w:sz w:val="28"/>
          <w:szCs w:val="28"/>
          <w:lang w:eastAsia="ru-RU"/>
        </w:rPr>
        <w:t xml:space="preserve"> на участие в </w:t>
      </w:r>
      <w:r>
        <w:rPr>
          <w:rFonts w:ascii="Times New Roman" w:hAnsi="Times New Roman" w:cs="Times New Roman"/>
          <w:color w:val="000000"/>
          <w:sz w:val="28"/>
          <w:szCs w:val="28"/>
          <w:lang w:eastAsia="ru-RU"/>
        </w:rPr>
        <w:t>Отборе</w:t>
      </w:r>
      <w:r w:rsidRPr="00244486">
        <w:rPr>
          <w:rFonts w:ascii="Times New Roman" w:hAnsi="Times New Roman" w:cs="Times New Roman"/>
          <w:color w:val="000000"/>
          <w:sz w:val="28"/>
          <w:szCs w:val="28"/>
          <w:lang w:eastAsia="ru-RU"/>
        </w:rPr>
        <w:t xml:space="preserve"> представляется на бумажном и электронном носителях.</w:t>
      </w:r>
      <w:proofErr w:type="gramEnd"/>
    </w:p>
    <w:p w:rsidR="00F1672B" w:rsidRPr="00244486"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Предложение (з</w:t>
      </w:r>
      <w:r w:rsidRPr="00244486">
        <w:rPr>
          <w:rFonts w:ascii="Times New Roman" w:hAnsi="Times New Roman" w:cs="Times New Roman"/>
          <w:color w:val="000000"/>
          <w:sz w:val="28"/>
          <w:szCs w:val="28"/>
          <w:lang w:eastAsia="ru-RU"/>
        </w:rPr>
        <w:t>аявка</w:t>
      </w:r>
      <w:r>
        <w:rPr>
          <w:rFonts w:ascii="Times New Roman" w:hAnsi="Times New Roman" w:cs="Times New Roman"/>
          <w:color w:val="000000"/>
          <w:sz w:val="28"/>
          <w:szCs w:val="28"/>
          <w:lang w:eastAsia="ru-RU"/>
        </w:rPr>
        <w:t>)</w:t>
      </w:r>
      <w:r w:rsidRPr="00244486">
        <w:rPr>
          <w:rFonts w:ascii="Times New Roman" w:hAnsi="Times New Roman" w:cs="Times New Roman"/>
          <w:color w:val="000000"/>
          <w:sz w:val="28"/>
          <w:szCs w:val="28"/>
          <w:lang w:eastAsia="ru-RU"/>
        </w:rPr>
        <w:t xml:space="preserve"> на участие в </w:t>
      </w:r>
      <w:r>
        <w:rPr>
          <w:rFonts w:ascii="Times New Roman" w:hAnsi="Times New Roman" w:cs="Times New Roman"/>
          <w:color w:val="000000"/>
          <w:sz w:val="28"/>
          <w:szCs w:val="28"/>
          <w:lang w:eastAsia="ru-RU"/>
        </w:rPr>
        <w:t>Отборе</w:t>
      </w:r>
      <w:r w:rsidRPr="00244486">
        <w:rPr>
          <w:rFonts w:ascii="Times New Roman" w:hAnsi="Times New Roman" w:cs="Times New Roman"/>
          <w:color w:val="000000"/>
          <w:sz w:val="28"/>
          <w:szCs w:val="28"/>
          <w:lang w:eastAsia="ru-RU"/>
        </w:rPr>
        <w:t xml:space="preserve"> должна быть сброшюрована в одну или несколько папок и пронумерована.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sidRPr="00244486">
        <w:rPr>
          <w:rFonts w:ascii="Times New Roman" w:hAnsi="Times New Roman" w:cs="Times New Roman"/>
          <w:color w:val="000000"/>
          <w:sz w:val="28"/>
          <w:szCs w:val="28"/>
          <w:lang w:eastAsia="ru-RU"/>
        </w:rPr>
        <w:lastRenderedPageBreak/>
        <w:t>В случае направлени</w:t>
      </w:r>
      <w:r>
        <w:rPr>
          <w:rFonts w:ascii="Times New Roman" w:hAnsi="Times New Roman" w:cs="Times New Roman"/>
          <w:color w:val="000000"/>
          <w:sz w:val="28"/>
          <w:szCs w:val="28"/>
          <w:lang w:eastAsia="ru-RU"/>
        </w:rPr>
        <w:t>я по почте заявка на участие в Отборе</w:t>
      </w:r>
      <w:r w:rsidRPr="00244486">
        <w:rPr>
          <w:rFonts w:ascii="Times New Roman" w:hAnsi="Times New Roman" w:cs="Times New Roman"/>
          <w:color w:val="000000"/>
          <w:sz w:val="28"/>
          <w:szCs w:val="28"/>
          <w:lang w:eastAsia="ru-RU"/>
        </w:rPr>
        <w:t xml:space="preserve"> запечатывается в конверт, на котором указываются слова «Заявка на участие в</w:t>
      </w:r>
      <w:r>
        <w:rPr>
          <w:rFonts w:ascii="Times New Roman" w:hAnsi="Times New Roman" w:cs="Times New Roman"/>
          <w:color w:val="000000"/>
          <w:sz w:val="28"/>
          <w:szCs w:val="28"/>
          <w:lang w:eastAsia="ru-RU"/>
        </w:rPr>
        <w:t xml:space="preserve"> Отборе на предоставление субсидий из городского бюджета социально ориентированным некоммерческим организациям в администрации Туапсинского городского поселения Туапсинского района».</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Ответственность за достоверность представленных в составе заявки на участие в Отборе сведений и документов несет представивший их Соискатель. В случае установления недостоверности представленных сведений и документов соискатель отстраняется от участия в Отборе на любом этапе его проведения, предложение (заявка) отклоняется.</w:t>
      </w:r>
    </w:p>
    <w:p w:rsidR="00F1672B" w:rsidRDefault="00F1672B" w:rsidP="00332E51">
      <w:pPr>
        <w:pStyle w:val="a5"/>
        <w:spacing w:after="0" w:line="240" w:lineRule="auto"/>
        <w:ind w:left="709"/>
        <w:jc w:val="both"/>
        <w:rPr>
          <w:rFonts w:ascii="Times New Roman" w:hAnsi="Times New Roman" w:cs="Times New Roman"/>
          <w:color w:val="000000"/>
          <w:sz w:val="28"/>
          <w:szCs w:val="28"/>
          <w:lang w:eastAsia="ru-RU"/>
        </w:rPr>
      </w:pPr>
    </w:p>
    <w:p w:rsidR="00F1672B" w:rsidRPr="00832BCD" w:rsidRDefault="00F1672B" w:rsidP="001F58FE">
      <w:pPr>
        <w:pStyle w:val="a5"/>
        <w:numPr>
          <w:ilvl w:val="0"/>
          <w:numId w:val="23"/>
        </w:numPr>
        <w:spacing w:after="0" w:line="240" w:lineRule="auto"/>
        <w:ind w:left="900" w:right="753" w:firstLine="0"/>
        <w:jc w:val="center"/>
        <w:rPr>
          <w:rFonts w:ascii="Times New Roman" w:hAnsi="Times New Roman" w:cs="Times New Roman"/>
          <w:b/>
          <w:bCs/>
          <w:color w:val="000000"/>
          <w:sz w:val="28"/>
          <w:szCs w:val="28"/>
          <w:lang w:eastAsia="ru-RU"/>
        </w:rPr>
      </w:pPr>
      <w:r w:rsidRPr="00832BCD">
        <w:rPr>
          <w:rFonts w:ascii="Times New Roman" w:hAnsi="Times New Roman" w:cs="Times New Roman"/>
          <w:b/>
          <w:bCs/>
          <w:color w:val="000000"/>
          <w:sz w:val="28"/>
          <w:szCs w:val="28"/>
          <w:lang w:eastAsia="ru-RU"/>
        </w:rPr>
        <w:t xml:space="preserve">Правила </w:t>
      </w:r>
      <w:r>
        <w:rPr>
          <w:rFonts w:ascii="Times New Roman" w:hAnsi="Times New Roman" w:cs="Times New Roman"/>
          <w:b/>
          <w:bCs/>
          <w:color w:val="000000"/>
          <w:sz w:val="28"/>
          <w:szCs w:val="28"/>
          <w:lang w:eastAsia="ru-RU"/>
        </w:rPr>
        <w:t xml:space="preserve">приема, </w:t>
      </w:r>
      <w:r w:rsidRPr="00832BCD">
        <w:rPr>
          <w:rFonts w:ascii="Times New Roman" w:hAnsi="Times New Roman" w:cs="Times New Roman"/>
          <w:b/>
          <w:bCs/>
          <w:color w:val="000000"/>
          <w:sz w:val="28"/>
          <w:szCs w:val="28"/>
          <w:lang w:eastAsia="ru-RU"/>
        </w:rPr>
        <w:t>рассмотрения и оценки</w:t>
      </w:r>
      <w:r>
        <w:rPr>
          <w:rFonts w:ascii="Times New Roman" w:hAnsi="Times New Roman" w:cs="Times New Roman"/>
          <w:b/>
          <w:bCs/>
          <w:color w:val="000000"/>
          <w:sz w:val="28"/>
          <w:szCs w:val="28"/>
          <w:lang w:eastAsia="ru-RU"/>
        </w:rPr>
        <w:t xml:space="preserve">, отзыва, отклонения </w:t>
      </w:r>
      <w:r w:rsidRPr="00832BCD">
        <w:rPr>
          <w:rFonts w:ascii="Times New Roman" w:hAnsi="Times New Roman" w:cs="Times New Roman"/>
          <w:b/>
          <w:bCs/>
          <w:color w:val="000000"/>
          <w:sz w:val="28"/>
          <w:szCs w:val="28"/>
          <w:lang w:eastAsia="ru-RU"/>
        </w:rPr>
        <w:t xml:space="preserve">предложений (заявок) </w:t>
      </w:r>
      <w:r>
        <w:rPr>
          <w:rFonts w:ascii="Times New Roman" w:hAnsi="Times New Roman" w:cs="Times New Roman"/>
          <w:b/>
          <w:bCs/>
          <w:color w:val="000000"/>
          <w:sz w:val="28"/>
          <w:szCs w:val="28"/>
          <w:lang w:eastAsia="ru-RU"/>
        </w:rPr>
        <w:t>соискателя</w:t>
      </w:r>
    </w:p>
    <w:p w:rsidR="00F1672B" w:rsidRDefault="00F1672B" w:rsidP="00832BCD">
      <w:pPr>
        <w:pStyle w:val="a5"/>
        <w:spacing w:after="0" w:line="240" w:lineRule="auto"/>
        <w:ind w:left="0"/>
        <w:jc w:val="both"/>
        <w:rPr>
          <w:rFonts w:ascii="Times New Roman" w:hAnsi="Times New Roman" w:cs="Times New Roman"/>
          <w:color w:val="000000"/>
          <w:sz w:val="28"/>
          <w:szCs w:val="28"/>
          <w:lang w:eastAsia="ru-RU"/>
        </w:rPr>
      </w:pP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приеме предложения (заявки) на участие в Отборе сотрудник отдела регистрирует ее в журнале учета заявок на участие в Отборе.</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Предложение (заявка) на участие в Отборе, поступившая в отдел после окончания срока приема заявок, не регистрируется в журнале учета заявок на участие в Отборе и к участию в Отборе не допускается.</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Предложение (заявка) на участие в Отборе может быть отозвана до окончания срока приема заявок путем направления в отдел соответствующего письменного обращения соискателя. Отозванные предложения (заявки) не учитываются при определении количества заявок, представленных на участие в Отборе.</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Внесение изменений в предложение (заявку) на участие в Отборе опускается только путем представления для включения в ее состав дополнительной информации (в том числе документов). </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окончании срока приема предложений (заявок) отдел в течение 5 рабочих дней осуществляет проверку заявок на участие в отборе на предмет их соответствия установленным Порядком и указанным в объявлении  требованиям.</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Основания для отклонения предложения (заявки) участника отбора на стадии рассмотрения и оценки предложений:</w:t>
      </w:r>
    </w:p>
    <w:p w:rsidR="00F1672B" w:rsidRDefault="00F1672B" w:rsidP="001F58FE">
      <w:pPr>
        <w:pStyle w:val="a5"/>
        <w:numPr>
          <w:ilvl w:val="2"/>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несоответствие соискателя  требованиям, установленным настоящим Порядком; </w:t>
      </w:r>
    </w:p>
    <w:p w:rsidR="00F1672B" w:rsidRDefault="00F1672B" w:rsidP="001F58FE">
      <w:pPr>
        <w:pStyle w:val="a5"/>
        <w:numPr>
          <w:ilvl w:val="2"/>
          <w:numId w:val="23"/>
        </w:numPr>
        <w:spacing w:after="0" w:line="240" w:lineRule="auto"/>
        <w:ind w:left="0" w:firstLine="709"/>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соискателем представлено более одно</w:t>
      </w:r>
      <w:r>
        <w:rPr>
          <w:rFonts w:ascii="Times New Roman" w:hAnsi="Times New Roman" w:cs="Times New Roman"/>
          <w:color w:val="000000"/>
          <w:sz w:val="28"/>
          <w:szCs w:val="28"/>
          <w:lang w:eastAsia="ru-RU"/>
        </w:rPr>
        <w:t>го предложения (</w:t>
      </w:r>
      <w:r w:rsidRPr="00687ABC">
        <w:rPr>
          <w:rFonts w:ascii="Times New Roman" w:hAnsi="Times New Roman" w:cs="Times New Roman"/>
          <w:color w:val="000000"/>
          <w:sz w:val="28"/>
          <w:szCs w:val="28"/>
          <w:lang w:eastAsia="ru-RU"/>
        </w:rPr>
        <w:t>заявки</w:t>
      </w:r>
      <w:r>
        <w:rPr>
          <w:rFonts w:ascii="Times New Roman" w:hAnsi="Times New Roman" w:cs="Times New Roman"/>
          <w:color w:val="000000"/>
          <w:sz w:val="28"/>
          <w:szCs w:val="28"/>
          <w:lang w:eastAsia="ru-RU"/>
        </w:rPr>
        <w:t>)</w:t>
      </w:r>
      <w:r w:rsidRPr="00687ABC">
        <w:rPr>
          <w:rFonts w:ascii="Times New Roman" w:hAnsi="Times New Roman" w:cs="Times New Roman"/>
          <w:color w:val="000000"/>
          <w:sz w:val="28"/>
          <w:szCs w:val="28"/>
          <w:lang w:eastAsia="ru-RU"/>
        </w:rPr>
        <w:t>;</w:t>
      </w:r>
    </w:p>
    <w:p w:rsidR="00F1672B" w:rsidRDefault="00F1672B" w:rsidP="001F58FE">
      <w:pPr>
        <w:pStyle w:val="a5"/>
        <w:numPr>
          <w:ilvl w:val="2"/>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несоответствие представленного соискателем предложения (заявки)</w:t>
      </w:r>
      <w:r w:rsidRPr="00687AB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и документов требованиям </w:t>
      </w:r>
      <w:r w:rsidRPr="00687ABC">
        <w:rPr>
          <w:rFonts w:ascii="Times New Roman" w:hAnsi="Times New Roman" w:cs="Times New Roman"/>
          <w:color w:val="000000"/>
          <w:sz w:val="28"/>
          <w:szCs w:val="28"/>
          <w:lang w:eastAsia="ru-RU"/>
        </w:rPr>
        <w:t>настоящего Порядка;</w:t>
      </w:r>
    </w:p>
    <w:p w:rsidR="00F1672B" w:rsidRDefault="00F1672B" w:rsidP="001F58FE">
      <w:pPr>
        <w:pStyle w:val="a5"/>
        <w:numPr>
          <w:ilvl w:val="2"/>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недостоверность представленной участником отбора информации, в том числе информации о месте нахождения и адресе юридического лица;</w:t>
      </w:r>
    </w:p>
    <w:p w:rsidR="00F1672B" w:rsidRPr="00894A06" w:rsidRDefault="00F1672B" w:rsidP="001F58FE">
      <w:pPr>
        <w:pStyle w:val="a5"/>
        <w:numPr>
          <w:ilvl w:val="2"/>
          <w:numId w:val="23"/>
        </w:numPr>
        <w:spacing w:after="0" w:line="240" w:lineRule="auto"/>
        <w:ind w:left="0" w:firstLine="709"/>
        <w:jc w:val="both"/>
        <w:rPr>
          <w:rFonts w:ascii="Times New Roman" w:hAnsi="Times New Roman" w:cs="Times New Roman"/>
          <w:color w:val="000000"/>
          <w:sz w:val="28"/>
          <w:szCs w:val="28"/>
          <w:lang w:eastAsia="ru-RU"/>
        </w:rPr>
      </w:pPr>
      <w:r w:rsidRPr="00894A06">
        <w:rPr>
          <w:rFonts w:ascii="Times New Roman" w:hAnsi="Times New Roman" w:cs="Times New Roman"/>
          <w:color w:val="000000"/>
          <w:sz w:val="28"/>
          <w:szCs w:val="28"/>
          <w:lang w:eastAsia="ru-RU"/>
        </w:rPr>
        <w:t xml:space="preserve">подача участником отбора предложения (заявки) после даты и (или) времени, определенных для подачи предложений (заявок). </w:t>
      </w:r>
    </w:p>
    <w:p w:rsidR="00F1672B" w:rsidRDefault="00F1672B" w:rsidP="001F58FE">
      <w:pPr>
        <w:numPr>
          <w:ilvl w:val="2"/>
          <w:numId w:val="23"/>
        </w:numPr>
        <w:spacing w:after="0" w:line="240" w:lineRule="auto"/>
        <w:ind w:left="0" w:firstLine="709"/>
        <w:jc w:val="both"/>
        <w:rPr>
          <w:rFonts w:ascii="Times New Roman" w:hAnsi="Times New Roman" w:cs="Times New Roman"/>
          <w:sz w:val="24"/>
          <w:szCs w:val="24"/>
          <w:lang w:eastAsia="ru-RU"/>
        </w:rPr>
      </w:pPr>
      <w:r w:rsidRPr="00894A06">
        <w:rPr>
          <w:rFonts w:ascii="Times New Roman" w:hAnsi="Times New Roman" w:cs="Times New Roman"/>
          <w:color w:val="000000"/>
          <w:sz w:val="28"/>
          <w:szCs w:val="28"/>
          <w:lang w:eastAsia="ru-RU"/>
        </w:rPr>
        <w:t>Н</w:t>
      </w:r>
      <w:r w:rsidRPr="00626F7C">
        <w:rPr>
          <w:rFonts w:ascii="Times New Roman" w:hAnsi="Times New Roman" w:cs="Times New Roman"/>
          <w:color w:val="000000"/>
          <w:sz w:val="28"/>
          <w:szCs w:val="28"/>
          <w:lang w:eastAsia="ru-RU"/>
        </w:rPr>
        <w:t xml:space="preserve">е может являться основанием </w:t>
      </w:r>
      <w:proofErr w:type="gramStart"/>
      <w:r w:rsidRPr="00626F7C">
        <w:rPr>
          <w:rFonts w:ascii="Times New Roman" w:hAnsi="Times New Roman" w:cs="Times New Roman"/>
          <w:color w:val="000000"/>
          <w:sz w:val="28"/>
          <w:szCs w:val="28"/>
          <w:lang w:eastAsia="ru-RU"/>
        </w:rPr>
        <w:t xml:space="preserve">для отказа в допуске к участию в </w:t>
      </w:r>
      <w:r>
        <w:rPr>
          <w:rFonts w:ascii="Times New Roman" w:hAnsi="Times New Roman" w:cs="Times New Roman"/>
          <w:color w:val="000000"/>
          <w:sz w:val="28"/>
          <w:szCs w:val="28"/>
          <w:lang w:eastAsia="ru-RU"/>
        </w:rPr>
        <w:t>отборе</w:t>
      </w:r>
      <w:r w:rsidRPr="00626F7C">
        <w:rPr>
          <w:rFonts w:ascii="Times New Roman" w:hAnsi="Times New Roman" w:cs="Times New Roman"/>
          <w:color w:val="000000"/>
          <w:sz w:val="28"/>
          <w:szCs w:val="28"/>
          <w:lang w:eastAsia="ru-RU"/>
        </w:rPr>
        <w:t xml:space="preserve"> наличие в документах</w:t>
      </w:r>
      <w:proofErr w:type="gramEnd"/>
      <w:r w:rsidRPr="00626F7C">
        <w:rPr>
          <w:rFonts w:ascii="Times New Roman" w:hAnsi="Times New Roman" w:cs="Times New Roman"/>
          <w:color w:val="000000"/>
          <w:sz w:val="28"/>
          <w:szCs w:val="28"/>
          <w:lang w:eastAsia="ru-RU"/>
        </w:rPr>
        <w:t xml:space="preserve"> описок, опечаток, орфографических и арифметических ошибок.</w:t>
      </w:r>
    </w:p>
    <w:p w:rsidR="00F1672B" w:rsidRPr="00687ABC" w:rsidRDefault="00F1672B" w:rsidP="001F58FE">
      <w:pPr>
        <w:pStyle w:val="a5"/>
        <w:numPr>
          <w:ilvl w:val="1"/>
          <w:numId w:val="23"/>
        </w:numPr>
        <w:spacing w:after="0" w:line="240" w:lineRule="auto"/>
        <w:ind w:left="0" w:firstLine="709"/>
        <w:jc w:val="both"/>
        <w:rPr>
          <w:rFonts w:ascii="Times New Roman" w:hAnsi="Times New Roman" w:cs="Times New Roman"/>
          <w:sz w:val="24"/>
          <w:szCs w:val="24"/>
          <w:lang w:eastAsia="ru-RU"/>
        </w:rPr>
      </w:pPr>
      <w:r w:rsidRPr="00687ABC">
        <w:rPr>
          <w:rFonts w:ascii="Times New Roman" w:hAnsi="Times New Roman" w:cs="Times New Roman"/>
          <w:color w:val="000000"/>
          <w:sz w:val="28"/>
          <w:szCs w:val="28"/>
          <w:lang w:eastAsia="ru-RU"/>
        </w:rPr>
        <w:lastRenderedPageBreak/>
        <w:t xml:space="preserve">По окончании срока проверки заявок на участие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 xml:space="preserve"> на соответствие предъявляемым требованиям Отдел:</w:t>
      </w:r>
    </w:p>
    <w:p w:rsidR="00F1672B" w:rsidRPr="00687ABC" w:rsidRDefault="00F1672B" w:rsidP="001F58FE">
      <w:pPr>
        <w:pStyle w:val="a5"/>
        <w:numPr>
          <w:ilvl w:val="2"/>
          <w:numId w:val="23"/>
        </w:numPr>
        <w:spacing w:after="0" w:line="240" w:lineRule="auto"/>
        <w:ind w:left="0" w:firstLine="709"/>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 xml:space="preserve">представляет в конкурсную комиссию список соискателей, не допущенных к участию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 xml:space="preserve"> (за исключением соискателей, заявки которых поступили после окончания срока приёма заявок);</w:t>
      </w:r>
    </w:p>
    <w:p w:rsidR="00F1672B" w:rsidRPr="00687ABC" w:rsidRDefault="00F1672B" w:rsidP="001F58FE">
      <w:pPr>
        <w:pStyle w:val="a5"/>
        <w:numPr>
          <w:ilvl w:val="2"/>
          <w:numId w:val="23"/>
        </w:numPr>
        <w:spacing w:after="0" w:line="240" w:lineRule="auto"/>
        <w:ind w:left="0" w:firstLine="708"/>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 xml:space="preserve">направляет членам конкурсной комиссии реестр и копии заявок на участие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 xml:space="preserve"> в электронном виде для предварительного рассмотрения и оценки;</w:t>
      </w:r>
    </w:p>
    <w:p w:rsidR="00F1672B" w:rsidRPr="00687ABC" w:rsidRDefault="00F1672B" w:rsidP="001F58FE">
      <w:pPr>
        <w:pStyle w:val="a5"/>
        <w:numPr>
          <w:ilvl w:val="2"/>
          <w:numId w:val="23"/>
        </w:numPr>
        <w:spacing w:after="0" w:line="240" w:lineRule="auto"/>
        <w:ind w:left="0" w:firstLine="708"/>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 xml:space="preserve">направляет уполномоченному органу реестр и оригиналы заявок на участие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 краткое описание проектов.</w:t>
      </w:r>
    </w:p>
    <w:p w:rsidR="00F1672B" w:rsidRPr="00687ABC"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proofErr w:type="gramStart"/>
      <w:r w:rsidRPr="00687ABC">
        <w:rPr>
          <w:rFonts w:ascii="Times New Roman" w:hAnsi="Times New Roman" w:cs="Times New Roman"/>
          <w:color w:val="000000"/>
          <w:sz w:val="28"/>
          <w:szCs w:val="28"/>
          <w:lang w:eastAsia="ru-RU"/>
        </w:rPr>
        <w:t xml:space="preserve">Члены конкурсной комиссии в течение 10 дней с момента получения заявок на участие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 xml:space="preserve"> предварительно рассматривают и оценивают их по критериям оценки заявок на участие в конкурсе на основании оценочных листов критериев оказания муни</w:t>
      </w:r>
      <w:r>
        <w:rPr>
          <w:rFonts w:ascii="Times New Roman" w:hAnsi="Times New Roman" w:cs="Times New Roman"/>
          <w:color w:val="000000"/>
          <w:sz w:val="28"/>
          <w:szCs w:val="28"/>
          <w:lang w:eastAsia="ru-RU"/>
        </w:rPr>
        <w:t xml:space="preserve">ципальной поддержки (приложение </w:t>
      </w:r>
      <w:r w:rsidRPr="00687ABC">
        <w:rPr>
          <w:rFonts w:ascii="Times New Roman" w:hAnsi="Times New Roman" w:cs="Times New Roman"/>
          <w:color w:val="000000"/>
          <w:sz w:val="28"/>
          <w:szCs w:val="28"/>
          <w:lang w:eastAsia="ru-RU"/>
        </w:rPr>
        <w:t>3 к на</w:t>
      </w:r>
      <w:r>
        <w:rPr>
          <w:rFonts w:ascii="Times New Roman" w:hAnsi="Times New Roman" w:cs="Times New Roman"/>
          <w:color w:val="000000"/>
          <w:sz w:val="28"/>
          <w:szCs w:val="28"/>
          <w:lang w:eastAsia="ru-RU"/>
        </w:rPr>
        <w:t>стоящему Порядку), установленных</w:t>
      </w:r>
      <w:r w:rsidRPr="00687ABC">
        <w:rPr>
          <w:rFonts w:ascii="Times New Roman" w:hAnsi="Times New Roman" w:cs="Times New Roman"/>
          <w:color w:val="000000"/>
          <w:sz w:val="28"/>
          <w:szCs w:val="28"/>
          <w:lang w:eastAsia="ru-RU"/>
        </w:rPr>
        <w:t xml:space="preserve"> разделом </w:t>
      </w:r>
      <w:r>
        <w:rPr>
          <w:rFonts w:ascii="Times New Roman" w:hAnsi="Times New Roman" w:cs="Times New Roman"/>
          <w:color w:val="000000"/>
          <w:sz w:val="28"/>
          <w:szCs w:val="28"/>
          <w:lang w:eastAsia="ru-RU"/>
        </w:rPr>
        <w:t>9</w:t>
      </w:r>
      <w:r w:rsidRPr="00687ABC">
        <w:rPr>
          <w:rFonts w:ascii="Times New Roman" w:hAnsi="Times New Roman" w:cs="Times New Roman"/>
          <w:color w:val="000000"/>
          <w:sz w:val="28"/>
          <w:szCs w:val="28"/>
          <w:lang w:eastAsia="ru-RU"/>
        </w:rPr>
        <w:t xml:space="preserve"> настоящего Порядка, и направляют результаты оценки в отдел.</w:t>
      </w:r>
      <w:proofErr w:type="gramEnd"/>
      <w:r w:rsidRPr="00687ABC">
        <w:rPr>
          <w:rFonts w:ascii="Times New Roman" w:hAnsi="Times New Roman" w:cs="Times New Roman"/>
          <w:color w:val="000000"/>
          <w:sz w:val="28"/>
          <w:szCs w:val="28"/>
          <w:lang w:eastAsia="ru-RU"/>
        </w:rPr>
        <w:t xml:space="preserve"> Каждый критерий оценивается членом конкурсной комиссии от 0 до 1 балла.</w:t>
      </w:r>
    </w:p>
    <w:p w:rsidR="00F1672B" w:rsidRPr="00687ABC"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proofErr w:type="gramStart"/>
      <w:r w:rsidRPr="00687ABC">
        <w:rPr>
          <w:rFonts w:ascii="Times New Roman" w:hAnsi="Times New Roman" w:cs="Times New Roman"/>
          <w:color w:val="000000"/>
          <w:sz w:val="28"/>
          <w:szCs w:val="28"/>
          <w:lang w:eastAsia="ru-RU"/>
        </w:rPr>
        <w:t xml:space="preserve">Отдел на основании оценок членов конкурсной комиссии формирует перечень заявок на участие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 xml:space="preserve">, набравших более 60% от максимально возможного количества баллов по всем критериям оценки (далее - рейтинг), и направляет его в течение 5 дней в конкурсную комиссию для рассмотрения данных заявок на заседании конкурсной комиссии по определению </w:t>
      </w:r>
      <w:r>
        <w:rPr>
          <w:rFonts w:ascii="Times New Roman" w:hAnsi="Times New Roman" w:cs="Times New Roman"/>
          <w:color w:val="000000"/>
          <w:sz w:val="28"/>
          <w:szCs w:val="28"/>
          <w:lang w:eastAsia="ru-RU"/>
        </w:rPr>
        <w:t>получателей субсидии-</w:t>
      </w:r>
      <w:r w:rsidRPr="00687ABC">
        <w:rPr>
          <w:rFonts w:ascii="Times New Roman" w:hAnsi="Times New Roman" w:cs="Times New Roman"/>
          <w:color w:val="000000"/>
          <w:sz w:val="28"/>
          <w:szCs w:val="28"/>
          <w:lang w:eastAsia="ru-RU"/>
        </w:rPr>
        <w:t xml:space="preserve">победителей </w:t>
      </w:r>
      <w:r>
        <w:rPr>
          <w:rFonts w:ascii="Times New Roman" w:hAnsi="Times New Roman" w:cs="Times New Roman"/>
          <w:color w:val="000000"/>
          <w:sz w:val="28"/>
          <w:szCs w:val="28"/>
          <w:lang w:eastAsia="ru-RU"/>
        </w:rPr>
        <w:t>отбора</w:t>
      </w:r>
      <w:r w:rsidRPr="00687ABC">
        <w:rPr>
          <w:rFonts w:ascii="Times New Roman" w:hAnsi="Times New Roman" w:cs="Times New Roman"/>
          <w:color w:val="000000"/>
          <w:sz w:val="28"/>
          <w:szCs w:val="28"/>
          <w:lang w:eastAsia="ru-RU"/>
        </w:rPr>
        <w:t>.</w:t>
      </w:r>
      <w:proofErr w:type="gramEnd"/>
    </w:p>
    <w:p w:rsidR="00F1672B" w:rsidRPr="00626F7C" w:rsidRDefault="00F1672B" w:rsidP="003D2E2F">
      <w:pPr>
        <w:spacing w:after="0" w:line="240" w:lineRule="auto"/>
        <w:ind w:firstLine="708"/>
        <w:jc w:val="both"/>
        <w:rPr>
          <w:rFonts w:ascii="Times New Roman" w:hAnsi="Times New Roman" w:cs="Times New Roman"/>
          <w:sz w:val="24"/>
          <w:szCs w:val="24"/>
          <w:lang w:eastAsia="ru-RU"/>
        </w:rPr>
      </w:pPr>
      <w:r w:rsidRPr="00626F7C">
        <w:rPr>
          <w:rFonts w:ascii="Times New Roman" w:hAnsi="Times New Roman" w:cs="Times New Roman"/>
          <w:color w:val="000000"/>
          <w:sz w:val="28"/>
          <w:szCs w:val="28"/>
          <w:lang w:eastAsia="ru-RU"/>
        </w:rPr>
        <w:t xml:space="preserve">Для получения оценки (значения в баллах) по критерию для каждой заявки вычисляется среднее арифметическое оценок в баллах, присвоенных всеми членами конкурсной комиссии по критерию. Количество баллов для каждой заявки на участие в </w:t>
      </w:r>
      <w:r>
        <w:rPr>
          <w:rFonts w:ascii="Times New Roman" w:hAnsi="Times New Roman" w:cs="Times New Roman"/>
          <w:color w:val="000000"/>
          <w:sz w:val="28"/>
          <w:szCs w:val="28"/>
          <w:lang w:eastAsia="ru-RU"/>
        </w:rPr>
        <w:t>отборе</w:t>
      </w:r>
      <w:r w:rsidRPr="00626F7C">
        <w:rPr>
          <w:rFonts w:ascii="Times New Roman" w:hAnsi="Times New Roman" w:cs="Times New Roman"/>
          <w:color w:val="000000"/>
          <w:sz w:val="28"/>
          <w:szCs w:val="28"/>
          <w:lang w:eastAsia="ru-RU"/>
        </w:rPr>
        <w:t xml:space="preserve"> суммируется по всем критериям оценки.</w:t>
      </w:r>
    </w:p>
    <w:p w:rsidR="00F1672B" w:rsidRPr="00687ABC"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 xml:space="preserve">Заседание конкурсной комиссии по определению </w:t>
      </w:r>
      <w:r>
        <w:rPr>
          <w:rFonts w:ascii="Times New Roman" w:hAnsi="Times New Roman" w:cs="Times New Roman"/>
          <w:color w:val="000000"/>
          <w:sz w:val="28"/>
          <w:szCs w:val="28"/>
          <w:lang w:eastAsia="ru-RU"/>
        </w:rPr>
        <w:t>получателей субсидии</w:t>
      </w:r>
      <w:r w:rsidRPr="00687AB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Pr="00687ABC">
        <w:rPr>
          <w:rFonts w:ascii="Times New Roman" w:hAnsi="Times New Roman" w:cs="Times New Roman"/>
          <w:color w:val="000000"/>
          <w:sz w:val="28"/>
          <w:szCs w:val="28"/>
          <w:lang w:eastAsia="ru-RU"/>
        </w:rPr>
        <w:t xml:space="preserve"> проводится не позднее 15 дней с момента окончания приёма </w:t>
      </w:r>
      <w:r>
        <w:rPr>
          <w:rFonts w:ascii="Times New Roman" w:hAnsi="Times New Roman" w:cs="Times New Roman"/>
          <w:color w:val="000000"/>
          <w:sz w:val="28"/>
          <w:szCs w:val="28"/>
          <w:lang w:eastAsia="ru-RU"/>
        </w:rPr>
        <w:t>предложений (</w:t>
      </w:r>
      <w:r w:rsidRPr="00687ABC">
        <w:rPr>
          <w:rFonts w:ascii="Times New Roman" w:hAnsi="Times New Roman" w:cs="Times New Roman"/>
          <w:color w:val="000000"/>
          <w:sz w:val="28"/>
          <w:szCs w:val="28"/>
          <w:lang w:eastAsia="ru-RU"/>
        </w:rPr>
        <w:t>заявок</w:t>
      </w:r>
      <w:r>
        <w:rPr>
          <w:rFonts w:ascii="Times New Roman" w:hAnsi="Times New Roman" w:cs="Times New Roman"/>
          <w:color w:val="000000"/>
          <w:sz w:val="28"/>
          <w:szCs w:val="28"/>
          <w:lang w:eastAsia="ru-RU"/>
        </w:rPr>
        <w:t>)</w:t>
      </w:r>
      <w:r w:rsidRPr="00687ABC">
        <w:rPr>
          <w:rFonts w:ascii="Times New Roman" w:hAnsi="Times New Roman" w:cs="Times New Roman"/>
          <w:color w:val="000000"/>
          <w:sz w:val="28"/>
          <w:szCs w:val="28"/>
          <w:lang w:eastAsia="ru-RU"/>
        </w:rPr>
        <w:t>.</w:t>
      </w:r>
    </w:p>
    <w:p w:rsidR="00F1672B" w:rsidRPr="00687ABC"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Порядок проведения </w:t>
      </w:r>
      <w:r w:rsidRPr="00687ABC">
        <w:rPr>
          <w:rFonts w:ascii="Times New Roman" w:hAnsi="Times New Roman" w:cs="Times New Roman"/>
          <w:color w:val="000000"/>
          <w:sz w:val="28"/>
          <w:szCs w:val="28"/>
          <w:lang w:eastAsia="ru-RU"/>
        </w:rPr>
        <w:t>з</w:t>
      </w:r>
      <w:r>
        <w:rPr>
          <w:rFonts w:ascii="Times New Roman" w:hAnsi="Times New Roman" w:cs="Times New Roman"/>
          <w:color w:val="000000"/>
          <w:sz w:val="28"/>
          <w:szCs w:val="28"/>
          <w:lang w:eastAsia="ru-RU"/>
        </w:rPr>
        <w:t>аседания конкурсной комиссии. На заседании конкурсной комиссии:</w:t>
      </w:r>
    </w:p>
    <w:p w:rsidR="00F1672B" w:rsidRPr="00687ABC" w:rsidRDefault="00F1672B" w:rsidP="001F58FE">
      <w:pPr>
        <w:pStyle w:val="a5"/>
        <w:numPr>
          <w:ilvl w:val="2"/>
          <w:numId w:val="23"/>
        </w:numPr>
        <w:spacing w:after="0" w:line="240" w:lineRule="auto"/>
        <w:ind w:left="0" w:firstLine="708"/>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 xml:space="preserve">утверждается список соискателей, не допущенных к участию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w:t>
      </w:r>
    </w:p>
    <w:p w:rsidR="00F1672B" w:rsidRPr="00687ABC" w:rsidRDefault="00F1672B" w:rsidP="001F58FE">
      <w:pPr>
        <w:pStyle w:val="a5"/>
        <w:numPr>
          <w:ilvl w:val="2"/>
          <w:numId w:val="23"/>
        </w:numPr>
        <w:spacing w:after="0" w:line="240" w:lineRule="auto"/>
        <w:ind w:left="0" w:firstLine="708"/>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 xml:space="preserve">утверждается список соискателей, допущенных к участию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w:t>
      </w:r>
    </w:p>
    <w:p w:rsidR="00F1672B" w:rsidRPr="00687ABC" w:rsidRDefault="00F1672B" w:rsidP="001F58FE">
      <w:pPr>
        <w:pStyle w:val="a5"/>
        <w:numPr>
          <w:ilvl w:val="2"/>
          <w:numId w:val="23"/>
        </w:numPr>
        <w:spacing w:after="0" w:line="240" w:lineRule="auto"/>
        <w:ind w:left="0" w:firstLine="708"/>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 xml:space="preserve">определяются </w:t>
      </w:r>
      <w:r>
        <w:rPr>
          <w:rFonts w:ascii="Times New Roman" w:hAnsi="Times New Roman" w:cs="Times New Roman"/>
          <w:color w:val="000000"/>
          <w:sz w:val="28"/>
          <w:szCs w:val="28"/>
          <w:lang w:eastAsia="ru-RU"/>
        </w:rPr>
        <w:t xml:space="preserve">получатели </w:t>
      </w:r>
      <w:proofErr w:type="gramStart"/>
      <w:r>
        <w:rPr>
          <w:rFonts w:ascii="Times New Roman" w:hAnsi="Times New Roman" w:cs="Times New Roman"/>
          <w:color w:val="000000"/>
          <w:sz w:val="28"/>
          <w:szCs w:val="28"/>
          <w:lang w:eastAsia="ru-RU"/>
        </w:rPr>
        <w:t>субсидий-</w:t>
      </w:r>
      <w:r w:rsidRPr="00687ABC">
        <w:rPr>
          <w:rFonts w:ascii="Times New Roman" w:hAnsi="Times New Roman" w:cs="Times New Roman"/>
          <w:color w:val="000000"/>
          <w:sz w:val="28"/>
          <w:szCs w:val="28"/>
          <w:lang w:eastAsia="ru-RU"/>
        </w:rPr>
        <w:t>победители</w:t>
      </w:r>
      <w:proofErr w:type="gramEnd"/>
      <w:r w:rsidRPr="00687AB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отбора</w:t>
      </w:r>
      <w:r w:rsidRPr="00687ABC">
        <w:rPr>
          <w:rFonts w:ascii="Times New Roman" w:hAnsi="Times New Roman" w:cs="Times New Roman"/>
          <w:color w:val="000000"/>
          <w:sz w:val="28"/>
          <w:szCs w:val="28"/>
          <w:lang w:eastAsia="ru-RU"/>
        </w:rPr>
        <w:t>.</w:t>
      </w:r>
    </w:p>
    <w:p w:rsidR="00F1672B" w:rsidRPr="003D2E2F"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Pr="009E6807">
        <w:rPr>
          <w:rFonts w:ascii="Times New Roman" w:hAnsi="Times New Roman" w:cs="Times New Roman"/>
          <w:color w:val="000000"/>
          <w:sz w:val="28"/>
          <w:szCs w:val="28"/>
          <w:lang w:eastAsia="ru-RU"/>
        </w:rPr>
        <w:t>олучатели субсидий</w:t>
      </w:r>
      <w:r w:rsidRPr="003D2E2F">
        <w:rPr>
          <w:rFonts w:ascii="Times New Roman" w:hAnsi="Times New Roman" w:cs="Times New Roman"/>
          <w:color w:val="000000"/>
          <w:sz w:val="28"/>
          <w:szCs w:val="28"/>
          <w:lang w:eastAsia="ru-RU"/>
        </w:rPr>
        <w:t xml:space="preserve"> определяются конкурсной комиссией из числа участников </w:t>
      </w:r>
      <w:r>
        <w:rPr>
          <w:rFonts w:ascii="Times New Roman" w:hAnsi="Times New Roman" w:cs="Times New Roman"/>
          <w:color w:val="000000"/>
          <w:sz w:val="28"/>
          <w:szCs w:val="28"/>
          <w:lang w:eastAsia="ru-RU"/>
        </w:rPr>
        <w:t>отбора</w:t>
      </w:r>
      <w:r w:rsidRPr="003D2E2F">
        <w:rPr>
          <w:rFonts w:ascii="Times New Roman" w:hAnsi="Times New Roman" w:cs="Times New Roman"/>
          <w:color w:val="000000"/>
          <w:sz w:val="28"/>
          <w:szCs w:val="28"/>
          <w:lang w:eastAsia="ru-RU"/>
        </w:rPr>
        <w:t xml:space="preserve">, чьи заявки вошли в рейтинг. Решением конкурсной комиссии утверждается список победителей </w:t>
      </w:r>
      <w:r>
        <w:rPr>
          <w:rFonts w:ascii="Times New Roman" w:hAnsi="Times New Roman" w:cs="Times New Roman"/>
          <w:color w:val="000000"/>
          <w:sz w:val="28"/>
          <w:szCs w:val="28"/>
          <w:lang w:eastAsia="ru-RU"/>
        </w:rPr>
        <w:t>отбора</w:t>
      </w:r>
      <w:r w:rsidRPr="003D2E2F">
        <w:rPr>
          <w:rFonts w:ascii="Times New Roman" w:hAnsi="Times New Roman" w:cs="Times New Roman"/>
          <w:color w:val="000000"/>
          <w:sz w:val="28"/>
          <w:szCs w:val="28"/>
          <w:lang w:eastAsia="ru-RU"/>
        </w:rPr>
        <w:t xml:space="preserve"> с определением суммы выделяемых субсидий.</w:t>
      </w:r>
      <w:r>
        <w:rPr>
          <w:rFonts w:ascii="Times New Roman" w:hAnsi="Times New Roman" w:cs="Times New Roman"/>
          <w:color w:val="000000"/>
          <w:sz w:val="28"/>
          <w:szCs w:val="28"/>
          <w:lang w:eastAsia="ru-RU"/>
        </w:rPr>
        <w:t xml:space="preserve"> По результатам оценки заявкам участников отбора присваиваются порядковые номера, соответствующие порядковым номерам направлений мероприятий муниципальной программы.   </w:t>
      </w:r>
    </w:p>
    <w:p w:rsidR="00F1672B"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Отбор будет считаться состоявши</w:t>
      </w:r>
      <w:r w:rsidRPr="003D2E2F">
        <w:rPr>
          <w:rFonts w:ascii="Times New Roman" w:hAnsi="Times New Roman" w:cs="Times New Roman"/>
          <w:color w:val="000000"/>
          <w:sz w:val="28"/>
          <w:szCs w:val="28"/>
          <w:lang w:eastAsia="ru-RU"/>
        </w:rPr>
        <w:t>мся при любом количестве поданных заявок (от одной и более).</w:t>
      </w:r>
    </w:p>
    <w:p w:rsidR="00F1672B"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sidRPr="003D2E2F">
        <w:rPr>
          <w:rFonts w:ascii="Times New Roman" w:hAnsi="Times New Roman" w:cs="Times New Roman"/>
          <w:color w:val="000000"/>
          <w:sz w:val="28"/>
          <w:szCs w:val="28"/>
          <w:lang w:eastAsia="ru-RU"/>
        </w:rPr>
        <w:lastRenderedPageBreak/>
        <w:t xml:space="preserve">В случае если две или более социально ориентированных некоммерческих организаций набрали равное количество баллов, </w:t>
      </w:r>
      <w:r>
        <w:rPr>
          <w:rFonts w:ascii="Times New Roman" w:hAnsi="Times New Roman" w:cs="Times New Roman"/>
          <w:color w:val="000000"/>
          <w:sz w:val="28"/>
          <w:szCs w:val="28"/>
          <w:lang w:eastAsia="ru-RU"/>
        </w:rPr>
        <w:t>получателем субсидии</w:t>
      </w:r>
      <w:r w:rsidRPr="003D2E2F">
        <w:rPr>
          <w:rFonts w:ascii="Times New Roman" w:hAnsi="Times New Roman" w:cs="Times New Roman"/>
          <w:color w:val="000000"/>
          <w:sz w:val="28"/>
          <w:szCs w:val="28"/>
          <w:lang w:eastAsia="ru-RU"/>
        </w:rPr>
        <w:t xml:space="preserve"> будет считаться та организация, чья заявка на </w:t>
      </w:r>
      <w:r>
        <w:rPr>
          <w:rFonts w:ascii="Times New Roman" w:hAnsi="Times New Roman" w:cs="Times New Roman"/>
          <w:color w:val="000000"/>
          <w:sz w:val="28"/>
          <w:szCs w:val="28"/>
          <w:lang w:eastAsia="ru-RU"/>
        </w:rPr>
        <w:t>отбор</w:t>
      </w:r>
      <w:r w:rsidRPr="003D2E2F">
        <w:rPr>
          <w:rFonts w:ascii="Times New Roman" w:hAnsi="Times New Roman" w:cs="Times New Roman"/>
          <w:color w:val="000000"/>
          <w:sz w:val="28"/>
          <w:szCs w:val="28"/>
          <w:lang w:eastAsia="ru-RU"/>
        </w:rPr>
        <w:t xml:space="preserve"> была подана раньше.</w:t>
      </w:r>
    </w:p>
    <w:p w:rsidR="00F1672B" w:rsidRPr="00BB30D8" w:rsidRDefault="00F1672B" w:rsidP="001F58FE">
      <w:pPr>
        <w:pStyle w:val="a5"/>
        <w:numPr>
          <w:ilvl w:val="1"/>
          <w:numId w:val="23"/>
        </w:numPr>
        <w:spacing w:after="0" w:line="240" w:lineRule="auto"/>
        <w:ind w:left="0" w:firstLine="708"/>
        <w:jc w:val="both"/>
        <w:rPr>
          <w:rFonts w:ascii="Times New Roman" w:hAnsi="Times New Roman" w:cs="Times New Roman"/>
          <w:sz w:val="28"/>
          <w:szCs w:val="28"/>
          <w:lang w:eastAsia="ru-RU"/>
        </w:rPr>
      </w:pPr>
      <w:r w:rsidRPr="00BB30D8">
        <w:rPr>
          <w:rFonts w:ascii="Times New Roman" w:hAnsi="Times New Roman" w:cs="Times New Roman"/>
          <w:sz w:val="28"/>
          <w:szCs w:val="28"/>
          <w:lang w:eastAsia="ru-RU"/>
        </w:rPr>
        <w:t xml:space="preserve">В течение 5 дней после утверждения списка соискателей, не допущенных к участию в </w:t>
      </w:r>
      <w:r>
        <w:rPr>
          <w:rFonts w:ascii="Times New Roman" w:hAnsi="Times New Roman" w:cs="Times New Roman"/>
          <w:sz w:val="28"/>
          <w:szCs w:val="28"/>
          <w:lang w:eastAsia="ru-RU"/>
        </w:rPr>
        <w:t>Отборе</w:t>
      </w:r>
      <w:r w:rsidRPr="00BB30D8">
        <w:rPr>
          <w:rFonts w:ascii="Times New Roman" w:hAnsi="Times New Roman" w:cs="Times New Roman"/>
          <w:sz w:val="28"/>
          <w:szCs w:val="28"/>
          <w:lang w:eastAsia="ru-RU"/>
        </w:rPr>
        <w:t xml:space="preserve">, Отдел письменно уведомляет об этом соискателей, включённых в указанный в настоящем пункте список, с указанием причин недопущения к участию в </w:t>
      </w:r>
      <w:r>
        <w:rPr>
          <w:rFonts w:ascii="Times New Roman" w:hAnsi="Times New Roman" w:cs="Times New Roman"/>
          <w:sz w:val="28"/>
          <w:szCs w:val="28"/>
          <w:lang w:eastAsia="ru-RU"/>
        </w:rPr>
        <w:t>Отборе</w:t>
      </w:r>
      <w:r w:rsidRPr="00BB30D8">
        <w:rPr>
          <w:rFonts w:ascii="Times New Roman" w:hAnsi="Times New Roman" w:cs="Times New Roman"/>
          <w:sz w:val="28"/>
          <w:szCs w:val="28"/>
          <w:lang w:eastAsia="ru-RU"/>
        </w:rPr>
        <w:t>.</w:t>
      </w:r>
    </w:p>
    <w:p w:rsidR="00F1672B" w:rsidRPr="00BB30D8" w:rsidRDefault="00F1672B" w:rsidP="001F58FE">
      <w:pPr>
        <w:pStyle w:val="a5"/>
        <w:numPr>
          <w:ilvl w:val="1"/>
          <w:numId w:val="23"/>
        </w:numPr>
        <w:spacing w:after="0" w:line="240" w:lineRule="auto"/>
        <w:ind w:left="0" w:firstLine="708"/>
        <w:jc w:val="both"/>
        <w:rPr>
          <w:rFonts w:ascii="Times New Roman" w:hAnsi="Times New Roman" w:cs="Times New Roman"/>
          <w:sz w:val="28"/>
          <w:szCs w:val="28"/>
          <w:lang w:eastAsia="ru-RU"/>
        </w:rPr>
      </w:pPr>
      <w:r w:rsidRPr="00BB30D8">
        <w:rPr>
          <w:rFonts w:ascii="Times New Roman" w:hAnsi="Times New Roman" w:cs="Times New Roman"/>
          <w:sz w:val="28"/>
          <w:szCs w:val="28"/>
          <w:lang w:eastAsia="ru-RU"/>
        </w:rPr>
        <w:t xml:space="preserve">При возникновении в процессе рассмотрения заявок на участие в </w:t>
      </w:r>
      <w:r>
        <w:rPr>
          <w:rFonts w:ascii="Times New Roman" w:hAnsi="Times New Roman" w:cs="Times New Roman"/>
          <w:sz w:val="28"/>
          <w:szCs w:val="28"/>
          <w:lang w:eastAsia="ru-RU"/>
        </w:rPr>
        <w:t>Отборе</w:t>
      </w:r>
      <w:r w:rsidRPr="00BB30D8">
        <w:rPr>
          <w:rFonts w:ascii="Times New Roman" w:hAnsi="Times New Roman" w:cs="Times New Roman"/>
          <w:sz w:val="28"/>
          <w:szCs w:val="28"/>
          <w:lang w:eastAsia="ru-RU"/>
        </w:rPr>
        <w:t xml:space="preserve">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F1672B"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Результаты рассмотрения предложений (заявок) </w:t>
      </w:r>
      <w:r w:rsidRPr="003D2E2F">
        <w:rPr>
          <w:rFonts w:ascii="Times New Roman" w:hAnsi="Times New Roman" w:cs="Times New Roman"/>
          <w:color w:val="000000"/>
          <w:sz w:val="28"/>
          <w:szCs w:val="28"/>
          <w:lang w:eastAsia="ru-RU"/>
        </w:rPr>
        <w:t xml:space="preserve"> (список </w:t>
      </w:r>
      <w:r>
        <w:rPr>
          <w:rFonts w:ascii="Times New Roman" w:hAnsi="Times New Roman" w:cs="Times New Roman"/>
          <w:color w:val="000000"/>
          <w:sz w:val="28"/>
          <w:szCs w:val="28"/>
          <w:lang w:eastAsia="ru-RU"/>
        </w:rPr>
        <w:t>получателей субсидий</w:t>
      </w:r>
      <w:r w:rsidRPr="003D2E2F">
        <w:rPr>
          <w:rFonts w:ascii="Times New Roman" w:hAnsi="Times New Roman" w:cs="Times New Roman"/>
          <w:color w:val="000000"/>
          <w:sz w:val="28"/>
          <w:szCs w:val="28"/>
          <w:lang w:eastAsia="ru-RU"/>
        </w:rPr>
        <w:t xml:space="preserve"> с указанием размеров предоставляемых субсидий) публикуются</w:t>
      </w:r>
      <w:r>
        <w:rPr>
          <w:rFonts w:ascii="Times New Roman" w:hAnsi="Times New Roman" w:cs="Times New Roman"/>
          <w:color w:val="000000"/>
          <w:sz w:val="28"/>
          <w:szCs w:val="28"/>
          <w:lang w:eastAsia="ru-RU"/>
        </w:rPr>
        <w:t>:</w:t>
      </w:r>
    </w:p>
    <w:p w:rsidR="00F1672B" w:rsidRDefault="00F1672B" w:rsidP="00BB30D8">
      <w:pPr>
        <w:pStyle w:val="a5"/>
        <w:spacing w:after="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Абзац  1 п.7.20 применяется к субсидиям из местного бюджета с 01.01.2025 </w:t>
      </w:r>
    </w:p>
    <w:p w:rsidR="00F1672B" w:rsidRDefault="00F1672B" w:rsidP="00713440">
      <w:pPr>
        <w:pStyle w:val="a5"/>
        <w:spacing w:after="0" w:line="240" w:lineRule="auto"/>
        <w:ind w:left="0"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на едином портале бюджетной системы  Российской Федерации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w:t>
      </w:r>
      <w:r w:rsidRPr="00AD55A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в срок не более 10 рабочих дней после принятия решения конкурсной комиссией;  </w:t>
      </w:r>
    </w:p>
    <w:p w:rsidR="00F1672B" w:rsidRDefault="00F1672B" w:rsidP="00713440">
      <w:pPr>
        <w:pStyle w:val="a5"/>
        <w:spacing w:after="0" w:line="240" w:lineRule="auto"/>
        <w:ind w:left="0"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на официальном сайте Уполномоченного органа в информационно-телекоммуникационной сети «Интернет» - в срок не более 10 рабочих дней; </w:t>
      </w:r>
    </w:p>
    <w:p w:rsidR="00F1672B" w:rsidRDefault="00F1672B" w:rsidP="00713440">
      <w:pPr>
        <w:pStyle w:val="a5"/>
        <w:spacing w:after="0" w:line="240" w:lineRule="auto"/>
        <w:ind w:left="0"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в средствах массовой информации и на официальном сайте Уполномоченного органа – в срок не более 5 рабочих дней.</w:t>
      </w:r>
    </w:p>
    <w:p w:rsidR="00F1672B" w:rsidRPr="00713440" w:rsidRDefault="00F1672B" w:rsidP="00713440">
      <w:pPr>
        <w:pStyle w:val="a5"/>
        <w:spacing w:after="0" w:line="240" w:lineRule="auto"/>
        <w:ind w:left="0" w:firstLine="540"/>
        <w:jc w:val="both"/>
        <w:rPr>
          <w:rFonts w:ascii="Times New Roman" w:hAnsi="Times New Roman" w:cs="Times New Roman"/>
          <w:color w:val="000000"/>
          <w:sz w:val="28"/>
          <w:szCs w:val="28"/>
          <w:lang w:eastAsia="ru-RU"/>
        </w:rPr>
      </w:pPr>
      <w:r w:rsidRPr="00713440">
        <w:rPr>
          <w:rFonts w:ascii="Times New Roman" w:hAnsi="Times New Roman" w:cs="Times New Roman"/>
          <w:color w:val="000000"/>
          <w:sz w:val="28"/>
          <w:szCs w:val="28"/>
          <w:lang w:eastAsia="ru-RU"/>
        </w:rPr>
        <w:t>При этом информация</w:t>
      </w:r>
      <w:r>
        <w:rPr>
          <w:rFonts w:ascii="Times New Roman" w:hAnsi="Times New Roman" w:cs="Times New Roman"/>
          <w:color w:val="000000"/>
          <w:sz w:val="28"/>
          <w:szCs w:val="28"/>
          <w:lang w:eastAsia="ru-RU"/>
        </w:rPr>
        <w:t xml:space="preserve"> о результатах рассмотрения предложений (заявок)</w:t>
      </w:r>
      <w:r w:rsidRPr="00713440">
        <w:rPr>
          <w:rFonts w:ascii="Times New Roman" w:hAnsi="Times New Roman" w:cs="Times New Roman"/>
          <w:color w:val="000000"/>
          <w:sz w:val="28"/>
          <w:szCs w:val="28"/>
          <w:lang w:eastAsia="ru-RU"/>
        </w:rPr>
        <w:t xml:space="preserve"> включает следующие сведения: </w:t>
      </w:r>
    </w:p>
    <w:p w:rsidR="00F1672B" w:rsidRPr="00713440" w:rsidRDefault="00F1672B" w:rsidP="00713440">
      <w:pPr>
        <w:shd w:val="clear" w:color="auto" w:fill="FFFFFF"/>
        <w:spacing w:after="0" w:line="240" w:lineRule="auto"/>
        <w:ind w:firstLine="540"/>
        <w:jc w:val="both"/>
        <w:rPr>
          <w:rFonts w:ascii="Times New Roman" w:hAnsi="Times New Roman" w:cs="Times New Roman"/>
          <w:color w:val="000000"/>
          <w:sz w:val="28"/>
          <w:szCs w:val="28"/>
          <w:lang w:eastAsia="ru-RU"/>
        </w:rPr>
      </w:pPr>
      <w:r w:rsidRPr="00713440">
        <w:rPr>
          <w:rFonts w:ascii="Times New Roman" w:hAnsi="Times New Roman" w:cs="Times New Roman"/>
          <w:color w:val="000000"/>
          <w:sz w:val="28"/>
          <w:szCs w:val="28"/>
          <w:lang w:eastAsia="ru-RU"/>
        </w:rPr>
        <w:t>- дата, время и место проведения рассмотрения предложений (заявок);</w:t>
      </w:r>
    </w:p>
    <w:p w:rsidR="00F1672B" w:rsidRPr="00713440" w:rsidRDefault="00F1672B" w:rsidP="00713440">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13440">
        <w:rPr>
          <w:rFonts w:ascii="Times New Roman" w:hAnsi="Times New Roman" w:cs="Times New Roman"/>
          <w:color w:val="000000"/>
          <w:sz w:val="28"/>
          <w:szCs w:val="28"/>
          <w:lang w:eastAsia="ru-RU"/>
        </w:rPr>
        <w:t>дата, время и место оценки предложений (заявок) участников отбора;</w:t>
      </w:r>
    </w:p>
    <w:p w:rsidR="00F1672B" w:rsidRPr="00713440" w:rsidRDefault="00F1672B" w:rsidP="00713440">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13440">
        <w:rPr>
          <w:rFonts w:ascii="Times New Roman" w:hAnsi="Times New Roman" w:cs="Times New Roman"/>
          <w:color w:val="000000"/>
          <w:sz w:val="28"/>
          <w:szCs w:val="28"/>
          <w:lang w:eastAsia="ru-RU"/>
        </w:rPr>
        <w:t>информация об участниках отбора, предложения (заявки) которых были рассмотрены;</w:t>
      </w:r>
    </w:p>
    <w:p w:rsidR="00F1672B" w:rsidRPr="00713440" w:rsidRDefault="00F1672B" w:rsidP="00713440">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13440">
        <w:rPr>
          <w:rFonts w:ascii="Times New Roman" w:hAnsi="Times New Roman" w:cs="Times New Roman"/>
          <w:color w:val="000000"/>
          <w:sz w:val="28"/>
          <w:szCs w:val="28"/>
          <w:lang w:eastAsia="ru-RU"/>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F1672B" w:rsidRDefault="00F1672B" w:rsidP="00713440">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13440">
        <w:rPr>
          <w:rFonts w:ascii="Times New Roman" w:hAnsi="Times New Roman" w:cs="Times New Roman"/>
          <w:color w:val="000000"/>
          <w:sz w:val="28"/>
          <w:szCs w:val="28"/>
          <w:lang w:eastAsia="ru-RU"/>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w:t>
      </w:r>
      <w:r>
        <w:rPr>
          <w:rFonts w:ascii="Times New Roman" w:hAnsi="Times New Roman" w:cs="Times New Roman"/>
          <w:color w:val="000000"/>
          <w:sz w:val="28"/>
          <w:szCs w:val="28"/>
          <w:lang w:eastAsia="ru-RU"/>
        </w:rPr>
        <w:t>ний (заявок) участников отбора;</w:t>
      </w:r>
    </w:p>
    <w:p w:rsidR="00F1672B" w:rsidRPr="00713440" w:rsidRDefault="00F1672B" w:rsidP="00713440">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13440">
        <w:rPr>
          <w:rFonts w:ascii="Times New Roman" w:hAnsi="Times New Roman" w:cs="Times New Roman"/>
          <w:color w:val="000000"/>
          <w:sz w:val="28"/>
          <w:szCs w:val="28"/>
          <w:lang w:eastAsia="ru-RU"/>
        </w:rPr>
        <w:t>наименование получателя (получателей) субсидии, с которым заключается соглашение, и размер предоставляемой ему субсидии;</w:t>
      </w:r>
    </w:p>
    <w:p w:rsidR="00F1672B"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sidRPr="003D2E2F">
        <w:rPr>
          <w:rFonts w:ascii="Times New Roman" w:hAnsi="Times New Roman" w:cs="Times New Roman"/>
          <w:color w:val="000000"/>
          <w:sz w:val="28"/>
          <w:szCs w:val="28"/>
          <w:lang w:eastAsia="ru-RU"/>
        </w:rPr>
        <w:t xml:space="preserve">Уполномоченный орган не возмещает соискателям, не допущенным к участию в </w:t>
      </w:r>
      <w:r>
        <w:rPr>
          <w:rFonts w:ascii="Times New Roman" w:hAnsi="Times New Roman" w:cs="Times New Roman"/>
          <w:color w:val="000000"/>
          <w:sz w:val="28"/>
          <w:szCs w:val="28"/>
          <w:lang w:eastAsia="ru-RU"/>
        </w:rPr>
        <w:t>отборе</w:t>
      </w:r>
      <w:r w:rsidRPr="003D2E2F">
        <w:rPr>
          <w:rFonts w:ascii="Times New Roman" w:hAnsi="Times New Roman" w:cs="Times New Roman"/>
          <w:color w:val="000000"/>
          <w:sz w:val="28"/>
          <w:szCs w:val="28"/>
          <w:lang w:eastAsia="ru-RU"/>
        </w:rPr>
        <w:t xml:space="preserve">, участникам и победителям </w:t>
      </w:r>
      <w:r>
        <w:rPr>
          <w:rFonts w:ascii="Times New Roman" w:hAnsi="Times New Roman" w:cs="Times New Roman"/>
          <w:color w:val="000000"/>
          <w:sz w:val="28"/>
          <w:szCs w:val="28"/>
          <w:lang w:eastAsia="ru-RU"/>
        </w:rPr>
        <w:t xml:space="preserve">отбора </w:t>
      </w:r>
      <w:r w:rsidRPr="003D2E2F">
        <w:rPr>
          <w:rFonts w:ascii="Times New Roman" w:hAnsi="Times New Roman" w:cs="Times New Roman"/>
          <w:color w:val="000000"/>
          <w:sz w:val="28"/>
          <w:szCs w:val="28"/>
          <w:lang w:eastAsia="ru-RU"/>
        </w:rPr>
        <w:t xml:space="preserve">расходов, связанных с подготовкой и подачей заявок на участие в </w:t>
      </w:r>
      <w:r>
        <w:rPr>
          <w:rFonts w:ascii="Times New Roman" w:hAnsi="Times New Roman" w:cs="Times New Roman"/>
          <w:color w:val="000000"/>
          <w:sz w:val="28"/>
          <w:szCs w:val="28"/>
          <w:lang w:eastAsia="ru-RU"/>
        </w:rPr>
        <w:t>отборе</w:t>
      </w:r>
      <w:r w:rsidRPr="003D2E2F">
        <w:rPr>
          <w:rFonts w:ascii="Times New Roman" w:hAnsi="Times New Roman" w:cs="Times New Roman"/>
          <w:color w:val="000000"/>
          <w:sz w:val="28"/>
          <w:szCs w:val="28"/>
          <w:lang w:eastAsia="ru-RU"/>
        </w:rPr>
        <w:t xml:space="preserve"> и участием в </w:t>
      </w:r>
      <w:r>
        <w:rPr>
          <w:rFonts w:ascii="Times New Roman" w:hAnsi="Times New Roman" w:cs="Times New Roman"/>
          <w:color w:val="000000"/>
          <w:sz w:val="28"/>
          <w:szCs w:val="28"/>
          <w:lang w:eastAsia="ru-RU"/>
        </w:rPr>
        <w:t>отборе</w:t>
      </w:r>
      <w:r w:rsidRPr="003D2E2F">
        <w:rPr>
          <w:rFonts w:ascii="Times New Roman" w:hAnsi="Times New Roman" w:cs="Times New Roman"/>
          <w:color w:val="000000"/>
          <w:sz w:val="28"/>
          <w:szCs w:val="28"/>
          <w:lang w:eastAsia="ru-RU"/>
        </w:rPr>
        <w:t>.</w:t>
      </w:r>
    </w:p>
    <w:p w:rsidR="00F1672B" w:rsidRPr="003D2E2F" w:rsidRDefault="00F1672B" w:rsidP="00713440">
      <w:pPr>
        <w:pStyle w:val="a5"/>
        <w:spacing w:after="0" w:line="240" w:lineRule="auto"/>
        <w:ind w:left="0"/>
        <w:jc w:val="both"/>
        <w:rPr>
          <w:rFonts w:ascii="Times New Roman" w:hAnsi="Times New Roman" w:cs="Times New Roman"/>
          <w:color w:val="000000"/>
          <w:sz w:val="28"/>
          <w:szCs w:val="28"/>
          <w:lang w:eastAsia="ru-RU"/>
        </w:rPr>
      </w:pPr>
    </w:p>
    <w:p w:rsidR="00F1672B" w:rsidRPr="00FB5384" w:rsidRDefault="00F1672B" w:rsidP="00582130">
      <w:pPr>
        <w:pStyle w:val="a5"/>
        <w:numPr>
          <w:ilvl w:val="0"/>
          <w:numId w:val="23"/>
        </w:numPr>
        <w:spacing w:after="0" w:line="240" w:lineRule="auto"/>
        <w:jc w:val="center"/>
        <w:rPr>
          <w:rFonts w:ascii="Times New Roman" w:hAnsi="Times New Roman" w:cs="Times New Roman"/>
          <w:b/>
          <w:bCs/>
          <w:color w:val="000000"/>
          <w:sz w:val="28"/>
          <w:szCs w:val="28"/>
          <w:lang w:eastAsia="ru-RU"/>
        </w:rPr>
      </w:pPr>
      <w:r w:rsidRPr="00FB5384">
        <w:rPr>
          <w:rFonts w:ascii="Times New Roman" w:hAnsi="Times New Roman" w:cs="Times New Roman"/>
          <w:b/>
          <w:bCs/>
          <w:color w:val="000000"/>
          <w:sz w:val="28"/>
          <w:szCs w:val="28"/>
          <w:lang w:eastAsia="ru-RU"/>
        </w:rPr>
        <w:t xml:space="preserve">Критерии оценки заявок на участие в </w:t>
      </w:r>
      <w:r>
        <w:rPr>
          <w:rFonts w:ascii="Times New Roman" w:hAnsi="Times New Roman" w:cs="Times New Roman"/>
          <w:b/>
          <w:bCs/>
          <w:color w:val="000000"/>
          <w:sz w:val="28"/>
          <w:szCs w:val="28"/>
          <w:lang w:eastAsia="ru-RU"/>
        </w:rPr>
        <w:t>отборе</w:t>
      </w:r>
    </w:p>
    <w:p w:rsidR="00F1672B" w:rsidRPr="00FB5384" w:rsidRDefault="00F1672B" w:rsidP="00FB5384">
      <w:pPr>
        <w:pStyle w:val="a5"/>
        <w:spacing w:after="0" w:line="240" w:lineRule="auto"/>
        <w:ind w:left="450"/>
        <w:jc w:val="center"/>
        <w:rPr>
          <w:rFonts w:ascii="Times New Roman" w:hAnsi="Times New Roman" w:cs="Times New Roman"/>
          <w:sz w:val="24"/>
          <w:szCs w:val="24"/>
          <w:lang w:eastAsia="ru-RU"/>
        </w:rPr>
      </w:pPr>
    </w:p>
    <w:p w:rsidR="00F1672B" w:rsidRPr="00AF36DA" w:rsidRDefault="00F1672B" w:rsidP="009B1447">
      <w:pPr>
        <w:pStyle w:val="a5"/>
        <w:numPr>
          <w:ilvl w:val="1"/>
          <w:numId w:val="23"/>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 xml:space="preserve">Оценка заявок на участие в </w:t>
      </w:r>
      <w:r>
        <w:rPr>
          <w:rFonts w:ascii="Times New Roman" w:hAnsi="Times New Roman" w:cs="Times New Roman"/>
          <w:color w:val="000000"/>
          <w:sz w:val="28"/>
          <w:szCs w:val="28"/>
          <w:lang w:eastAsia="ru-RU"/>
        </w:rPr>
        <w:t>отборе</w:t>
      </w:r>
      <w:r w:rsidRPr="00AF36DA">
        <w:rPr>
          <w:rFonts w:ascii="Times New Roman" w:hAnsi="Times New Roman" w:cs="Times New Roman"/>
          <w:color w:val="000000"/>
          <w:sz w:val="28"/>
          <w:szCs w:val="28"/>
          <w:lang w:eastAsia="ru-RU"/>
        </w:rPr>
        <w:t xml:space="preserve"> осуществляется по следующим группам критериев:</w:t>
      </w:r>
    </w:p>
    <w:p w:rsidR="00F1672B"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социальная значимость проблемы, затронутой в проекте;</w:t>
      </w:r>
    </w:p>
    <w:p w:rsidR="00F1672B" w:rsidRPr="00A757AD"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757AD">
        <w:rPr>
          <w:rFonts w:ascii="Times New Roman" w:hAnsi="Times New Roman" w:cs="Times New Roman"/>
          <w:color w:val="000000"/>
          <w:sz w:val="28"/>
          <w:szCs w:val="28"/>
          <w:lang w:eastAsia="ru-RU"/>
        </w:rPr>
        <w:t>уровень проектной проработки мероприятий;</w:t>
      </w:r>
    </w:p>
    <w:p w:rsidR="00F1672B" w:rsidRPr="00AF36DA"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опыт работы соискателя по реализации социальных проектов, в том числе в сфере деятельности, в которой представлен проект;</w:t>
      </w:r>
    </w:p>
    <w:p w:rsidR="00F1672B" w:rsidRPr="00AF36DA"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конкретный и значимый для населения муниципального образования результат</w:t>
      </w:r>
      <w:r>
        <w:rPr>
          <w:rFonts w:ascii="Times New Roman" w:hAnsi="Times New Roman" w:cs="Times New Roman"/>
          <w:color w:val="000000"/>
          <w:sz w:val="28"/>
          <w:szCs w:val="28"/>
          <w:lang w:eastAsia="ru-RU"/>
        </w:rPr>
        <w:t xml:space="preserve"> предоставления субсидии</w:t>
      </w:r>
      <w:r w:rsidRPr="00AF36DA">
        <w:rPr>
          <w:rFonts w:ascii="Times New Roman" w:hAnsi="Times New Roman" w:cs="Times New Roman"/>
          <w:color w:val="000000"/>
          <w:sz w:val="28"/>
          <w:szCs w:val="28"/>
          <w:lang w:eastAsia="ru-RU"/>
        </w:rPr>
        <w:t>, перспектива продолжения деятельности, указанной в проекте, после окончания финансирования;</w:t>
      </w:r>
    </w:p>
    <w:p w:rsidR="00F1672B" w:rsidRPr="00AF36DA"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эффективность проекта, соотношение предполагаемых затрат с ожидаемым результатом;</w:t>
      </w:r>
    </w:p>
    <w:p w:rsidR="00F1672B" w:rsidRPr="00AF36DA"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круг лиц и организаций, на который рассчитан проект (массовость охвата, количество граждан и организаций, привлечённых к реализации проекта);</w:t>
      </w:r>
    </w:p>
    <w:p w:rsidR="00F1672B" w:rsidRPr="00AF36DA"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наличие и размер средств и ресурсов, привлечённых из других источников;</w:t>
      </w:r>
    </w:p>
    <w:p w:rsidR="00F1672B"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новизна и нестандартный подход к решению проблемы.</w:t>
      </w:r>
    </w:p>
    <w:p w:rsidR="00F1672B" w:rsidRDefault="00F1672B" w:rsidP="00A716B4">
      <w:pPr>
        <w:pStyle w:val="a5"/>
        <w:spacing w:after="0" w:line="240" w:lineRule="auto"/>
        <w:jc w:val="both"/>
        <w:rPr>
          <w:rFonts w:ascii="Times New Roman" w:hAnsi="Times New Roman" w:cs="Times New Roman"/>
          <w:color w:val="000000"/>
          <w:sz w:val="28"/>
          <w:szCs w:val="28"/>
          <w:lang w:eastAsia="ru-RU"/>
        </w:rPr>
      </w:pPr>
    </w:p>
    <w:p w:rsidR="00F1672B" w:rsidRPr="008D0423" w:rsidRDefault="00F1672B" w:rsidP="00EF0DCD">
      <w:pPr>
        <w:pStyle w:val="a5"/>
        <w:numPr>
          <w:ilvl w:val="0"/>
          <w:numId w:val="26"/>
        </w:num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Условия и порядок заключения соглашений</w:t>
      </w:r>
    </w:p>
    <w:p w:rsidR="00F1672B" w:rsidRPr="008D0423" w:rsidRDefault="00F1672B" w:rsidP="00414BBC">
      <w:pPr>
        <w:pStyle w:val="a5"/>
        <w:spacing w:after="0" w:line="240" w:lineRule="auto"/>
        <w:ind w:left="0" w:firstLine="709"/>
        <w:rPr>
          <w:rFonts w:ascii="Times New Roman" w:hAnsi="Times New Roman" w:cs="Times New Roman"/>
          <w:sz w:val="24"/>
          <w:szCs w:val="24"/>
          <w:lang w:eastAsia="ru-RU"/>
        </w:rPr>
      </w:pP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w:t>
      </w:r>
      <w:r w:rsidRPr="00414BBC">
        <w:rPr>
          <w:rFonts w:ascii="Times New Roman" w:hAnsi="Times New Roman" w:cs="Times New Roman"/>
          <w:color w:val="000000"/>
          <w:sz w:val="28"/>
          <w:szCs w:val="28"/>
          <w:lang w:eastAsia="ru-RU"/>
        </w:rPr>
        <w:t xml:space="preserve"> соответствии с решением конкурсной комиссии, отражённым в протоколе,</w:t>
      </w:r>
      <w:r>
        <w:rPr>
          <w:rFonts w:ascii="Times New Roman" w:hAnsi="Times New Roman" w:cs="Times New Roman"/>
          <w:color w:val="000000"/>
          <w:sz w:val="28"/>
          <w:szCs w:val="28"/>
          <w:lang w:eastAsia="ru-RU"/>
        </w:rPr>
        <w:t xml:space="preserve"> Уполномоченный орган и получатель субсидии в течение 10 дней после принятия решения заключают соглашение  по форме согласно приложению </w:t>
      </w:r>
      <w:r w:rsidRPr="00414BBC">
        <w:rPr>
          <w:rFonts w:ascii="Times New Roman" w:hAnsi="Times New Roman" w:cs="Times New Roman"/>
          <w:color w:val="000000"/>
          <w:sz w:val="28"/>
          <w:szCs w:val="28"/>
          <w:lang w:eastAsia="ru-RU"/>
        </w:rPr>
        <w:t xml:space="preserve">4 к настоящему Порядку (далее </w:t>
      </w:r>
      <w:r>
        <w:rPr>
          <w:rFonts w:ascii="Times New Roman" w:hAnsi="Times New Roman" w:cs="Times New Roman"/>
          <w:color w:val="717091"/>
          <w:sz w:val="28"/>
          <w:szCs w:val="28"/>
          <w:lang w:eastAsia="ru-RU"/>
        </w:rPr>
        <w:t>- с</w:t>
      </w:r>
      <w:r w:rsidRPr="00414BBC">
        <w:rPr>
          <w:rFonts w:ascii="Times New Roman" w:hAnsi="Times New Roman" w:cs="Times New Roman"/>
          <w:color w:val="000000"/>
          <w:sz w:val="28"/>
          <w:szCs w:val="28"/>
          <w:lang w:eastAsia="ru-RU"/>
        </w:rPr>
        <w:t>оглашение).</w:t>
      </w: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изменении условий соглашения стороны заключают дополнительное соглашение к соглашению, в том числе дополнительное соглашение о расторжении соглашения (при необходимости), в соответствии с формами согласно приложению 5 к настоящему Порядку.</w:t>
      </w: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Соглашение в отношении субсидии, предоставляемой из местного бюджета,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системе «Электронный бюджет».</w:t>
      </w:r>
    </w:p>
    <w:p w:rsidR="00F1672B" w:rsidRPr="00FF5B85" w:rsidRDefault="00F1672B" w:rsidP="001F58FE">
      <w:pPr>
        <w:pStyle w:val="a5"/>
        <w:numPr>
          <w:ilvl w:val="1"/>
          <w:numId w:val="26"/>
        </w:numPr>
        <w:shd w:val="clear" w:color="auto" w:fill="FFFFFF"/>
        <w:spacing w:after="0" w:line="240" w:lineRule="auto"/>
        <w:ind w:left="0" w:firstLine="540"/>
        <w:jc w:val="both"/>
        <w:rPr>
          <w:rFonts w:ascii="Times New Roman" w:hAnsi="Times New Roman" w:cs="Times New Roman"/>
          <w:color w:val="000000"/>
          <w:sz w:val="30"/>
          <w:szCs w:val="30"/>
        </w:rPr>
      </w:pPr>
      <w:r w:rsidRPr="00FF5B85">
        <w:rPr>
          <w:rFonts w:ascii="Times New Roman" w:hAnsi="Times New Roman" w:cs="Times New Roman"/>
          <w:color w:val="000000"/>
          <w:sz w:val="28"/>
          <w:szCs w:val="28"/>
          <w:lang w:eastAsia="ru-RU"/>
        </w:rPr>
        <w:t xml:space="preserve">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включается требование о согласовании новых условий соглашения или о расторжении соглашения при </w:t>
      </w:r>
      <w:proofErr w:type="spellStart"/>
      <w:r w:rsidRPr="00FF5B85">
        <w:rPr>
          <w:rFonts w:ascii="Times New Roman" w:hAnsi="Times New Roman" w:cs="Times New Roman"/>
          <w:color w:val="000000"/>
          <w:sz w:val="28"/>
          <w:szCs w:val="28"/>
          <w:lang w:eastAsia="ru-RU"/>
        </w:rPr>
        <w:t>недостижении</w:t>
      </w:r>
      <w:proofErr w:type="spellEnd"/>
      <w:r w:rsidRPr="00FF5B85">
        <w:rPr>
          <w:rFonts w:ascii="Times New Roman" w:hAnsi="Times New Roman" w:cs="Times New Roman"/>
          <w:color w:val="000000"/>
          <w:sz w:val="28"/>
          <w:szCs w:val="28"/>
          <w:lang w:eastAsia="ru-RU"/>
        </w:rPr>
        <w:t xml:space="preserve"> согласия по новым условиям;</w:t>
      </w:r>
    </w:p>
    <w:p w:rsidR="00F1672B" w:rsidRPr="00FF5B85" w:rsidRDefault="00F1672B" w:rsidP="001F58FE">
      <w:pPr>
        <w:pStyle w:val="a5"/>
        <w:numPr>
          <w:ilvl w:val="1"/>
          <w:numId w:val="26"/>
        </w:numPr>
        <w:shd w:val="clear" w:color="auto" w:fill="FFFFFF"/>
        <w:spacing w:after="0" w:line="240" w:lineRule="auto"/>
        <w:ind w:left="0" w:firstLine="540"/>
        <w:jc w:val="both"/>
        <w:rPr>
          <w:rFonts w:ascii="Times New Roman" w:hAnsi="Times New Roman" w:cs="Times New Roman"/>
          <w:color w:val="392C69"/>
          <w:sz w:val="28"/>
          <w:szCs w:val="28"/>
          <w:lang w:eastAsia="ru-RU"/>
        </w:rPr>
      </w:pPr>
      <w:r w:rsidRPr="00FF5B85">
        <w:rPr>
          <w:rFonts w:ascii="Times New Roman" w:hAnsi="Times New Roman" w:cs="Times New Roman"/>
          <w:color w:val="000000"/>
          <w:sz w:val="28"/>
          <w:szCs w:val="28"/>
          <w:lang w:eastAsia="ru-RU"/>
        </w:rPr>
        <w:t>В случае</w:t>
      </w:r>
      <w:proofErr w:type="gramStart"/>
      <w:r w:rsidRPr="00FF5B85">
        <w:rPr>
          <w:rFonts w:ascii="Times New Roman" w:hAnsi="Times New Roman" w:cs="Times New Roman"/>
          <w:color w:val="000000"/>
          <w:sz w:val="28"/>
          <w:szCs w:val="28"/>
          <w:lang w:eastAsia="ru-RU"/>
        </w:rPr>
        <w:t>,</w:t>
      </w:r>
      <w:proofErr w:type="gramEnd"/>
      <w:r w:rsidRPr="00FF5B85">
        <w:rPr>
          <w:rFonts w:ascii="Times New Roman" w:hAnsi="Times New Roman" w:cs="Times New Roman"/>
          <w:color w:val="000000"/>
          <w:sz w:val="28"/>
          <w:szCs w:val="28"/>
          <w:lang w:eastAsia="ru-RU"/>
        </w:rPr>
        <w:t xml:space="preserve"> </w:t>
      </w:r>
      <w:r w:rsidRPr="00FF5B85">
        <w:rPr>
          <w:rFonts w:ascii="Times New Roman" w:hAnsi="Times New Roman" w:cs="Times New Roman"/>
          <w:color w:val="000000"/>
          <w:sz w:val="30"/>
          <w:szCs w:val="30"/>
        </w:rPr>
        <w:t xml:space="preserve">если источником финансового обеспечения расходных обязательств </w:t>
      </w:r>
      <w:r>
        <w:rPr>
          <w:rFonts w:ascii="Times New Roman" w:hAnsi="Times New Roman" w:cs="Times New Roman"/>
          <w:color w:val="000000"/>
          <w:sz w:val="30"/>
          <w:szCs w:val="30"/>
        </w:rPr>
        <w:t>муниципального образования</w:t>
      </w:r>
      <w:r w:rsidRPr="00FF5B85">
        <w:rPr>
          <w:rFonts w:ascii="Times New Roman" w:hAnsi="Times New Roman" w:cs="Times New Roman"/>
          <w:color w:val="000000"/>
          <w:sz w:val="30"/>
          <w:szCs w:val="30"/>
        </w:rPr>
        <w:t xml:space="preserve"> по предоставлению указанных субсидий являются межбюджетные </w:t>
      </w:r>
      <w:r w:rsidRPr="00FF5B85">
        <w:rPr>
          <w:rFonts w:ascii="Times New Roman" w:hAnsi="Times New Roman" w:cs="Times New Roman"/>
          <w:color w:val="000000"/>
          <w:sz w:val="30"/>
          <w:szCs w:val="30"/>
        </w:rPr>
        <w:lastRenderedPageBreak/>
        <w:t>трансферты, имеющие целевое назначение, из федерального бюджета бюджету субъекта Российской Федерации</w:t>
      </w:r>
      <w:r>
        <w:rPr>
          <w:rFonts w:ascii="Times New Roman" w:hAnsi="Times New Roman" w:cs="Times New Roman"/>
          <w:color w:val="000000"/>
          <w:sz w:val="30"/>
          <w:szCs w:val="30"/>
        </w:rPr>
        <w:t>, заключается соглашение</w:t>
      </w:r>
      <w:r w:rsidRPr="00FF5B85">
        <w:rPr>
          <w:rFonts w:ascii="Times New Roman" w:hAnsi="Times New Roman" w:cs="Times New Roman"/>
          <w:color w:val="000000"/>
          <w:sz w:val="30"/>
          <w:szCs w:val="30"/>
        </w:rPr>
        <w:t xml:space="preserve"> о предоставлении субсидий из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w:t>
      </w:r>
      <w:r>
        <w:rPr>
          <w:rFonts w:ascii="Times New Roman" w:hAnsi="Times New Roman" w:cs="Times New Roman"/>
          <w:color w:val="000000"/>
          <w:sz w:val="30"/>
          <w:szCs w:val="30"/>
        </w:rPr>
        <w:t>из федерального бюджета;</w:t>
      </w: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sidRPr="00EE3161">
        <w:rPr>
          <w:rFonts w:ascii="Times New Roman" w:hAnsi="Times New Roman" w:cs="Times New Roman"/>
          <w:color w:val="000000"/>
          <w:sz w:val="28"/>
          <w:szCs w:val="28"/>
          <w:lang w:eastAsia="ru-RU"/>
        </w:rPr>
        <w:t>В соглашениях устанавливаются 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муниципальной программы (при наличии в муниципальной программе результатов предоставления субсидий), а также при необходимости их характеристики (показатели, необходимые для достижения резуль</w:t>
      </w:r>
      <w:r>
        <w:rPr>
          <w:rFonts w:ascii="Times New Roman" w:hAnsi="Times New Roman" w:cs="Times New Roman"/>
          <w:color w:val="000000"/>
          <w:sz w:val="28"/>
          <w:szCs w:val="28"/>
          <w:lang w:eastAsia="ru-RU"/>
        </w:rPr>
        <w:t xml:space="preserve">татов предоставления субсидии). </w:t>
      </w:r>
    </w:p>
    <w:p w:rsidR="00F1672B" w:rsidRPr="00EE3161" w:rsidRDefault="00F1672B" w:rsidP="00EE3161">
      <w:pPr>
        <w:pStyle w:val="a5"/>
        <w:spacing w:after="0" w:line="240" w:lineRule="auto"/>
        <w:ind w:left="0" w:firstLine="709"/>
        <w:jc w:val="both"/>
        <w:rPr>
          <w:rFonts w:ascii="Times New Roman" w:hAnsi="Times New Roman" w:cs="Times New Roman"/>
          <w:color w:val="000000"/>
          <w:sz w:val="28"/>
          <w:szCs w:val="28"/>
          <w:lang w:eastAsia="ru-RU"/>
        </w:rPr>
      </w:pPr>
      <w:r w:rsidRPr="00EE3161">
        <w:rPr>
          <w:rFonts w:ascii="Times New Roman" w:hAnsi="Times New Roman" w:cs="Times New Roman"/>
          <w:color w:val="000000"/>
          <w:sz w:val="28"/>
          <w:szCs w:val="28"/>
          <w:lang w:eastAsia="ru-RU"/>
        </w:rPr>
        <w:t xml:space="preserve">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w:t>
      </w:r>
      <w:proofErr w:type="gramStart"/>
      <w:r w:rsidRPr="00EE3161">
        <w:rPr>
          <w:rFonts w:ascii="Times New Roman" w:hAnsi="Times New Roman" w:cs="Times New Roman"/>
          <w:color w:val="000000"/>
          <w:sz w:val="28"/>
          <w:szCs w:val="28"/>
          <w:lang w:eastAsia="ru-RU"/>
        </w:rPr>
        <w:t>мониторинга достижения результатов предоставления субсидии</w:t>
      </w:r>
      <w:proofErr w:type="gramEnd"/>
      <w:r w:rsidRPr="00EE3161">
        <w:rPr>
          <w:rFonts w:ascii="Times New Roman" w:hAnsi="Times New Roman" w:cs="Times New Roman"/>
          <w:color w:val="000000"/>
          <w:sz w:val="28"/>
          <w:szCs w:val="28"/>
          <w:lang w:eastAsia="ru-RU"/>
        </w:rPr>
        <w:t>;</w:t>
      </w: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Уполномоченный орган</w:t>
      </w:r>
      <w:r w:rsidRPr="00414BBC">
        <w:rPr>
          <w:rFonts w:ascii="Times New Roman" w:hAnsi="Times New Roman" w:cs="Times New Roman"/>
          <w:color w:val="000000"/>
          <w:sz w:val="28"/>
          <w:szCs w:val="28"/>
          <w:lang w:eastAsia="ru-RU"/>
        </w:rPr>
        <w:t xml:space="preserve"> передаёт </w:t>
      </w:r>
      <w:r>
        <w:rPr>
          <w:rFonts w:ascii="Times New Roman" w:hAnsi="Times New Roman" w:cs="Times New Roman"/>
          <w:color w:val="000000"/>
          <w:sz w:val="28"/>
          <w:szCs w:val="28"/>
          <w:lang w:eastAsia="ru-RU"/>
        </w:rPr>
        <w:t>получателям субсидии</w:t>
      </w:r>
      <w:r w:rsidRPr="00414BBC">
        <w:rPr>
          <w:rFonts w:ascii="Times New Roman" w:hAnsi="Times New Roman" w:cs="Times New Roman"/>
          <w:color w:val="000000"/>
          <w:sz w:val="28"/>
          <w:szCs w:val="28"/>
          <w:lang w:eastAsia="ru-RU"/>
        </w:rPr>
        <w:t xml:space="preserve"> денежные средства в размере и в сроки, определённые соглашением, </w:t>
      </w:r>
      <w:r>
        <w:rPr>
          <w:rFonts w:ascii="Times New Roman" w:hAnsi="Times New Roman" w:cs="Times New Roman"/>
          <w:color w:val="000000"/>
          <w:sz w:val="28"/>
          <w:szCs w:val="28"/>
          <w:lang w:eastAsia="ru-RU"/>
        </w:rPr>
        <w:t xml:space="preserve">с учетом положений, установленных бюджетным законодательством Российской Федерации, </w:t>
      </w:r>
      <w:r w:rsidRPr="00414BBC">
        <w:rPr>
          <w:rFonts w:ascii="Times New Roman" w:hAnsi="Times New Roman" w:cs="Times New Roman"/>
          <w:color w:val="000000"/>
          <w:sz w:val="28"/>
          <w:szCs w:val="28"/>
          <w:lang w:eastAsia="ru-RU"/>
        </w:rPr>
        <w:t>путём перечисления денежных средств в установленном законодательством Российско</w:t>
      </w:r>
      <w:r>
        <w:rPr>
          <w:rFonts w:ascii="Times New Roman" w:hAnsi="Times New Roman" w:cs="Times New Roman"/>
          <w:color w:val="000000"/>
          <w:sz w:val="28"/>
          <w:szCs w:val="28"/>
          <w:lang w:eastAsia="ru-RU"/>
        </w:rPr>
        <w:t>й Федерации порядке на указанные в соглашениях счета получателей субсидии.</w:t>
      </w:r>
      <w:proofErr w:type="gramEnd"/>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sidRPr="00FB76EE">
        <w:rPr>
          <w:rFonts w:ascii="Times New Roman" w:hAnsi="Times New Roman" w:cs="Times New Roman"/>
          <w:color w:val="000000"/>
          <w:sz w:val="28"/>
          <w:szCs w:val="28"/>
          <w:lang w:eastAsia="ru-RU"/>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с учетом положений, установленных бюджетным законодательством Российской Федерации.</w:t>
      </w:r>
      <w:r w:rsidRPr="00FB76EE">
        <w:t xml:space="preserve"> </w:t>
      </w: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Получатели субсидий</w:t>
      </w:r>
      <w:r w:rsidRPr="00414BBC">
        <w:rPr>
          <w:rFonts w:ascii="Times New Roman" w:hAnsi="Times New Roman" w:cs="Times New Roman"/>
          <w:color w:val="000000"/>
          <w:sz w:val="28"/>
          <w:szCs w:val="28"/>
          <w:lang w:eastAsia="ru-RU"/>
        </w:rPr>
        <w:t xml:space="preserve"> не вправе произвольно изменять назначение статей расходов финансово-хозяйственного плана, являющегося приложением к соглашению.</w:t>
      </w: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sidRPr="00414BBC">
        <w:rPr>
          <w:rFonts w:ascii="Times New Roman" w:hAnsi="Times New Roman" w:cs="Times New Roman"/>
          <w:color w:val="000000"/>
          <w:sz w:val="28"/>
          <w:szCs w:val="28"/>
          <w:lang w:eastAsia="ru-RU"/>
        </w:rPr>
        <w:t>Условия предоставления субсидий:</w:t>
      </w:r>
    </w:p>
    <w:p w:rsidR="00F1672B"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414BBC">
        <w:rPr>
          <w:rFonts w:ascii="Times New Roman" w:hAnsi="Times New Roman" w:cs="Times New Roman"/>
          <w:color w:val="000000"/>
          <w:sz w:val="28"/>
          <w:szCs w:val="28"/>
          <w:lang w:eastAsia="ru-RU"/>
        </w:rPr>
        <w:t xml:space="preserve">включение </w:t>
      </w:r>
      <w:r>
        <w:rPr>
          <w:rFonts w:ascii="Times New Roman" w:hAnsi="Times New Roman" w:cs="Times New Roman"/>
          <w:color w:val="000000"/>
          <w:sz w:val="28"/>
          <w:szCs w:val="28"/>
          <w:lang w:eastAsia="ru-RU"/>
        </w:rPr>
        <w:t>участника отбора</w:t>
      </w:r>
      <w:r w:rsidRPr="00414BBC">
        <w:rPr>
          <w:rFonts w:ascii="Times New Roman" w:hAnsi="Times New Roman" w:cs="Times New Roman"/>
          <w:color w:val="000000"/>
          <w:sz w:val="28"/>
          <w:szCs w:val="28"/>
          <w:lang w:eastAsia="ru-RU"/>
        </w:rPr>
        <w:t xml:space="preserve"> в список </w:t>
      </w:r>
      <w:r>
        <w:rPr>
          <w:rFonts w:ascii="Times New Roman" w:hAnsi="Times New Roman" w:cs="Times New Roman"/>
          <w:color w:val="000000"/>
          <w:sz w:val="28"/>
          <w:szCs w:val="28"/>
          <w:lang w:eastAsia="ru-RU"/>
        </w:rPr>
        <w:t>получателей субсидии</w:t>
      </w:r>
      <w:r w:rsidRPr="00414BBC">
        <w:rPr>
          <w:rFonts w:ascii="Times New Roman" w:hAnsi="Times New Roman" w:cs="Times New Roman"/>
          <w:color w:val="000000"/>
          <w:sz w:val="28"/>
          <w:szCs w:val="28"/>
          <w:lang w:eastAsia="ru-RU"/>
        </w:rPr>
        <w:t>, утверждённый решением конкурсной комиссии;</w:t>
      </w:r>
    </w:p>
    <w:p w:rsidR="00F1672B" w:rsidRPr="00414BBC"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414BBC">
        <w:rPr>
          <w:rFonts w:ascii="Times New Roman" w:hAnsi="Times New Roman" w:cs="Times New Roman"/>
          <w:color w:val="000000"/>
          <w:sz w:val="28"/>
          <w:szCs w:val="28"/>
          <w:lang w:eastAsia="ru-RU"/>
        </w:rPr>
        <w:t>заключение соглашения.</w:t>
      </w:r>
    </w:p>
    <w:p w:rsidR="00F1672B" w:rsidRPr="00783E3F"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83E3F">
        <w:rPr>
          <w:rFonts w:ascii="Times New Roman" w:hAnsi="Times New Roman" w:cs="Times New Roman"/>
          <w:color w:val="000000"/>
          <w:sz w:val="28"/>
          <w:szCs w:val="28"/>
          <w:lang w:eastAsia="ru-RU"/>
        </w:rPr>
        <w:t>Предоставленные субсидии могут быть использованы только на цели, указанные в проекте.</w:t>
      </w:r>
    </w:p>
    <w:p w:rsidR="00F1672B" w:rsidRDefault="00F1672B" w:rsidP="009A64EB">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83E3F">
        <w:rPr>
          <w:rFonts w:ascii="Times New Roman" w:hAnsi="Times New Roman" w:cs="Times New Roman"/>
          <w:color w:val="000000"/>
          <w:sz w:val="28"/>
          <w:szCs w:val="28"/>
          <w:lang w:eastAsia="ru-RU"/>
        </w:rPr>
        <w:t xml:space="preserve">За счёт предоставленных субсидий </w:t>
      </w:r>
      <w:r>
        <w:rPr>
          <w:rFonts w:ascii="Times New Roman" w:hAnsi="Times New Roman" w:cs="Times New Roman"/>
          <w:color w:val="000000"/>
          <w:sz w:val="28"/>
          <w:szCs w:val="28"/>
          <w:lang w:eastAsia="ru-RU"/>
        </w:rPr>
        <w:t>получатели субсидий</w:t>
      </w:r>
      <w:r w:rsidRPr="00783E3F">
        <w:rPr>
          <w:rFonts w:ascii="Times New Roman" w:hAnsi="Times New Roman" w:cs="Times New Roman"/>
          <w:color w:val="000000"/>
          <w:sz w:val="28"/>
          <w:szCs w:val="28"/>
          <w:lang w:eastAsia="ru-RU"/>
        </w:rPr>
        <w:t xml:space="preserve"> вправе осуществлять в соответствии с проектами следующие расходы на своё содержание и ведение уставной деятельности:</w:t>
      </w:r>
    </w:p>
    <w:p w:rsidR="00F1672B" w:rsidRDefault="00F1672B" w:rsidP="00E319EE">
      <w:pPr>
        <w:pStyle w:val="a5"/>
        <w:numPr>
          <w:ilvl w:val="2"/>
          <w:numId w:val="26"/>
        </w:numPr>
        <w:spacing w:after="0" w:line="240" w:lineRule="auto"/>
        <w:jc w:val="both"/>
        <w:rPr>
          <w:rFonts w:ascii="Times New Roman" w:hAnsi="Times New Roman" w:cs="Times New Roman"/>
          <w:color w:val="000000"/>
          <w:sz w:val="28"/>
          <w:szCs w:val="28"/>
          <w:lang w:eastAsia="ru-RU"/>
        </w:rPr>
      </w:pPr>
      <w:r w:rsidRPr="00783E3F">
        <w:rPr>
          <w:rFonts w:ascii="Times New Roman" w:hAnsi="Times New Roman" w:cs="Times New Roman"/>
          <w:color w:val="000000"/>
          <w:sz w:val="28"/>
          <w:szCs w:val="28"/>
          <w:lang w:eastAsia="ru-RU"/>
        </w:rPr>
        <w:t>оплата труда;</w:t>
      </w:r>
    </w:p>
    <w:p w:rsidR="00F1672B" w:rsidRPr="00884F22" w:rsidRDefault="00F1672B" w:rsidP="009A64EB">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оплата товаров, работ, услуг;</w:t>
      </w:r>
    </w:p>
    <w:p w:rsidR="00F1672B" w:rsidRDefault="00F1672B" w:rsidP="009A64EB">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арендная плата;</w:t>
      </w:r>
    </w:p>
    <w:p w:rsidR="00F1672B" w:rsidRDefault="00F1672B" w:rsidP="009A64EB">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уплата налогов, сборов, страховых взносов и иных обязательных платежей в бюджетную систему Российской Федерации;</w:t>
      </w:r>
    </w:p>
    <w:p w:rsidR="00F1672B" w:rsidRPr="00884F22"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lastRenderedPageBreak/>
        <w:t>прочие расходы.</w:t>
      </w:r>
    </w:p>
    <w:p w:rsidR="00F1672B" w:rsidRPr="00884F22"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884F22">
        <w:rPr>
          <w:rFonts w:ascii="Times New Roman" w:hAnsi="Times New Roman" w:cs="Times New Roman"/>
          <w:color w:val="000000"/>
          <w:sz w:val="28"/>
          <w:szCs w:val="28"/>
          <w:lang w:eastAsia="ru-RU"/>
        </w:rPr>
        <w:t xml:space="preserve">За счёт предоставленных субсидий </w:t>
      </w:r>
      <w:r>
        <w:rPr>
          <w:rFonts w:ascii="Times New Roman" w:hAnsi="Times New Roman" w:cs="Times New Roman"/>
          <w:color w:val="000000"/>
          <w:sz w:val="28"/>
          <w:szCs w:val="28"/>
          <w:lang w:eastAsia="ru-RU"/>
        </w:rPr>
        <w:t>получателям субсидии</w:t>
      </w:r>
      <w:r w:rsidRPr="00884F22">
        <w:rPr>
          <w:rFonts w:ascii="Times New Roman" w:hAnsi="Times New Roman" w:cs="Times New Roman"/>
          <w:color w:val="000000"/>
          <w:sz w:val="28"/>
          <w:szCs w:val="28"/>
          <w:lang w:eastAsia="ru-RU"/>
        </w:rPr>
        <w:t xml:space="preserve"> запрещается осуществлять следующие расходы:</w:t>
      </w:r>
    </w:p>
    <w:p w:rsidR="00F1672B" w:rsidRPr="00884F22"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расходы, связанные с осуществлением предпринимательской деятельности и оказанием помощи коммерческим организациям;</w:t>
      </w:r>
    </w:p>
    <w:p w:rsidR="00F1672B" w:rsidRPr="00884F22"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расходы, связанные с осуществлением деятельности, напрямую не связанной с целями проекта;</w:t>
      </w:r>
    </w:p>
    <w:p w:rsidR="00F1672B" w:rsidRPr="00884F22"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расходы на поддержку политических партий и избирательных кампаний;</w:t>
      </w:r>
    </w:p>
    <w:p w:rsidR="00F1672B" w:rsidRPr="00884F22"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расходы </w:t>
      </w:r>
      <w:r w:rsidRPr="00884F22">
        <w:rPr>
          <w:rFonts w:ascii="Times New Roman" w:hAnsi="Times New Roman" w:cs="Times New Roman"/>
          <w:color w:val="000000"/>
          <w:sz w:val="28"/>
          <w:szCs w:val="28"/>
          <w:lang w:eastAsia="ru-RU"/>
        </w:rPr>
        <w:t>на проведение митингов, демонстраций, пикетирований;</w:t>
      </w:r>
    </w:p>
    <w:p w:rsidR="00F1672B" w:rsidRDefault="00F1672B" w:rsidP="00366B78">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10.13.5. </w:t>
      </w:r>
      <w:r w:rsidRPr="008D0423">
        <w:rPr>
          <w:rFonts w:ascii="Times New Roman" w:hAnsi="Times New Roman" w:cs="Times New Roman"/>
          <w:color w:val="000000"/>
          <w:sz w:val="28"/>
          <w:szCs w:val="28"/>
          <w:lang w:eastAsia="ru-RU"/>
        </w:rPr>
        <w:t>расходы на фундаментальные научные исследования;</w:t>
      </w:r>
    </w:p>
    <w:p w:rsidR="00F1672B" w:rsidRDefault="00F1672B" w:rsidP="00E319EE">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10.13.6. </w:t>
      </w:r>
      <w:r w:rsidRPr="00884F22">
        <w:rPr>
          <w:rFonts w:ascii="Times New Roman" w:hAnsi="Times New Roman" w:cs="Times New Roman"/>
          <w:color w:val="000000"/>
          <w:sz w:val="28"/>
          <w:szCs w:val="28"/>
          <w:lang w:eastAsia="ru-RU"/>
        </w:rPr>
        <w:t>уплат</w:t>
      </w:r>
      <w:r>
        <w:rPr>
          <w:rFonts w:ascii="Times New Roman" w:hAnsi="Times New Roman" w:cs="Times New Roman"/>
          <w:color w:val="000000"/>
          <w:sz w:val="28"/>
          <w:szCs w:val="28"/>
          <w:lang w:eastAsia="ru-RU"/>
        </w:rPr>
        <w:t>у штрафов;</w:t>
      </w:r>
      <w:r w:rsidRPr="00366B78">
        <w:rPr>
          <w:rFonts w:ascii="Times New Roman" w:hAnsi="Times New Roman" w:cs="Times New Roman"/>
          <w:color w:val="000000"/>
          <w:sz w:val="28"/>
          <w:szCs w:val="28"/>
          <w:lang w:eastAsia="ru-RU"/>
        </w:rPr>
        <w:t xml:space="preserve"> </w:t>
      </w:r>
    </w:p>
    <w:p w:rsidR="00F1672B" w:rsidRPr="00366B78" w:rsidRDefault="00F1672B" w:rsidP="00BD2829">
      <w:pPr>
        <w:pStyle w:val="a5"/>
        <w:numPr>
          <w:ilvl w:val="2"/>
          <w:numId w:val="28"/>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установлен запрет приобретения получателями </w:t>
      </w:r>
      <w:proofErr w:type="gramStart"/>
      <w:r>
        <w:rPr>
          <w:rFonts w:ascii="Times New Roman" w:hAnsi="Times New Roman" w:cs="Times New Roman"/>
          <w:color w:val="000000"/>
          <w:sz w:val="28"/>
          <w:szCs w:val="28"/>
          <w:lang w:eastAsia="ru-RU"/>
        </w:rPr>
        <w:t>субсидий-юридическими</w:t>
      </w:r>
      <w:proofErr w:type="gramEnd"/>
      <w:r>
        <w:rPr>
          <w:rFonts w:ascii="Times New Roman" w:hAnsi="Times New Roman" w:cs="Times New Roman"/>
          <w:color w:val="000000"/>
          <w:sz w:val="28"/>
          <w:szCs w:val="28"/>
          <w:lang w:eastAsia="ru-RU"/>
        </w:rPr>
        <w:t xml:space="preserve"> лицами, за счет полученных субсидий из бюджета Туапсинского городского поселения Туапсинского района, средств иностранной валюты.</w:t>
      </w:r>
    </w:p>
    <w:p w:rsidR="00F1672B" w:rsidRDefault="00F1672B" w:rsidP="00BD2829">
      <w:pPr>
        <w:pStyle w:val="a5"/>
        <w:numPr>
          <w:ilvl w:val="1"/>
          <w:numId w:val="28"/>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Предоставленные субсидии должны быть использованы в сроки, предусмотренные соглашением.</w:t>
      </w:r>
      <w:r w:rsidRPr="00366B78">
        <w:rPr>
          <w:rFonts w:ascii="Times New Roman" w:hAnsi="Times New Roman" w:cs="Times New Roman"/>
          <w:color w:val="000000"/>
          <w:sz w:val="28"/>
          <w:szCs w:val="28"/>
          <w:lang w:eastAsia="ru-RU"/>
        </w:rPr>
        <w:t xml:space="preserve"> </w:t>
      </w:r>
    </w:p>
    <w:p w:rsidR="00F1672B" w:rsidRDefault="00F1672B" w:rsidP="00BD2829">
      <w:pPr>
        <w:pStyle w:val="a5"/>
        <w:numPr>
          <w:ilvl w:val="1"/>
          <w:numId w:val="28"/>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Сроки использования субсидий не ограничиваются финансовым годом, в котором предоставлены эти субсидии.</w:t>
      </w:r>
    </w:p>
    <w:p w:rsidR="00F1672B" w:rsidRDefault="00F1672B" w:rsidP="001F58FE">
      <w:pPr>
        <w:pStyle w:val="a5"/>
        <w:numPr>
          <w:ilvl w:val="1"/>
          <w:numId w:val="28"/>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случае невозможности предоставления субсидии в текущем финансовом году в связи с недостаточностью лимитов бюджетных обязательств, получателям субсидии, соответствующим установленным настоящим Порядком требованиям, субсидия предоставляется в очередном финансовом году без повторного прохождения отбора.</w:t>
      </w:r>
    </w:p>
    <w:p w:rsidR="00F1672B" w:rsidRDefault="00F1672B" w:rsidP="001F58FE">
      <w:pPr>
        <w:pStyle w:val="a5"/>
        <w:numPr>
          <w:ilvl w:val="1"/>
          <w:numId w:val="28"/>
        </w:numPr>
        <w:spacing w:after="0" w:line="240" w:lineRule="auto"/>
        <w:ind w:left="0" w:firstLine="709"/>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В случае, если субсидия предоставляется</w:t>
      </w:r>
      <w:r w:rsidRPr="00FB76EE">
        <w:rPr>
          <w:rFonts w:ascii="Times New Roman" w:hAnsi="Times New Roman" w:cs="Times New Roman"/>
          <w:color w:val="000000"/>
          <w:sz w:val="28"/>
          <w:szCs w:val="28"/>
          <w:lang w:eastAsia="ru-RU"/>
        </w:rPr>
        <w:t xml:space="preserve"> на финансовое обеспечение затрат в связи с производством (реализацией) товаров, выполнением работ, оказанием услуг, дополнительно к положениям</w:t>
      </w:r>
      <w:r>
        <w:rPr>
          <w:rFonts w:ascii="Times New Roman" w:hAnsi="Times New Roman" w:cs="Times New Roman"/>
          <w:color w:val="000000"/>
          <w:sz w:val="28"/>
          <w:szCs w:val="28"/>
          <w:lang w:eastAsia="ru-RU"/>
        </w:rPr>
        <w:t xml:space="preserve"> настоящего Порядка включается требование о согласии получателя субсидии </w:t>
      </w:r>
      <w:r w:rsidRPr="00FB76EE">
        <w:rPr>
          <w:rFonts w:ascii="Times New Roman" w:hAnsi="Times New Roman" w:cs="Times New Roman"/>
          <w:color w:val="000000"/>
          <w:sz w:val="28"/>
          <w:szCs w:val="28"/>
          <w:lang w:eastAsia="ru-RU"/>
        </w:rPr>
        <w:t xml:space="preserve">на осуществление в отношении их проверки </w:t>
      </w:r>
      <w:r>
        <w:rPr>
          <w:rFonts w:ascii="Times New Roman" w:hAnsi="Times New Roman" w:cs="Times New Roman"/>
          <w:color w:val="000000"/>
          <w:sz w:val="28"/>
          <w:szCs w:val="28"/>
          <w:lang w:eastAsia="ru-RU"/>
        </w:rPr>
        <w:t>Уполномоченным органом</w:t>
      </w:r>
      <w:r w:rsidRPr="00FB76EE">
        <w:rPr>
          <w:rFonts w:ascii="Times New Roman" w:hAnsi="Times New Roman" w:cs="Times New Roman"/>
          <w:color w:val="000000"/>
          <w:sz w:val="28"/>
          <w:szCs w:val="28"/>
          <w:lang w:eastAsia="ru-RU"/>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w:t>
      </w:r>
      <w:proofErr w:type="gramEnd"/>
      <w:r w:rsidRPr="00FB76EE">
        <w:rPr>
          <w:rFonts w:ascii="Times New Roman" w:hAnsi="Times New Roman" w:cs="Times New Roman"/>
          <w:color w:val="000000"/>
          <w:sz w:val="28"/>
          <w:szCs w:val="28"/>
          <w:lang w:eastAsia="ru-RU"/>
        </w:rPr>
        <w:t xml:space="preserve">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w:t>
      </w:r>
      <w:r>
        <w:rPr>
          <w:rFonts w:ascii="Times New Roman" w:hAnsi="Times New Roman" w:cs="Times New Roman"/>
          <w:color w:val="000000"/>
          <w:sz w:val="28"/>
          <w:szCs w:val="28"/>
          <w:lang w:eastAsia="ru-RU"/>
        </w:rPr>
        <w:t>ие таких положений в соглашение.</w:t>
      </w:r>
    </w:p>
    <w:p w:rsidR="00F1672B" w:rsidRDefault="00F1672B" w:rsidP="0048256B">
      <w:pPr>
        <w:pStyle w:val="a5"/>
        <w:spacing w:after="0" w:line="240" w:lineRule="auto"/>
        <w:jc w:val="both"/>
        <w:rPr>
          <w:rFonts w:ascii="Times New Roman" w:hAnsi="Times New Roman" w:cs="Times New Roman"/>
          <w:color w:val="000000"/>
          <w:sz w:val="28"/>
          <w:szCs w:val="28"/>
          <w:lang w:eastAsia="ru-RU"/>
        </w:rPr>
      </w:pPr>
    </w:p>
    <w:p w:rsidR="00F1672B" w:rsidRDefault="00F1672B" w:rsidP="0048256B">
      <w:pPr>
        <w:pStyle w:val="a5"/>
        <w:numPr>
          <w:ilvl w:val="0"/>
          <w:numId w:val="28"/>
        </w:numPr>
        <w:spacing w:after="0" w:line="240" w:lineRule="auto"/>
        <w:jc w:val="center"/>
        <w:rPr>
          <w:rFonts w:ascii="Times New Roman" w:hAnsi="Times New Roman" w:cs="Times New Roman"/>
          <w:b/>
          <w:bCs/>
          <w:color w:val="000000"/>
          <w:sz w:val="28"/>
          <w:szCs w:val="28"/>
          <w:lang w:eastAsia="ru-RU"/>
        </w:rPr>
      </w:pPr>
      <w:r w:rsidRPr="0048256B">
        <w:rPr>
          <w:rFonts w:ascii="Times New Roman" w:hAnsi="Times New Roman" w:cs="Times New Roman"/>
          <w:b/>
          <w:bCs/>
          <w:color w:val="000000"/>
          <w:sz w:val="28"/>
          <w:szCs w:val="28"/>
          <w:lang w:eastAsia="ru-RU"/>
        </w:rPr>
        <w:t xml:space="preserve">Условия признания </w:t>
      </w:r>
      <w:proofErr w:type="gramStart"/>
      <w:r w:rsidRPr="0048256B">
        <w:rPr>
          <w:rFonts w:ascii="Times New Roman" w:hAnsi="Times New Roman" w:cs="Times New Roman"/>
          <w:b/>
          <w:bCs/>
          <w:color w:val="000000"/>
          <w:sz w:val="28"/>
          <w:szCs w:val="28"/>
          <w:lang w:eastAsia="ru-RU"/>
        </w:rPr>
        <w:t>уклонившимся</w:t>
      </w:r>
      <w:proofErr w:type="gramEnd"/>
      <w:r w:rsidRPr="0048256B">
        <w:rPr>
          <w:rFonts w:ascii="Times New Roman" w:hAnsi="Times New Roman" w:cs="Times New Roman"/>
          <w:b/>
          <w:bCs/>
          <w:color w:val="000000"/>
          <w:sz w:val="28"/>
          <w:szCs w:val="28"/>
          <w:lang w:eastAsia="ru-RU"/>
        </w:rPr>
        <w:t xml:space="preserve"> от подписания соглашения</w:t>
      </w:r>
    </w:p>
    <w:p w:rsidR="00F1672B" w:rsidRDefault="00F1672B" w:rsidP="0048256B">
      <w:pPr>
        <w:pStyle w:val="a5"/>
        <w:spacing w:after="0" w:line="240" w:lineRule="auto"/>
        <w:jc w:val="both"/>
        <w:rPr>
          <w:rFonts w:ascii="Times New Roman" w:hAnsi="Times New Roman" w:cs="Times New Roman"/>
          <w:b/>
          <w:bCs/>
          <w:color w:val="000000"/>
          <w:sz w:val="28"/>
          <w:szCs w:val="28"/>
          <w:lang w:eastAsia="ru-RU"/>
        </w:rPr>
      </w:pPr>
    </w:p>
    <w:p w:rsidR="00F1672B" w:rsidRPr="00C859DC" w:rsidRDefault="00F1672B" w:rsidP="0048256B">
      <w:pPr>
        <w:pStyle w:val="a5"/>
        <w:spacing w:after="0" w:line="240" w:lineRule="auto"/>
        <w:ind w:left="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Участник отбора, признанный решением конкурсной комиссии победителем </w:t>
      </w:r>
      <w:proofErr w:type="gramStart"/>
      <w:r>
        <w:rPr>
          <w:rFonts w:ascii="Times New Roman" w:hAnsi="Times New Roman" w:cs="Times New Roman"/>
          <w:color w:val="000000"/>
          <w:sz w:val="28"/>
          <w:szCs w:val="28"/>
          <w:shd w:val="clear" w:color="auto" w:fill="FFFFFF"/>
        </w:rPr>
        <w:t>отбора-получателем</w:t>
      </w:r>
      <w:proofErr w:type="gramEnd"/>
      <w:r>
        <w:rPr>
          <w:rFonts w:ascii="Times New Roman" w:hAnsi="Times New Roman" w:cs="Times New Roman"/>
          <w:color w:val="000000"/>
          <w:sz w:val="28"/>
          <w:szCs w:val="28"/>
          <w:shd w:val="clear" w:color="auto" w:fill="FFFFFF"/>
        </w:rPr>
        <w:t xml:space="preserve"> субсидии, будет признан уклонившим</w:t>
      </w:r>
      <w:r w:rsidRPr="00C859DC">
        <w:rPr>
          <w:rFonts w:ascii="Times New Roman" w:hAnsi="Times New Roman" w:cs="Times New Roman"/>
          <w:color w:val="000000"/>
          <w:sz w:val="28"/>
          <w:szCs w:val="28"/>
          <w:shd w:val="clear" w:color="auto" w:fill="FFFFFF"/>
        </w:rPr>
        <w:t xml:space="preserve">ся от заключения соглашения в случае не подписания соглашения о предоставлении субсидии в течение 5 рабочих дней со дня его поступления </w:t>
      </w:r>
      <w:r>
        <w:rPr>
          <w:rFonts w:ascii="Times New Roman" w:hAnsi="Times New Roman" w:cs="Times New Roman"/>
          <w:color w:val="000000"/>
          <w:sz w:val="28"/>
          <w:szCs w:val="28"/>
          <w:shd w:val="clear" w:color="auto" w:fill="FFFFFF"/>
        </w:rPr>
        <w:t>для подписания.</w:t>
      </w:r>
    </w:p>
    <w:p w:rsidR="00F1672B" w:rsidRPr="0048256B" w:rsidRDefault="00F1672B" w:rsidP="0048256B">
      <w:pPr>
        <w:pStyle w:val="a5"/>
        <w:spacing w:after="0" w:line="240" w:lineRule="auto"/>
        <w:jc w:val="both"/>
        <w:rPr>
          <w:rFonts w:ascii="Times New Roman" w:hAnsi="Times New Roman" w:cs="Times New Roman"/>
          <w:b/>
          <w:bCs/>
          <w:color w:val="000000"/>
          <w:sz w:val="28"/>
          <w:szCs w:val="28"/>
          <w:lang w:eastAsia="ru-RU"/>
        </w:rPr>
      </w:pPr>
    </w:p>
    <w:p w:rsidR="00F1672B" w:rsidRPr="009B17AA" w:rsidRDefault="00F1672B" w:rsidP="001F58FE">
      <w:pPr>
        <w:pStyle w:val="a5"/>
        <w:numPr>
          <w:ilvl w:val="0"/>
          <w:numId w:val="28"/>
        </w:numPr>
        <w:spacing w:after="0" w:line="240" w:lineRule="auto"/>
        <w:ind w:right="708" w:firstLine="176"/>
        <w:jc w:val="center"/>
        <w:rPr>
          <w:rFonts w:ascii="Times New Roman" w:hAnsi="Times New Roman" w:cs="Times New Roman"/>
          <w:b/>
          <w:bCs/>
          <w:color w:val="000000"/>
          <w:sz w:val="28"/>
          <w:szCs w:val="28"/>
          <w:lang w:eastAsia="ru-RU"/>
        </w:rPr>
      </w:pPr>
      <w:r w:rsidRPr="009B17AA">
        <w:rPr>
          <w:rFonts w:ascii="Times New Roman" w:hAnsi="Times New Roman" w:cs="Times New Roman"/>
          <w:b/>
          <w:bCs/>
          <w:color w:val="000000"/>
          <w:sz w:val="28"/>
          <w:szCs w:val="28"/>
          <w:lang w:eastAsia="ru-RU"/>
        </w:rPr>
        <w:lastRenderedPageBreak/>
        <w:t>Основания для отказа получателю субсидии в предоставлении субсидии</w:t>
      </w:r>
    </w:p>
    <w:p w:rsidR="00F1672B" w:rsidRDefault="00F1672B" w:rsidP="009B17AA">
      <w:pPr>
        <w:pStyle w:val="a5"/>
        <w:spacing w:after="0" w:line="240" w:lineRule="auto"/>
        <w:ind w:left="675"/>
        <w:jc w:val="both"/>
        <w:rPr>
          <w:rFonts w:ascii="Times New Roman" w:hAnsi="Times New Roman" w:cs="Times New Roman"/>
          <w:color w:val="000000"/>
          <w:sz w:val="28"/>
          <w:szCs w:val="28"/>
          <w:lang w:eastAsia="ru-RU"/>
        </w:rPr>
      </w:pPr>
    </w:p>
    <w:p w:rsidR="00F1672B" w:rsidRDefault="00F1672B" w:rsidP="0048256B">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12.1. Получателю субсидии отказывается в предоставлении субсидии, если установлено:</w:t>
      </w:r>
    </w:p>
    <w:p w:rsidR="00F1672B" w:rsidRDefault="00F1672B" w:rsidP="0048256B">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12.1.1. несоответствие представленных получателем субсидии документов требованиям настоящего Порядка или непредставление (представление в неполном объеме) указанных документов.</w:t>
      </w:r>
    </w:p>
    <w:p w:rsidR="00F1672B" w:rsidRDefault="00F1672B" w:rsidP="0048256B">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12.1.2. факт недостоверности представленной получателем субсидии информации;</w:t>
      </w:r>
    </w:p>
    <w:p w:rsidR="00F1672B" w:rsidRDefault="00F1672B" w:rsidP="0048256B">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12.1.3. признание получателя субсидий </w:t>
      </w:r>
      <w:proofErr w:type="gramStart"/>
      <w:r>
        <w:rPr>
          <w:rFonts w:ascii="Times New Roman" w:hAnsi="Times New Roman" w:cs="Times New Roman"/>
          <w:color w:val="000000"/>
          <w:sz w:val="28"/>
          <w:szCs w:val="28"/>
          <w:lang w:eastAsia="ru-RU"/>
        </w:rPr>
        <w:t>уклонившимся</w:t>
      </w:r>
      <w:proofErr w:type="gramEnd"/>
      <w:r>
        <w:rPr>
          <w:rFonts w:ascii="Times New Roman" w:hAnsi="Times New Roman" w:cs="Times New Roman"/>
          <w:color w:val="000000"/>
          <w:sz w:val="28"/>
          <w:szCs w:val="28"/>
          <w:lang w:eastAsia="ru-RU"/>
        </w:rPr>
        <w:t xml:space="preserve"> от подписания соглашения. </w:t>
      </w:r>
    </w:p>
    <w:p w:rsidR="00F1672B" w:rsidRDefault="00F1672B" w:rsidP="002F4F5C">
      <w:pPr>
        <w:pStyle w:val="a5"/>
        <w:spacing w:after="0" w:line="240" w:lineRule="auto"/>
        <w:ind w:left="709" w:right="708"/>
        <w:rPr>
          <w:rFonts w:ascii="Times New Roman" w:hAnsi="Times New Roman" w:cs="Times New Roman"/>
          <w:b/>
          <w:bCs/>
          <w:color w:val="000000"/>
          <w:sz w:val="28"/>
          <w:szCs w:val="28"/>
          <w:lang w:eastAsia="ru-RU"/>
        </w:rPr>
      </w:pPr>
    </w:p>
    <w:p w:rsidR="00F1672B" w:rsidRPr="00212F2E" w:rsidRDefault="00F1672B" w:rsidP="00A716B4">
      <w:pPr>
        <w:pStyle w:val="a5"/>
        <w:numPr>
          <w:ilvl w:val="0"/>
          <w:numId w:val="28"/>
        </w:numPr>
        <w:spacing w:after="0" w:line="240" w:lineRule="auto"/>
        <w:ind w:right="708"/>
        <w:jc w:val="center"/>
        <w:rPr>
          <w:rFonts w:ascii="Times New Roman" w:hAnsi="Times New Roman" w:cs="Times New Roman"/>
          <w:b/>
          <w:bCs/>
          <w:color w:val="000000"/>
          <w:sz w:val="28"/>
          <w:szCs w:val="28"/>
          <w:lang w:eastAsia="ru-RU"/>
        </w:rPr>
      </w:pPr>
      <w:r w:rsidRPr="00212F2E">
        <w:rPr>
          <w:rFonts w:ascii="Times New Roman" w:hAnsi="Times New Roman" w:cs="Times New Roman"/>
          <w:b/>
          <w:bCs/>
          <w:color w:val="000000"/>
          <w:sz w:val="28"/>
          <w:szCs w:val="28"/>
          <w:lang w:eastAsia="ru-RU"/>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F1672B" w:rsidRPr="00212F2E" w:rsidRDefault="00F1672B" w:rsidP="002F4F5C">
      <w:pPr>
        <w:pStyle w:val="a5"/>
        <w:spacing w:after="0" w:line="240" w:lineRule="auto"/>
        <w:ind w:left="0" w:firstLine="709"/>
        <w:jc w:val="both"/>
        <w:rPr>
          <w:rFonts w:ascii="Times New Roman" w:hAnsi="Times New Roman" w:cs="Times New Roman"/>
          <w:color w:val="000000"/>
          <w:sz w:val="28"/>
          <w:szCs w:val="28"/>
          <w:lang w:eastAsia="ru-RU"/>
        </w:rPr>
      </w:pPr>
    </w:p>
    <w:p w:rsidR="00F1672B" w:rsidRDefault="00F1672B" w:rsidP="002F4F5C">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13.1. Уполномоченный орган проверяет соблюдение</w:t>
      </w:r>
      <w:r w:rsidRPr="00212F2E">
        <w:rPr>
          <w:rFonts w:ascii="Times New Roman" w:hAnsi="Times New Roman" w:cs="Times New Roman"/>
          <w:color w:val="000000"/>
          <w:sz w:val="28"/>
          <w:szCs w:val="28"/>
          <w:lang w:eastAsia="ru-RU"/>
        </w:rPr>
        <w:t xml:space="preserve"> получателем субсидии порядка и условий предоставления субсидий, в том числе в части достижения резу</w:t>
      </w:r>
      <w:r>
        <w:rPr>
          <w:rFonts w:ascii="Times New Roman" w:hAnsi="Times New Roman" w:cs="Times New Roman"/>
          <w:color w:val="000000"/>
          <w:sz w:val="28"/>
          <w:szCs w:val="28"/>
          <w:lang w:eastAsia="ru-RU"/>
        </w:rPr>
        <w:t xml:space="preserve">льтатов предоставления субсидии. </w:t>
      </w:r>
      <w:r w:rsidRPr="00212F2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Орган</w:t>
      </w:r>
      <w:r w:rsidRPr="00212F2E">
        <w:rPr>
          <w:rFonts w:ascii="Times New Roman" w:hAnsi="Times New Roman" w:cs="Times New Roman"/>
          <w:color w:val="000000"/>
          <w:sz w:val="28"/>
          <w:szCs w:val="28"/>
          <w:lang w:eastAsia="ru-RU"/>
        </w:rPr>
        <w:t xml:space="preserve"> муниципального финансового контроля </w:t>
      </w:r>
      <w:r>
        <w:rPr>
          <w:rFonts w:ascii="Times New Roman" w:hAnsi="Times New Roman" w:cs="Times New Roman"/>
          <w:color w:val="000000"/>
          <w:sz w:val="28"/>
          <w:szCs w:val="28"/>
          <w:lang w:eastAsia="ru-RU"/>
        </w:rPr>
        <w:t xml:space="preserve">проводит проверку </w:t>
      </w:r>
      <w:r w:rsidRPr="00212F2E">
        <w:rPr>
          <w:rFonts w:ascii="Times New Roman" w:hAnsi="Times New Roman" w:cs="Times New Roman"/>
          <w:color w:val="000000"/>
          <w:sz w:val="28"/>
          <w:szCs w:val="28"/>
          <w:lang w:eastAsia="ru-RU"/>
        </w:rPr>
        <w:t>в соответствии со статьями 268.1 и 269.2 Бюджетног</w:t>
      </w:r>
      <w:r>
        <w:rPr>
          <w:rFonts w:ascii="Times New Roman" w:hAnsi="Times New Roman" w:cs="Times New Roman"/>
          <w:color w:val="000000"/>
          <w:sz w:val="28"/>
          <w:szCs w:val="28"/>
          <w:lang w:eastAsia="ru-RU"/>
        </w:rPr>
        <w:t>о кодекса Российской Федерации;</w:t>
      </w:r>
    </w:p>
    <w:p w:rsidR="00F1672B" w:rsidRDefault="00F1672B" w:rsidP="002F4F5C">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13.2. </w:t>
      </w:r>
      <w:proofErr w:type="gramStart"/>
      <w:r>
        <w:rPr>
          <w:rFonts w:ascii="Times New Roman" w:hAnsi="Times New Roman" w:cs="Times New Roman"/>
          <w:color w:val="000000"/>
          <w:sz w:val="28"/>
          <w:szCs w:val="28"/>
          <w:lang w:eastAsia="ru-RU"/>
        </w:rPr>
        <w:t>Уполномоченный орган проводит мониторинг</w:t>
      </w:r>
      <w:r w:rsidRPr="00212F2E">
        <w:rPr>
          <w:rFonts w:ascii="Times New Roman" w:hAnsi="Times New Roman" w:cs="Times New Roman"/>
          <w:color w:val="000000"/>
          <w:sz w:val="28"/>
          <w:szCs w:val="28"/>
          <w:lang w:eastAsia="ru-RU"/>
        </w:rPr>
        <w:t xml:space="preserve">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w:t>
      </w:r>
      <w:r>
        <w:rPr>
          <w:rFonts w:ascii="Times New Roman" w:hAnsi="Times New Roman" w:cs="Times New Roman"/>
          <w:color w:val="000000"/>
          <w:sz w:val="28"/>
          <w:szCs w:val="28"/>
          <w:lang w:eastAsia="ru-RU"/>
        </w:rPr>
        <w:t xml:space="preserve">я субсидии (контрольная точка), </w:t>
      </w:r>
      <w:r w:rsidRPr="00150D0E">
        <w:rPr>
          <w:rFonts w:ascii="Times New Roman" w:hAnsi="Times New Roman" w:cs="Times New Roman"/>
          <w:color w:val="000000"/>
          <w:sz w:val="28"/>
          <w:szCs w:val="28"/>
          <w:shd w:val="clear" w:color="auto" w:fill="FFFFFF"/>
        </w:rPr>
        <w:t>по формам, определенным типовыми формами соглашений, установленными финансовым органом муниципального образования для соответствующего вида субсидии.</w:t>
      </w:r>
      <w:proofErr w:type="gramEnd"/>
    </w:p>
    <w:p w:rsidR="00F1672B" w:rsidRPr="00212F2E" w:rsidRDefault="00F1672B" w:rsidP="002F4F5C">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13.3. З</w:t>
      </w:r>
      <w:r w:rsidRPr="00212F2E">
        <w:rPr>
          <w:rFonts w:ascii="Times New Roman" w:hAnsi="Times New Roman" w:cs="Times New Roman"/>
          <w:color w:val="000000"/>
          <w:sz w:val="28"/>
          <w:szCs w:val="28"/>
          <w:lang w:eastAsia="ru-RU"/>
        </w:rPr>
        <w:t>а нарушение условий и п</w:t>
      </w:r>
      <w:r>
        <w:rPr>
          <w:rFonts w:ascii="Times New Roman" w:hAnsi="Times New Roman" w:cs="Times New Roman"/>
          <w:color w:val="000000"/>
          <w:sz w:val="28"/>
          <w:szCs w:val="28"/>
          <w:lang w:eastAsia="ru-RU"/>
        </w:rPr>
        <w:t xml:space="preserve">орядка предоставления субсидий установлены следующие меры ответственности: </w:t>
      </w:r>
    </w:p>
    <w:p w:rsidR="00F1672B" w:rsidRPr="00212F2E" w:rsidRDefault="00F1672B" w:rsidP="00A716B4">
      <w:pPr>
        <w:pStyle w:val="a5"/>
        <w:spacing w:after="0" w:line="240" w:lineRule="auto"/>
        <w:ind w:left="0" w:firstLine="709"/>
        <w:jc w:val="both"/>
        <w:rPr>
          <w:rFonts w:ascii="Times New Roman" w:hAnsi="Times New Roman" w:cs="Times New Roman"/>
          <w:color w:val="000000"/>
          <w:sz w:val="28"/>
          <w:szCs w:val="28"/>
          <w:lang w:eastAsia="ru-RU"/>
        </w:rPr>
      </w:pPr>
      <w:r w:rsidRPr="00212F2E">
        <w:rPr>
          <w:rFonts w:ascii="Times New Roman" w:hAnsi="Times New Roman" w:cs="Times New Roman"/>
          <w:color w:val="000000"/>
          <w:sz w:val="28"/>
          <w:szCs w:val="28"/>
          <w:lang w:eastAsia="ru-RU"/>
        </w:rPr>
        <w:t xml:space="preserve">возврат средств субсидий в бюджет </w:t>
      </w:r>
      <w:r>
        <w:rPr>
          <w:rFonts w:ascii="Times New Roman" w:hAnsi="Times New Roman" w:cs="Times New Roman"/>
          <w:color w:val="000000"/>
          <w:sz w:val="28"/>
          <w:szCs w:val="28"/>
          <w:lang w:eastAsia="ru-RU"/>
        </w:rPr>
        <w:t xml:space="preserve">Туапсинского городского поселения Туапсинского района </w:t>
      </w:r>
      <w:r w:rsidRPr="00212F2E">
        <w:rPr>
          <w:rFonts w:ascii="Times New Roman" w:hAnsi="Times New Roman" w:cs="Times New Roman"/>
          <w:color w:val="000000"/>
          <w:sz w:val="28"/>
          <w:szCs w:val="28"/>
          <w:lang w:eastAsia="ru-RU"/>
        </w:rPr>
        <w:t xml:space="preserve">в случае нарушения получателем субсидии условий, установленных при предоставлении субсидии, </w:t>
      </w:r>
      <w:proofErr w:type="gramStart"/>
      <w:r w:rsidRPr="00212F2E">
        <w:rPr>
          <w:rFonts w:ascii="Times New Roman" w:hAnsi="Times New Roman" w:cs="Times New Roman"/>
          <w:color w:val="000000"/>
          <w:sz w:val="28"/>
          <w:szCs w:val="28"/>
          <w:lang w:eastAsia="ru-RU"/>
        </w:rPr>
        <w:t>выявленного</w:t>
      </w:r>
      <w:proofErr w:type="gramEnd"/>
      <w:r w:rsidRPr="00212F2E">
        <w:rPr>
          <w:rFonts w:ascii="Times New Roman" w:hAnsi="Times New Roman" w:cs="Times New Roman"/>
          <w:color w:val="000000"/>
          <w:sz w:val="28"/>
          <w:szCs w:val="28"/>
          <w:lang w:eastAsia="ru-RU"/>
        </w:rPr>
        <w:t xml:space="preserve"> в том числе по фактам проверок, проведенных </w:t>
      </w:r>
      <w:r>
        <w:rPr>
          <w:rFonts w:ascii="Times New Roman" w:hAnsi="Times New Roman" w:cs="Times New Roman"/>
          <w:color w:val="000000"/>
          <w:sz w:val="28"/>
          <w:szCs w:val="28"/>
          <w:lang w:eastAsia="ru-RU"/>
        </w:rPr>
        <w:t>Уполномоченным органом</w:t>
      </w:r>
      <w:r w:rsidRPr="00212F2E">
        <w:rPr>
          <w:rFonts w:ascii="Times New Roman" w:hAnsi="Times New Roman" w:cs="Times New Roman"/>
          <w:color w:val="000000"/>
          <w:sz w:val="28"/>
          <w:szCs w:val="28"/>
          <w:lang w:eastAsia="ru-RU"/>
        </w:rPr>
        <w:t xml:space="preserve"> и органом муниципального финансового контроля, а также в случае </w:t>
      </w:r>
      <w:proofErr w:type="spellStart"/>
      <w:r w:rsidRPr="00212F2E">
        <w:rPr>
          <w:rFonts w:ascii="Times New Roman" w:hAnsi="Times New Roman" w:cs="Times New Roman"/>
          <w:color w:val="000000"/>
          <w:sz w:val="28"/>
          <w:szCs w:val="28"/>
          <w:lang w:eastAsia="ru-RU"/>
        </w:rPr>
        <w:t>нед</w:t>
      </w:r>
      <w:r>
        <w:rPr>
          <w:rFonts w:ascii="Times New Roman" w:hAnsi="Times New Roman" w:cs="Times New Roman"/>
          <w:color w:val="000000"/>
          <w:sz w:val="28"/>
          <w:szCs w:val="28"/>
          <w:lang w:eastAsia="ru-RU"/>
        </w:rPr>
        <w:t>остижения</w:t>
      </w:r>
      <w:proofErr w:type="spellEnd"/>
      <w:r>
        <w:rPr>
          <w:rFonts w:ascii="Times New Roman" w:hAnsi="Times New Roman" w:cs="Times New Roman"/>
          <w:color w:val="000000"/>
          <w:sz w:val="28"/>
          <w:szCs w:val="28"/>
          <w:lang w:eastAsia="ru-RU"/>
        </w:rPr>
        <w:t xml:space="preserve"> значений результатов. Ш</w:t>
      </w:r>
      <w:r w:rsidRPr="00212F2E">
        <w:rPr>
          <w:rFonts w:ascii="Times New Roman" w:hAnsi="Times New Roman" w:cs="Times New Roman"/>
          <w:color w:val="000000"/>
          <w:sz w:val="28"/>
          <w:szCs w:val="28"/>
          <w:lang w:eastAsia="ru-RU"/>
        </w:rPr>
        <w:t xml:space="preserve">трафные санкции </w:t>
      </w:r>
      <w:r>
        <w:rPr>
          <w:rFonts w:ascii="Times New Roman" w:hAnsi="Times New Roman" w:cs="Times New Roman"/>
          <w:color w:val="000000"/>
          <w:sz w:val="28"/>
          <w:szCs w:val="28"/>
          <w:lang w:eastAsia="ru-RU"/>
        </w:rPr>
        <w:t>не применяются.</w:t>
      </w:r>
    </w:p>
    <w:p w:rsidR="00F1672B" w:rsidRPr="00150D0E" w:rsidRDefault="00F1672B" w:rsidP="00A716B4">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sidRPr="00150D0E">
        <w:rPr>
          <w:rFonts w:ascii="Times New Roman" w:hAnsi="Times New Roman" w:cs="Times New Roman"/>
          <w:color w:val="000000"/>
          <w:sz w:val="28"/>
          <w:szCs w:val="28"/>
          <w:lang w:eastAsia="ru-RU"/>
        </w:rPr>
        <w:t xml:space="preserve">Получатели субсидии в срок до 1 декабря текущего года предоставляют отчетность </w:t>
      </w:r>
      <w:r w:rsidRPr="00150D0E">
        <w:rPr>
          <w:rFonts w:ascii="Times New Roman" w:hAnsi="Times New Roman" w:cs="Times New Roman"/>
          <w:color w:val="000000"/>
          <w:sz w:val="28"/>
          <w:szCs w:val="28"/>
          <w:shd w:val="clear" w:color="auto" w:fill="FFFFFF"/>
        </w:rPr>
        <w:t xml:space="preserve">о достижении значений результатов предоставления субсидии и характеристик (при установлении характеристик),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 для соответствующего вида субсидии. Уполномоченный орган имеет право устанавливать в соглашении сроки и </w:t>
      </w:r>
      <w:r w:rsidRPr="00150D0E">
        <w:rPr>
          <w:rFonts w:ascii="Times New Roman" w:hAnsi="Times New Roman" w:cs="Times New Roman"/>
          <w:color w:val="000000"/>
          <w:sz w:val="28"/>
          <w:szCs w:val="28"/>
          <w:shd w:val="clear" w:color="auto" w:fill="FFFFFF"/>
        </w:rPr>
        <w:lastRenderedPageBreak/>
        <w:t>формы представления получателем субсидии дополнительной отчетности (при необходимости).</w:t>
      </w:r>
    </w:p>
    <w:p w:rsidR="00F1672B" w:rsidRPr="00545529" w:rsidRDefault="00F1672B" w:rsidP="00A716B4">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sidRPr="00150D0E">
        <w:rPr>
          <w:rFonts w:ascii="Times New Roman" w:hAnsi="Times New Roman" w:cs="Times New Roman"/>
          <w:color w:val="000000"/>
          <w:sz w:val="28"/>
          <w:szCs w:val="28"/>
          <w:lang w:eastAsia="ru-RU"/>
        </w:rPr>
        <w:t xml:space="preserve">Органы местного самоуправления муниципального образования не вправе вмешиваться в деятельность </w:t>
      </w:r>
      <w:r>
        <w:rPr>
          <w:rFonts w:ascii="Times New Roman" w:hAnsi="Times New Roman" w:cs="Times New Roman"/>
          <w:color w:val="000000"/>
          <w:sz w:val="28"/>
          <w:szCs w:val="28"/>
          <w:lang w:eastAsia="ru-RU"/>
        </w:rPr>
        <w:t>получателей субсидии</w:t>
      </w:r>
      <w:r w:rsidRPr="00150D0E">
        <w:rPr>
          <w:rFonts w:ascii="Times New Roman" w:hAnsi="Times New Roman" w:cs="Times New Roman"/>
          <w:color w:val="000000"/>
          <w:sz w:val="28"/>
          <w:szCs w:val="28"/>
          <w:lang w:eastAsia="ru-RU"/>
        </w:rPr>
        <w:t xml:space="preserve">, не связанную с реализацией проекта. Не считается вмешательством в деятельность </w:t>
      </w:r>
      <w:r>
        <w:rPr>
          <w:rFonts w:ascii="Times New Roman" w:hAnsi="Times New Roman" w:cs="Times New Roman"/>
          <w:color w:val="000000"/>
          <w:sz w:val="28"/>
          <w:szCs w:val="28"/>
          <w:lang w:eastAsia="ru-RU"/>
        </w:rPr>
        <w:t>получателей субсидии</w:t>
      </w:r>
      <w:r w:rsidRPr="00545529">
        <w:rPr>
          <w:rFonts w:ascii="Times New Roman" w:hAnsi="Times New Roman" w:cs="Times New Roman"/>
          <w:color w:val="000000"/>
          <w:sz w:val="28"/>
          <w:szCs w:val="28"/>
          <w:lang w:eastAsia="ru-RU"/>
        </w:rPr>
        <w:t xml:space="preserve"> осуществление </w:t>
      </w:r>
      <w:r>
        <w:rPr>
          <w:rFonts w:ascii="Times New Roman" w:hAnsi="Times New Roman" w:cs="Times New Roman"/>
          <w:color w:val="000000"/>
          <w:sz w:val="28"/>
          <w:szCs w:val="28"/>
          <w:lang w:eastAsia="ru-RU"/>
        </w:rPr>
        <w:t xml:space="preserve">муниципального финансового </w:t>
      </w:r>
      <w:r w:rsidRPr="00545529">
        <w:rPr>
          <w:rFonts w:ascii="Times New Roman" w:hAnsi="Times New Roman" w:cs="Times New Roman"/>
          <w:color w:val="000000"/>
          <w:sz w:val="28"/>
          <w:szCs w:val="28"/>
          <w:lang w:eastAsia="ru-RU"/>
        </w:rPr>
        <w:t xml:space="preserve">контроля со стороны </w:t>
      </w:r>
      <w:r>
        <w:rPr>
          <w:rFonts w:ascii="Times New Roman" w:hAnsi="Times New Roman" w:cs="Times New Roman"/>
          <w:color w:val="000000"/>
          <w:sz w:val="28"/>
          <w:szCs w:val="28"/>
          <w:lang w:eastAsia="ru-RU"/>
        </w:rPr>
        <w:t>Уполномоченного органа</w:t>
      </w:r>
      <w:r w:rsidRPr="00545529">
        <w:rPr>
          <w:rFonts w:ascii="Times New Roman" w:hAnsi="Times New Roman" w:cs="Times New Roman"/>
          <w:color w:val="000000"/>
          <w:sz w:val="28"/>
          <w:szCs w:val="28"/>
          <w:lang w:eastAsia="ru-RU"/>
        </w:rPr>
        <w:t xml:space="preserve"> за целевым использованием субсидий.</w:t>
      </w:r>
    </w:p>
    <w:p w:rsidR="00F1672B" w:rsidRDefault="00F1672B" w:rsidP="00A716B4">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sidRPr="00545529">
        <w:rPr>
          <w:rFonts w:ascii="Times New Roman" w:hAnsi="Times New Roman" w:cs="Times New Roman"/>
          <w:color w:val="000000"/>
          <w:sz w:val="28"/>
          <w:szCs w:val="28"/>
          <w:lang w:eastAsia="ru-RU"/>
        </w:rPr>
        <w:t>Целью контроля является обоснованность использования субсидий и законность совершения финансовых операций.</w:t>
      </w:r>
    </w:p>
    <w:p w:rsidR="00F1672B" w:rsidRDefault="00F1672B" w:rsidP="001F58FE">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Уполномоченный орган</w:t>
      </w:r>
      <w:r w:rsidRPr="00545529">
        <w:rPr>
          <w:rFonts w:ascii="Times New Roman" w:hAnsi="Times New Roman" w:cs="Times New Roman"/>
          <w:color w:val="000000"/>
          <w:sz w:val="28"/>
          <w:szCs w:val="28"/>
          <w:lang w:eastAsia="ru-RU"/>
        </w:rPr>
        <w:t xml:space="preserve"> осуществляет текущий и последующий </w:t>
      </w:r>
      <w:proofErr w:type="gramStart"/>
      <w:r w:rsidRPr="00545529">
        <w:rPr>
          <w:rFonts w:ascii="Times New Roman" w:hAnsi="Times New Roman" w:cs="Times New Roman"/>
          <w:color w:val="000000"/>
          <w:sz w:val="28"/>
          <w:szCs w:val="28"/>
          <w:lang w:eastAsia="ru-RU"/>
        </w:rPr>
        <w:t>контроль за</w:t>
      </w:r>
      <w:proofErr w:type="gramEnd"/>
      <w:r w:rsidRPr="00545529">
        <w:rPr>
          <w:rFonts w:ascii="Times New Roman" w:hAnsi="Times New Roman" w:cs="Times New Roman"/>
          <w:color w:val="000000"/>
          <w:sz w:val="28"/>
          <w:szCs w:val="28"/>
          <w:lang w:eastAsia="ru-RU"/>
        </w:rPr>
        <w:t xml:space="preserve"> целевым использованием субсидии.</w:t>
      </w:r>
    </w:p>
    <w:p w:rsidR="00F1672B" w:rsidRDefault="00F1672B" w:rsidP="001F58FE">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sidRPr="00545529">
        <w:rPr>
          <w:rFonts w:ascii="Times New Roman" w:hAnsi="Times New Roman" w:cs="Times New Roman"/>
          <w:color w:val="000000"/>
          <w:sz w:val="28"/>
          <w:szCs w:val="28"/>
          <w:lang w:eastAsia="ru-RU"/>
        </w:rPr>
        <w:t xml:space="preserve">Текущий контроль осуществляется в ходе реализации проекта или его определённого этапа в форме посещения представителем </w:t>
      </w:r>
      <w:r>
        <w:rPr>
          <w:rFonts w:ascii="Times New Roman" w:hAnsi="Times New Roman" w:cs="Times New Roman"/>
          <w:color w:val="000000"/>
          <w:sz w:val="28"/>
          <w:szCs w:val="28"/>
          <w:lang w:eastAsia="ru-RU"/>
        </w:rPr>
        <w:t>Уполномоченного органа</w:t>
      </w:r>
      <w:r w:rsidRPr="0054552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получателей субсидий</w:t>
      </w:r>
      <w:r w:rsidRPr="00545529">
        <w:rPr>
          <w:rFonts w:ascii="Times New Roman" w:hAnsi="Times New Roman" w:cs="Times New Roman"/>
          <w:color w:val="000000"/>
          <w:sz w:val="28"/>
          <w:szCs w:val="28"/>
          <w:lang w:eastAsia="ru-RU"/>
        </w:rPr>
        <w:t>, участия в проводимых им мероприятиях, а также в форме запроса и представления дополнительных, помимо приложенных к отчётам, документов, подтверждающих расходы победителя конкурса на реализацию проекта.</w:t>
      </w:r>
    </w:p>
    <w:p w:rsidR="00F1672B" w:rsidRDefault="00F1672B" w:rsidP="001F58FE">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sidRPr="00545529">
        <w:rPr>
          <w:rFonts w:ascii="Times New Roman" w:hAnsi="Times New Roman" w:cs="Times New Roman"/>
          <w:color w:val="000000"/>
          <w:sz w:val="28"/>
          <w:szCs w:val="28"/>
          <w:lang w:eastAsia="ru-RU"/>
        </w:rPr>
        <w:t>Последующий контроль осуществляется в течение 3 лет после реализации проекта в форме посещен</w:t>
      </w:r>
      <w:r>
        <w:rPr>
          <w:rFonts w:ascii="Times New Roman" w:hAnsi="Times New Roman" w:cs="Times New Roman"/>
          <w:color w:val="000000"/>
          <w:sz w:val="28"/>
          <w:szCs w:val="28"/>
          <w:lang w:eastAsia="ru-RU"/>
        </w:rPr>
        <w:t>ия представителем Уполномоченного органа получателей субсидии</w:t>
      </w:r>
      <w:r w:rsidRPr="00545529">
        <w:rPr>
          <w:rFonts w:ascii="Times New Roman" w:hAnsi="Times New Roman" w:cs="Times New Roman"/>
          <w:color w:val="000000"/>
          <w:sz w:val="28"/>
          <w:szCs w:val="28"/>
          <w:lang w:eastAsia="ru-RU"/>
        </w:rPr>
        <w:t xml:space="preserve"> или в форме запроса и представления победителем </w:t>
      </w:r>
      <w:r>
        <w:rPr>
          <w:rFonts w:ascii="Times New Roman" w:hAnsi="Times New Roman" w:cs="Times New Roman"/>
          <w:color w:val="000000"/>
          <w:sz w:val="28"/>
          <w:szCs w:val="28"/>
          <w:lang w:eastAsia="ru-RU"/>
        </w:rPr>
        <w:t>отбора</w:t>
      </w:r>
      <w:r w:rsidRPr="00545529">
        <w:rPr>
          <w:rFonts w:ascii="Times New Roman" w:hAnsi="Times New Roman" w:cs="Times New Roman"/>
          <w:color w:val="000000"/>
          <w:sz w:val="28"/>
          <w:szCs w:val="28"/>
          <w:lang w:eastAsia="ru-RU"/>
        </w:rPr>
        <w:t xml:space="preserve"> документов, необходимых для установления целевого характера использования субсидии, а также надлежащего исполнения принятых победителем </w:t>
      </w:r>
      <w:r>
        <w:rPr>
          <w:rFonts w:ascii="Times New Roman" w:hAnsi="Times New Roman" w:cs="Times New Roman"/>
          <w:color w:val="000000"/>
          <w:sz w:val="28"/>
          <w:szCs w:val="28"/>
          <w:lang w:eastAsia="ru-RU"/>
        </w:rPr>
        <w:t>отбора</w:t>
      </w:r>
      <w:r w:rsidRPr="00545529">
        <w:rPr>
          <w:rFonts w:ascii="Times New Roman" w:hAnsi="Times New Roman" w:cs="Times New Roman"/>
          <w:color w:val="000000"/>
          <w:sz w:val="28"/>
          <w:szCs w:val="28"/>
          <w:lang w:eastAsia="ru-RU"/>
        </w:rPr>
        <w:t xml:space="preserve"> обязательств в соответствии с соглашением.</w:t>
      </w:r>
    </w:p>
    <w:p w:rsidR="00F1672B" w:rsidRDefault="00F1672B" w:rsidP="001F58FE">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Победители отбора</w:t>
      </w:r>
      <w:r w:rsidRPr="00C72F4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представляют</w:t>
      </w:r>
      <w:r w:rsidRPr="00C72F4C">
        <w:rPr>
          <w:rFonts w:ascii="Times New Roman" w:hAnsi="Times New Roman" w:cs="Times New Roman"/>
          <w:color w:val="000000"/>
          <w:sz w:val="28"/>
          <w:szCs w:val="28"/>
          <w:lang w:eastAsia="ru-RU"/>
        </w:rPr>
        <w:t xml:space="preserve"> в </w:t>
      </w:r>
      <w:r>
        <w:rPr>
          <w:rFonts w:ascii="Times New Roman" w:hAnsi="Times New Roman" w:cs="Times New Roman"/>
          <w:color w:val="000000"/>
          <w:sz w:val="28"/>
          <w:szCs w:val="28"/>
          <w:lang w:eastAsia="ru-RU"/>
        </w:rPr>
        <w:t xml:space="preserve">Уполномоченный орган </w:t>
      </w:r>
      <w:r w:rsidRPr="00C72F4C">
        <w:rPr>
          <w:rFonts w:ascii="Times New Roman" w:hAnsi="Times New Roman" w:cs="Times New Roman"/>
          <w:color w:val="000000"/>
          <w:sz w:val="28"/>
          <w:szCs w:val="28"/>
          <w:lang w:eastAsia="ru-RU"/>
        </w:rPr>
        <w:t xml:space="preserve">финансовый </w:t>
      </w:r>
      <w:r>
        <w:rPr>
          <w:rFonts w:ascii="Times New Roman" w:hAnsi="Times New Roman" w:cs="Times New Roman"/>
          <w:color w:val="000000"/>
          <w:sz w:val="28"/>
          <w:szCs w:val="28"/>
          <w:lang w:eastAsia="ru-RU"/>
        </w:rPr>
        <w:t xml:space="preserve">и информационный </w:t>
      </w:r>
      <w:r w:rsidRPr="00C72F4C">
        <w:rPr>
          <w:rFonts w:ascii="Times New Roman" w:hAnsi="Times New Roman" w:cs="Times New Roman"/>
          <w:color w:val="000000"/>
          <w:sz w:val="28"/>
          <w:szCs w:val="28"/>
          <w:lang w:eastAsia="ru-RU"/>
        </w:rPr>
        <w:t>отчёты об исполнении обязательств по соглашению в письменном виде по формам и в сроки, установленные соглашением.</w:t>
      </w:r>
    </w:p>
    <w:p w:rsidR="00F1672B" w:rsidRDefault="00F1672B" w:rsidP="001F58FE">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sidRPr="00C72F4C">
        <w:rPr>
          <w:rFonts w:ascii="Times New Roman" w:hAnsi="Times New Roman" w:cs="Times New Roman"/>
          <w:color w:val="000000"/>
          <w:sz w:val="28"/>
          <w:szCs w:val="28"/>
          <w:lang w:eastAsia="ru-RU"/>
        </w:rPr>
        <w:t xml:space="preserve">Ответственность за достоверность представленных в </w:t>
      </w:r>
      <w:r>
        <w:rPr>
          <w:rFonts w:ascii="Times New Roman" w:hAnsi="Times New Roman" w:cs="Times New Roman"/>
          <w:color w:val="000000"/>
          <w:sz w:val="28"/>
          <w:szCs w:val="28"/>
          <w:lang w:eastAsia="ru-RU"/>
        </w:rPr>
        <w:t>Уполномоченный орган</w:t>
      </w:r>
      <w:r w:rsidRPr="00C72F4C">
        <w:rPr>
          <w:rFonts w:ascii="Times New Roman" w:hAnsi="Times New Roman" w:cs="Times New Roman"/>
          <w:color w:val="000000"/>
          <w:sz w:val="28"/>
          <w:szCs w:val="28"/>
          <w:lang w:eastAsia="ru-RU"/>
        </w:rPr>
        <w:t xml:space="preserve"> отчётов несёт </w:t>
      </w:r>
      <w:r>
        <w:rPr>
          <w:rFonts w:ascii="Times New Roman" w:hAnsi="Times New Roman" w:cs="Times New Roman"/>
          <w:color w:val="000000"/>
          <w:sz w:val="28"/>
          <w:szCs w:val="28"/>
          <w:lang w:eastAsia="ru-RU"/>
        </w:rPr>
        <w:t>получатель субсидии</w:t>
      </w:r>
      <w:r w:rsidRPr="00C72F4C">
        <w:rPr>
          <w:rFonts w:ascii="Times New Roman" w:hAnsi="Times New Roman" w:cs="Times New Roman"/>
          <w:color w:val="000000"/>
          <w:sz w:val="28"/>
          <w:szCs w:val="28"/>
          <w:lang w:eastAsia="ru-RU"/>
        </w:rPr>
        <w:t>.</w:t>
      </w:r>
    </w:p>
    <w:p w:rsidR="00F1672B" w:rsidRDefault="00F1672B" w:rsidP="00212F2E">
      <w:pPr>
        <w:pStyle w:val="a5"/>
        <w:spacing w:after="0" w:line="240" w:lineRule="auto"/>
        <w:ind w:left="450"/>
        <w:jc w:val="both"/>
        <w:rPr>
          <w:rFonts w:ascii="Times New Roman" w:hAnsi="Times New Roman" w:cs="Times New Roman"/>
          <w:color w:val="000000"/>
          <w:sz w:val="28"/>
          <w:szCs w:val="28"/>
          <w:lang w:eastAsia="ru-RU"/>
        </w:rPr>
      </w:pPr>
    </w:p>
    <w:p w:rsidR="00F1672B" w:rsidRPr="00C72F4C" w:rsidRDefault="00F1672B" w:rsidP="002F4F5C">
      <w:pPr>
        <w:pStyle w:val="a5"/>
        <w:numPr>
          <w:ilvl w:val="0"/>
          <w:numId w:val="30"/>
        </w:num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Порядок и сроки возврата, перераспределения субсидий </w:t>
      </w:r>
    </w:p>
    <w:p w:rsidR="00F1672B" w:rsidRPr="00C72F4C" w:rsidRDefault="00F1672B" w:rsidP="00C72F4C">
      <w:pPr>
        <w:pStyle w:val="a5"/>
        <w:spacing w:after="0" w:line="240" w:lineRule="auto"/>
        <w:ind w:left="450"/>
        <w:jc w:val="both"/>
        <w:rPr>
          <w:rFonts w:ascii="Times New Roman" w:hAnsi="Times New Roman" w:cs="Times New Roman"/>
          <w:sz w:val="24"/>
          <w:szCs w:val="24"/>
          <w:lang w:eastAsia="ru-RU"/>
        </w:rPr>
      </w:pPr>
    </w:p>
    <w:p w:rsidR="00F1672B" w:rsidRPr="00984FE1" w:rsidRDefault="00F1672B" w:rsidP="00A716B4">
      <w:pPr>
        <w:pStyle w:val="a5"/>
        <w:numPr>
          <w:ilvl w:val="1"/>
          <w:numId w:val="31"/>
        </w:numPr>
        <w:tabs>
          <w:tab w:val="clear" w:pos="720"/>
          <w:tab w:val="num" w:pos="0"/>
        </w:tabs>
        <w:spacing w:after="0" w:line="240" w:lineRule="auto"/>
        <w:ind w:left="0" w:firstLine="720"/>
        <w:jc w:val="both"/>
        <w:rPr>
          <w:rFonts w:ascii="Times New Roman" w:hAnsi="Times New Roman" w:cs="Times New Roman"/>
          <w:color w:val="000000"/>
          <w:sz w:val="28"/>
          <w:szCs w:val="28"/>
          <w:lang w:eastAsia="ru-RU"/>
        </w:rPr>
      </w:pPr>
      <w:r w:rsidRPr="00984FE1">
        <w:rPr>
          <w:rFonts w:ascii="Times New Roman" w:hAnsi="Times New Roman" w:cs="Times New Roman"/>
          <w:color w:val="000000"/>
          <w:sz w:val="28"/>
          <w:szCs w:val="28"/>
          <w:lang w:eastAsia="ru-RU"/>
        </w:rPr>
        <w:t xml:space="preserve">В случае </w:t>
      </w:r>
      <w:r>
        <w:rPr>
          <w:rFonts w:ascii="Times New Roman" w:hAnsi="Times New Roman" w:cs="Times New Roman"/>
          <w:color w:val="000000"/>
          <w:sz w:val="28"/>
          <w:szCs w:val="28"/>
          <w:lang w:eastAsia="ru-RU"/>
        </w:rPr>
        <w:t xml:space="preserve">нарушения условий и порядка предоставления субсидии, </w:t>
      </w:r>
      <w:r w:rsidRPr="00984FE1">
        <w:rPr>
          <w:rFonts w:ascii="Times New Roman" w:hAnsi="Times New Roman" w:cs="Times New Roman"/>
          <w:color w:val="000000"/>
          <w:sz w:val="28"/>
          <w:szCs w:val="28"/>
          <w:lang w:eastAsia="ru-RU"/>
        </w:rPr>
        <w:t xml:space="preserve">нецелевого использования субсидии она подлежит возврату </w:t>
      </w:r>
      <w:r>
        <w:rPr>
          <w:rFonts w:ascii="Times New Roman" w:hAnsi="Times New Roman" w:cs="Times New Roman"/>
          <w:color w:val="000000"/>
          <w:sz w:val="28"/>
          <w:szCs w:val="28"/>
          <w:lang w:eastAsia="ru-RU"/>
        </w:rPr>
        <w:t>получателем субсидии</w:t>
      </w:r>
      <w:r w:rsidRPr="00984FE1">
        <w:rPr>
          <w:rFonts w:ascii="Times New Roman" w:hAnsi="Times New Roman" w:cs="Times New Roman"/>
          <w:color w:val="000000"/>
          <w:sz w:val="28"/>
          <w:szCs w:val="28"/>
          <w:lang w:eastAsia="ru-RU"/>
        </w:rPr>
        <w:t xml:space="preserve"> в бюджет</w:t>
      </w:r>
      <w:r>
        <w:rPr>
          <w:rFonts w:ascii="Times New Roman" w:hAnsi="Times New Roman" w:cs="Times New Roman"/>
          <w:color w:val="000000"/>
          <w:sz w:val="28"/>
          <w:szCs w:val="28"/>
          <w:lang w:eastAsia="ru-RU"/>
        </w:rPr>
        <w:t xml:space="preserve"> Туапсинского городского поселения Туапсинского района</w:t>
      </w:r>
      <w:r w:rsidRPr="00984FE1">
        <w:rPr>
          <w:rFonts w:ascii="Times New Roman" w:hAnsi="Times New Roman" w:cs="Times New Roman"/>
          <w:color w:val="000000"/>
          <w:sz w:val="28"/>
          <w:szCs w:val="28"/>
          <w:lang w:eastAsia="ru-RU"/>
        </w:rPr>
        <w:t xml:space="preserve"> в порядке</w:t>
      </w:r>
      <w:r>
        <w:rPr>
          <w:rFonts w:ascii="Times New Roman" w:hAnsi="Times New Roman" w:cs="Times New Roman"/>
          <w:color w:val="000000"/>
          <w:sz w:val="28"/>
          <w:szCs w:val="28"/>
          <w:lang w:eastAsia="ru-RU"/>
        </w:rPr>
        <w:t xml:space="preserve"> и сроки, предусмотренные</w:t>
      </w:r>
      <w:r w:rsidRPr="00984FE1">
        <w:rPr>
          <w:rFonts w:ascii="Times New Roman" w:hAnsi="Times New Roman" w:cs="Times New Roman"/>
          <w:color w:val="000000"/>
          <w:sz w:val="28"/>
          <w:szCs w:val="28"/>
          <w:lang w:eastAsia="ru-RU"/>
        </w:rPr>
        <w:t xml:space="preserve"> бюджетным законодательством Российской Федерации.</w:t>
      </w:r>
    </w:p>
    <w:p w:rsidR="00F1672B" w:rsidRPr="00984FE1" w:rsidRDefault="00F1672B" w:rsidP="00A716B4">
      <w:pPr>
        <w:pStyle w:val="a5"/>
        <w:numPr>
          <w:ilvl w:val="1"/>
          <w:numId w:val="31"/>
        </w:numPr>
        <w:tabs>
          <w:tab w:val="clear" w:pos="720"/>
          <w:tab w:val="num" w:pos="0"/>
        </w:tabs>
        <w:spacing w:after="0" w:line="240" w:lineRule="auto"/>
        <w:ind w:left="0" w:firstLine="720"/>
        <w:jc w:val="both"/>
        <w:rPr>
          <w:rFonts w:ascii="Times New Roman" w:hAnsi="Times New Roman" w:cs="Times New Roman"/>
          <w:color w:val="000000"/>
          <w:sz w:val="28"/>
          <w:szCs w:val="28"/>
          <w:lang w:eastAsia="ru-RU"/>
        </w:rPr>
      </w:pPr>
      <w:r w:rsidRPr="00984FE1">
        <w:rPr>
          <w:rFonts w:ascii="Times New Roman" w:hAnsi="Times New Roman" w:cs="Times New Roman"/>
          <w:color w:val="000000"/>
          <w:sz w:val="28"/>
          <w:szCs w:val="28"/>
          <w:lang w:eastAsia="ru-RU"/>
        </w:rPr>
        <w:t>В случае невозврата субсидии взыскание финансовых сре</w:t>
      </w:r>
      <w:proofErr w:type="gramStart"/>
      <w:r w:rsidRPr="00984FE1">
        <w:rPr>
          <w:rFonts w:ascii="Times New Roman" w:hAnsi="Times New Roman" w:cs="Times New Roman"/>
          <w:color w:val="000000"/>
          <w:sz w:val="28"/>
          <w:szCs w:val="28"/>
          <w:lang w:eastAsia="ru-RU"/>
        </w:rPr>
        <w:t xml:space="preserve">дств с </w:t>
      </w:r>
      <w:r>
        <w:rPr>
          <w:rFonts w:ascii="Times New Roman" w:hAnsi="Times New Roman" w:cs="Times New Roman"/>
          <w:color w:val="000000"/>
          <w:sz w:val="28"/>
          <w:szCs w:val="28"/>
          <w:lang w:eastAsia="ru-RU"/>
        </w:rPr>
        <w:t>п</w:t>
      </w:r>
      <w:proofErr w:type="gramEnd"/>
      <w:r>
        <w:rPr>
          <w:rFonts w:ascii="Times New Roman" w:hAnsi="Times New Roman" w:cs="Times New Roman"/>
          <w:color w:val="000000"/>
          <w:sz w:val="28"/>
          <w:szCs w:val="28"/>
          <w:lang w:eastAsia="ru-RU"/>
        </w:rPr>
        <w:t>олучателя субсидии</w:t>
      </w:r>
      <w:r w:rsidRPr="00984FE1">
        <w:rPr>
          <w:rFonts w:ascii="Times New Roman" w:hAnsi="Times New Roman" w:cs="Times New Roman"/>
          <w:color w:val="000000"/>
          <w:sz w:val="28"/>
          <w:szCs w:val="28"/>
          <w:lang w:eastAsia="ru-RU"/>
        </w:rPr>
        <w:t xml:space="preserve"> производится в судебном порядке в соответствии с законодательством Российской Федерации.</w:t>
      </w:r>
    </w:p>
    <w:p w:rsidR="00F1672B" w:rsidRPr="00984FE1" w:rsidRDefault="00F1672B" w:rsidP="00A716B4">
      <w:pPr>
        <w:pStyle w:val="a5"/>
        <w:numPr>
          <w:ilvl w:val="1"/>
          <w:numId w:val="31"/>
        </w:numPr>
        <w:tabs>
          <w:tab w:val="clear" w:pos="720"/>
          <w:tab w:val="num" w:pos="0"/>
        </w:tabs>
        <w:spacing w:after="0" w:line="240" w:lineRule="auto"/>
        <w:ind w:left="0" w:firstLine="720"/>
        <w:jc w:val="both"/>
        <w:rPr>
          <w:rFonts w:ascii="Times New Roman" w:hAnsi="Times New Roman" w:cs="Times New Roman"/>
          <w:color w:val="000000"/>
          <w:sz w:val="28"/>
          <w:szCs w:val="28"/>
          <w:lang w:eastAsia="ru-RU"/>
        </w:rPr>
      </w:pPr>
      <w:r w:rsidRPr="00984FE1">
        <w:rPr>
          <w:rFonts w:ascii="Times New Roman" w:hAnsi="Times New Roman" w:cs="Times New Roman"/>
          <w:color w:val="000000"/>
          <w:sz w:val="28"/>
          <w:szCs w:val="28"/>
          <w:lang w:eastAsia="ru-RU"/>
        </w:rPr>
        <w:t xml:space="preserve">В случае нарушения </w:t>
      </w:r>
      <w:r>
        <w:rPr>
          <w:rFonts w:ascii="Times New Roman" w:hAnsi="Times New Roman" w:cs="Times New Roman"/>
          <w:color w:val="000000"/>
          <w:sz w:val="28"/>
          <w:szCs w:val="28"/>
          <w:lang w:eastAsia="ru-RU"/>
        </w:rPr>
        <w:t>получателем субсидии</w:t>
      </w:r>
      <w:r w:rsidRPr="00984FE1">
        <w:rPr>
          <w:rFonts w:ascii="Times New Roman" w:hAnsi="Times New Roman" w:cs="Times New Roman"/>
          <w:color w:val="000000"/>
          <w:sz w:val="28"/>
          <w:szCs w:val="28"/>
          <w:lang w:eastAsia="ru-RU"/>
        </w:rPr>
        <w:t xml:space="preserve"> условий, установленных настоящим Порядком, а также условий и обязательств, предусмотренных соглашением, уполномоченный орган принимает решение о расторжении соглашения в порядке, предусмотренном соглашением.</w:t>
      </w:r>
      <w:r>
        <w:rPr>
          <w:rFonts w:ascii="Times New Roman" w:hAnsi="Times New Roman" w:cs="Times New Roman"/>
          <w:color w:val="000000"/>
          <w:sz w:val="28"/>
          <w:szCs w:val="28"/>
          <w:lang w:eastAsia="ru-RU"/>
        </w:rPr>
        <w:t xml:space="preserve"> </w:t>
      </w:r>
    </w:p>
    <w:p w:rsidR="00F1672B" w:rsidRPr="00984FE1" w:rsidRDefault="00F1672B" w:rsidP="001F58FE">
      <w:pPr>
        <w:pStyle w:val="a5"/>
        <w:numPr>
          <w:ilvl w:val="1"/>
          <w:numId w:val="31"/>
        </w:numPr>
        <w:spacing w:after="0" w:line="240" w:lineRule="auto"/>
        <w:ind w:left="0" w:firstLine="709"/>
        <w:jc w:val="both"/>
        <w:rPr>
          <w:rFonts w:ascii="Times New Roman" w:hAnsi="Times New Roman" w:cs="Times New Roman"/>
          <w:color w:val="000000"/>
          <w:sz w:val="28"/>
          <w:szCs w:val="28"/>
          <w:lang w:eastAsia="ru-RU"/>
        </w:rPr>
      </w:pPr>
      <w:r w:rsidRPr="00984FE1">
        <w:rPr>
          <w:rFonts w:ascii="Times New Roman" w:hAnsi="Times New Roman" w:cs="Times New Roman"/>
          <w:color w:val="000000"/>
          <w:sz w:val="28"/>
          <w:szCs w:val="28"/>
          <w:lang w:eastAsia="ru-RU"/>
        </w:rPr>
        <w:lastRenderedPageBreak/>
        <w:t xml:space="preserve">Перераспределение между </w:t>
      </w:r>
      <w:r>
        <w:rPr>
          <w:rFonts w:ascii="Times New Roman" w:hAnsi="Times New Roman" w:cs="Times New Roman"/>
          <w:color w:val="000000"/>
          <w:sz w:val="28"/>
          <w:szCs w:val="28"/>
          <w:lang w:eastAsia="ru-RU"/>
        </w:rPr>
        <w:t>получателями субсидий</w:t>
      </w:r>
      <w:r w:rsidRPr="00984FE1">
        <w:rPr>
          <w:rFonts w:ascii="Times New Roman" w:hAnsi="Times New Roman" w:cs="Times New Roman"/>
          <w:color w:val="000000"/>
          <w:sz w:val="28"/>
          <w:szCs w:val="28"/>
          <w:lang w:eastAsia="ru-RU"/>
        </w:rPr>
        <w:t xml:space="preserve"> осуществляется в случаях:</w:t>
      </w:r>
    </w:p>
    <w:p w:rsidR="00F1672B" w:rsidRPr="006364D0" w:rsidRDefault="00F1672B" w:rsidP="001F58FE">
      <w:pPr>
        <w:pStyle w:val="a5"/>
        <w:numPr>
          <w:ilvl w:val="2"/>
          <w:numId w:val="31"/>
        </w:numPr>
        <w:spacing w:after="0" w:line="240" w:lineRule="auto"/>
        <w:ind w:left="0" w:firstLine="709"/>
        <w:jc w:val="both"/>
        <w:rPr>
          <w:rFonts w:ascii="Times New Roman" w:hAnsi="Times New Roman" w:cs="Times New Roman"/>
          <w:color w:val="000000"/>
          <w:sz w:val="28"/>
          <w:szCs w:val="28"/>
          <w:lang w:eastAsia="ru-RU"/>
        </w:rPr>
      </w:pPr>
      <w:r w:rsidRPr="006364D0">
        <w:rPr>
          <w:rFonts w:ascii="Times New Roman" w:hAnsi="Times New Roman" w:cs="Times New Roman"/>
          <w:color w:val="000000"/>
          <w:sz w:val="28"/>
          <w:szCs w:val="28"/>
          <w:lang w:eastAsia="ru-RU"/>
        </w:rPr>
        <w:t>расторжения соглашения;</w:t>
      </w:r>
    </w:p>
    <w:p w:rsidR="00F1672B" w:rsidRPr="006364D0" w:rsidRDefault="00F1672B" w:rsidP="00A716B4">
      <w:pPr>
        <w:pStyle w:val="a5"/>
        <w:numPr>
          <w:ilvl w:val="2"/>
          <w:numId w:val="31"/>
        </w:numPr>
        <w:spacing w:after="0" w:line="240" w:lineRule="auto"/>
        <w:ind w:left="0" w:firstLine="709"/>
        <w:jc w:val="both"/>
        <w:rPr>
          <w:rFonts w:ascii="Times New Roman" w:hAnsi="Times New Roman" w:cs="Times New Roman"/>
          <w:color w:val="000000"/>
          <w:sz w:val="28"/>
          <w:szCs w:val="28"/>
          <w:lang w:eastAsia="ru-RU"/>
        </w:rPr>
      </w:pPr>
      <w:r w:rsidRPr="006364D0">
        <w:rPr>
          <w:rFonts w:ascii="Times New Roman" w:hAnsi="Times New Roman" w:cs="Times New Roman"/>
          <w:color w:val="000000"/>
          <w:sz w:val="28"/>
          <w:szCs w:val="28"/>
          <w:lang w:eastAsia="ru-RU"/>
        </w:rPr>
        <w:t xml:space="preserve">письменного отказа </w:t>
      </w:r>
      <w:r>
        <w:rPr>
          <w:rFonts w:ascii="Times New Roman" w:hAnsi="Times New Roman" w:cs="Times New Roman"/>
          <w:color w:val="000000"/>
          <w:sz w:val="28"/>
          <w:szCs w:val="28"/>
          <w:lang w:eastAsia="ru-RU"/>
        </w:rPr>
        <w:t>получателя субсидии</w:t>
      </w:r>
      <w:r w:rsidRPr="006364D0">
        <w:rPr>
          <w:rFonts w:ascii="Times New Roman" w:hAnsi="Times New Roman" w:cs="Times New Roman"/>
          <w:color w:val="000000"/>
          <w:sz w:val="28"/>
          <w:szCs w:val="28"/>
          <w:lang w:eastAsia="ru-RU"/>
        </w:rPr>
        <w:t xml:space="preserve"> от заключения соглашения.</w:t>
      </w:r>
    </w:p>
    <w:p w:rsidR="00F1672B" w:rsidRPr="005C47AB" w:rsidRDefault="00F1672B" w:rsidP="00A716B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8"/>
          <w:szCs w:val="28"/>
          <w:lang w:eastAsia="ru-RU"/>
        </w:rPr>
        <w:t xml:space="preserve">14.5. </w:t>
      </w:r>
      <w:r w:rsidRPr="005C47AB">
        <w:rPr>
          <w:rFonts w:ascii="Times New Roman" w:hAnsi="Times New Roman" w:cs="Times New Roman"/>
          <w:color w:val="000000"/>
          <w:sz w:val="28"/>
          <w:szCs w:val="28"/>
          <w:lang w:eastAsia="ru-RU"/>
        </w:rPr>
        <w:t xml:space="preserve">Перераспределение субсидий осуществляется между </w:t>
      </w:r>
      <w:r>
        <w:rPr>
          <w:rFonts w:ascii="Times New Roman" w:hAnsi="Times New Roman" w:cs="Times New Roman"/>
          <w:color w:val="000000"/>
          <w:sz w:val="28"/>
          <w:szCs w:val="28"/>
          <w:lang w:eastAsia="ru-RU"/>
        </w:rPr>
        <w:t>участниками отбора</w:t>
      </w:r>
      <w:r w:rsidRPr="005C47AB">
        <w:rPr>
          <w:rFonts w:ascii="Times New Roman" w:hAnsi="Times New Roman" w:cs="Times New Roman"/>
          <w:color w:val="000000"/>
          <w:sz w:val="28"/>
          <w:szCs w:val="28"/>
          <w:lang w:eastAsia="ru-RU"/>
        </w:rPr>
        <w:t xml:space="preserve">, чьи заявки на участие в </w:t>
      </w:r>
      <w:r>
        <w:rPr>
          <w:rFonts w:ascii="Times New Roman" w:hAnsi="Times New Roman" w:cs="Times New Roman"/>
          <w:color w:val="000000"/>
          <w:sz w:val="28"/>
          <w:szCs w:val="28"/>
          <w:lang w:eastAsia="ru-RU"/>
        </w:rPr>
        <w:t xml:space="preserve">отборе </w:t>
      </w:r>
      <w:r w:rsidRPr="005C47AB">
        <w:rPr>
          <w:rFonts w:ascii="Times New Roman" w:hAnsi="Times New Roman" w:cs="Times New Roman"/>
          <w:color w:val="000000"/>
          <w:sz w:val="28"/>
          <w:szCs w:val="28"/>
          <w:lang w:eastAsia="ru-RU"/>
        </w:rPr>
        <w:t>вошли в рейтинг.</w:t>
      </w:r>
    </w:p>
    <w:p w:rsidR="00F1672B" w:rsidRDefault="00F1672B" w:rsidP="006364D0">
      <w:pPr>
        <w:spacing w:after="0" w:line="240" w:lineRule="auto"/>
        <w:ind w:firstLine="709"/>
        <w:jc w:val="both"/>
        <w:rPr>
          <w:rFonts w:ascii="Times New Roman" w:hAnsi="Times New Roman" w:cs="Times New Roman"/>
          <w:color w:val="000000"/>
          <w:sz w:val="28"/>
          <w:szCs w:val="28"/>
          <w:lang w:eastAsia="ru-RU"/>
        </w:rPr>
      </w:pPr>
      <w:r w:rsidRPr="005C47A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4</w:t>
      </w:r>
      <w:r w:rsidRPr="005C47A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6</w:t>
      </w:r>
      <w:r w:rsidRPr="005C47AB">
        <w:rPr>
          <w:rFonts w:ascii="Times New Roman" w:hAnsi="Times New Roman" w:cs="Times New Roman"/>
          <w:color w:val="000000"/>
          <w:sz w:val="28"/>
          <w:szCs w:val="28"/>
          <w:lang w:eastAsia="ru-RU"/>
        </w:rPr>
        <w:t xml:space="preserve">. Решение о перераспределении субсидий между </w:t>
      </w:r>
      <w:r>
        <w:rPr>
          <w:rFonts w:ascii="Times New Roman" w:hAnsi="Times New Roman" w:cs="Times New Roman"/>
          <w:color w:val="000000"/>
          <w:sz w:val="28"/>
          <w:szCs w:val="28"/>
          <w:lang w:eastAsia="ru-RU"/>
        </w:rPr>
        <w:t xml:space="preserve">участниками отбора </w:t>
      </w:r>
      <w:r w:rsidRPr="005C47AB">
        <w:rPr>
          <w:rFonts w:ascii="Times New Roman" w:hAnsi="Times New Roman" w:cs="Times New Roman"/>
          <w:color w:val="000000"/>
          <w:sz w:val="28"/>
          <w:szCs w:val="28"/>
          <w:lang w:eastAsia="ru-RU"/>
        </w:rPr>
        <w:t xml:space="preserve">принимает конкурсная комиссия. В решении конкурсной комиссии указывается сумма перераспределяемых субсидий. </w:t>
      </w:r>
    </w:p>
    <w:p w:rsidR="00F1672B" w:rsidRDefault="00F1672B" w:rsidP="006364D0">
      <w:pPr>
        <w:spacing w:after="0" w:line="240" w:lineRule="auto"/>
        <w:ind w:firstLine="709"/>
        <w:jc w:val="both"/>
        <w:rPr>
          <w:rFonts w:ascii="Times New Roman" w:hAnsi="Times New Roman" w:cs="Times New Roman"/>
          <w:color w:val="000000"/>
          <w:sz w:val="28"/>
          <w:szCs w:val="28"/>
          <w:lang w:eastAsia="ru-RU"/>
        </w:rPr>
      </w:pPr>
    </w:p>
    <w:p w:rsidR="00F1672B" w:rsidRDefault="00F1672B" w:rsidP="006364D0">
      <w:pPr>
        <w:spacing w:after="0" w:line="240" w:lineRule="auto"/>
        <w:ind w:firstLine="709"/>
        <w:jc w:val="both"/>
        <w:rPr>
          <w:rFonts w:ascii="Times New Roman" w:hAnsi="Times New Roman" w:cs="Times New Roman"/>
          <w:color w:val="000000"/>
          <w:sz w:val="28"/>
          <w:szCs w:val="28"/>
          <w:lang w:eastAsia="ru-RU"/>
        </w:rPr>
      </w:pPr>
    </w:p>
    <w:p w:rsidR="00F1672B" w:rsidRDefault="00F1672B" w:rsidP="006364D0">
      <w:pPr>
        <w:spacing w:after="0" w:line="240" w:lineRule="auto"/>
        <w:jc w:val="both"/>
        <w:rPr>
          <w:rFonts w:ascii="Times New Roman" w:hAnsi="Times New Roman" w:cs="Times New Roman"/>
          <w:color w:val="000000"/>
          <w:sz w:val="28"/>
          <w:szCs w:val="28"/>
          <w:lang w:eastAsia="ru-RU"/>
        </w:rPr>
      </w:pPr>
      <w:r w:rsidRPr="005C47AB">
        <w:rPr>
          <w:rFonts w:ascii="Times New Roman" w:hAnsi="Times New Roman" w:cs="Times New Roman"/>
          <w:color w:val="000000"/>
          <w:sz w:val="28"/>
          <w:szCs w:val="28"/>
          <w:lang w:eastAsia="ru-RU"/>
        </w:rPr>
        <w:t>Начальник отдела</w:t>
      </w:r>
      <w:r>
        <w:rPr>
          <w:rFonts w:ascii="Times New Roman" w:hAnsi="Times New Roman" w:cs="Times New Roman"/>
          <w:color w:val="000000"/>
          <w:sz w:val="28"/>
          <w:szCs w:val="28"/>
          <w:lang w:eastAsia="ru-RU"/>
        </w:rPr>
        <w:t xml:space="preserve"> </w:t>
      </w:r>
      <w:r w:rsidRPr="005C47AB">
        <w:rPr>
          <w:rFonts w:ascii="Times New Roman" w:hAnsi="Times New Roman" w:cs="Times New Roman"/>
          <w:color w:val="000000"/>
          <w:sz w:val="28"/>
          <w:szCs w:val="28"/>
          <w:lang w:eastAsia="ru-RU"/>
        </w:rPr>
        <w:t>по взаимодействию</w:t>
      </w:r>
    </w:p>
    <w:p w:rsidR="00F1672B" w:rsidRDefault="00F1672B" w:rsidP="006364D0">
      <w:pPr>
        <w:spacing w:after="0" w:line="240" w:lineRule="auto"/>
        <w:jc w:val="both"/>
        <w:rPr>
          <w:rFonts w:ascii="Times New Roman" w:hAnsi="Times New Roman" w:cs="Times New Roman"/>
          <w:color w:val="000000"/>
          <w:sz w:val="28"/>
          <w:szCs w:val="28"/>
          <w:lang w:eastAsia="ru-RU"/>
        </w:rPr>
      </w:pPr>
      <w:r w:rsidRPr="005C47AB">
        <w:rPr>
          <w:rFonts w:ascii="Times New Roman" w:hAnsi="Times New Roman" w:cs="Times New Roman"/>
          <w:color w:val="000000"/>
          <w:sz w:val="28"/>
          <w:szCs w:val="28"/>
          <w:lang w:eastAsia="ru-RU"/>
        </w:rPr>
        <w:t xml:space="preserve">с </w:t>
      </w:r>
      <w:r>
        <w:rPr>
          <w:rFonts w:ascii="Times New Roman" w:hAnsi="Times New Roman" w:cs="Times New Roman"/>
          <w:color w:val="000000"/>
          <w:sz w:val="28"/>
          <w:szCs w:val="28"/>
          <w:lang w:eastAsia="ru-RU"/>
        </w:rPr>
        <w:t xml:space="preserve">представительным органом, </w:t>
      </w:r>
    </w:p>
    <w:p w:rsidR="00F1672B" w:rsidRDefault="00F1672B" w:rsidP="006364D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организации работы с обращениями граждан,  </w:t>
      </w:r>
    </w:p>
    <w:p w:rsidR="00F1672B" w:rsidRDefault="00F1672B" w:rsidP="006364D0">
      <w:pPr>
        <w:spacing w:after="0" w:line="240" w:lineRule="auto"/>
        <w:jc w:val="both"/>
        <w:rPr>
          <w:rFonts w:ascii="Times New Roman" w:hAnsi="Times New Roman" w:cs="Times New Roman"/>
          <w:color w:val="000000"/>
          <w:sz w:val="28"/>
          <w:szCs w:val="28"/>
          <w:lang w:eastAsia="ru-RU"/>
        </w:rPr>
      </w:pPr>
      <w:r w:rsidRPr="005C47AB">
        <w:rPr>
          <w:rFonts w:ascii="Times New Roman" w:hAnsi="Times New Roman" w:cs="Times New Roman"/>
          <w:color w:val="000000"/>
          <w:sz w:val="28"/>
          <w:szCs w:val="28"/>
          <w:lang w:eastAsia="ru-RU"/>
        </w:rPr>
        <w:t>общественностью,</w:t>
      </w:r>
      <w:r>
        <w:rPr>
          <w:rFonts w:ascii="Times New Roman" w:hAnsi="Times New Roman" w:cs="Times New Roman"/>
          <w:color w:val="000000"/>
          <w:sz w:val="28"/>
          <w:szCs w:val="28"/>
          <w:lang w:eastAsia="ru-RU"/>
        </w:rPr>
        <w:t xml:space="preserve"> СМИ </w:t>
      </w:r>
    </w:p>
    <w:p w:rsidR="00F1672B" w:rsidRDefault="00F1672B" w:rsidP="006364D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администрации </w:t>
      </w:r>
      <w:proofErr w:type="gramStart"/>
      <w:r>
        <w:rPr>
          <w:rFonts w:ascii="Times New Roman" w:hAnsi="Times New Roman" w:cs="Times New Roman"/>
          <w:color w:val="000000"/>
          <w:sz w:val="28"/>
          <w:szCs w:val="28"/>
          <w:lang w:eastAsia="ru-RU"/>
        </w:rPr>
        <w:t>Туапсинского</w:t>
      </w:r>
      <w:proofErr w:type="gramEnd"/>
      <w:r>
        <w:rPr>
          <w:rFonts w:ascii="Times New Roman" w:hAnsi="Times New Roman" w:cs="Times New Roman"/>
          <w:color w:val="000000"/>
          <w:sz w:val="28"/>
          <w:szCs w:val="28"/>
          <w:lang w:eastAsia="ru-RU"/>
        </w:rPr>
        <w:t xml:space="preserve"> городского</w:t>
      </w:r>
    </w:p>
    <w:p w:rsidR="00F1672B" w:rsidRDefault="00F1672B" w:rsidP="006364D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поселения Туапсинского района                                               Т.Ф. </w:t>
      </w:r>
      <w:proofErr w:type="spellStart"/>
      <w:r>
        <w:rPr>
          <w:rFonts w:ascii="Times New Roman" w:hAnsi="Times New Roman" w:cs="Times New Roman"/>
          <w:color w:val="000000"/>
          <w:sz w:val="28"/>
          <w:szCs w:val="28"/>
          <w:lang w:eastAsia="ru-RU"/>
        </w:rPr>
        <w:t>Дроботова</w:t>
      </w:r>
      <w:proofErr w:type="spellEnd"/>
    </w:p>
    <w:p w:rsidR="00F1672B" w:rsidRDefault="00F1672B" w:rsidP="006364D0">
      <w:pPr>
        <w:spacing w:after="0" w:line="240" w:lineRule="auto"/>
        <w:jc w:val="both"/>
        <w:rPr>
          <w:rFonts w:ascii="Times New Roman" w:hAnsi="Times New Roman" w:cs="Times New Roman"/>
          <w:color w:val="000000"/>
          <w:sz w:val="28"/>
          <w:szCs w:val="28"/>
          <w:lang w:eastAsia="ru-RU"/>
        </w:rPr>
      </w:pPr>
    </w:p>
    <w:p w:rsidR="00F1672B" w:rsidRDefault="00F1672B" w:rsidP="00D00CAA">
      <w:pPr>
        <w:spacing w:after="0" w:line="240" w:lineRule="auto"/>
        <w:ind w:left="5103"/>
        <w:rPr>
          <w:rFonts w:ascii="Times New Roman" w:hAnsi="Times New Roman" w:cs="Times New Roman"/>
          <w:color w:val="000000"/>
          <w:sz w:val="28"/>
          <w:szCs w:val="28"/>
          <w:lang w:eastAsia="ru-RU"/>
        </w:rPr>
      </w:pPr>
    </w:p>
    <w:p w:rsidR="00F1672B" w:rsidRDefault="00F1672B" w:rsidP="00D00CAA">
      <w:pPr>
        <w:spacing w:after="0" w:line="240" w:lineRule="auto"/>
        <w:ind w:left="5103"/>
        <w:rPr>
          <w:rFonts w:ascii="Times New Roman" w:hAnsi="Times New Roman" w:cs="Times New Roman"/>
          <w:color w:val="000000"/>
          <w:sz w:val="28"/>
          <w:szCs w:val="28"/>
          <w:lang w:eastAsia="ru-RU"/>
        </w:rPr>
      </w:pPr>
    </w:p>
    <w:p w:rsidR="00F1672B" w:rsidRDefault="00F1672B"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1672B" w:rsidRDefault="00F1672B" w:rsidP="00D00CAA">
      <w:pPr>
        <w:spacing w:after="0" w:line="240" w:lineRule="auto"/>
        <w:ind w:left="5103"/>
        <w:rPr>
          <w:rFonts w:ascii="Times New Roman" w:hAnsi="Times New Roman" w:cs="Times New Roman"/>
          <w:color w:val="000000"/>
          <w:sz w:val="28"/>
          <w:szCs w:val="28"/>
          <w:lang w:eastAsia="ru-RU"/>
        </w:rPr>
      </w:pPr>
    </w:p>
    <w:p w:rsidR="00F1672B" w:rsidRDefault="00F1672B" w:rsidP="00D00CAA">
      <w:pPr>
        <w:spacing w:after="0" w:line="240" w:lineRule="auto"/>
        <w:ind w:left="5103"/>
        <w:rPr>
          <w:rFonts w:ascii="Times New Roman" w:hAnsi="Times New Roman" w:cs="Times New Roman"/>
          <w:color w:val="000000"/>
          <w:sz w:val="28"/>
          <w:szCs w:val="28"/>
          <w:lang w:eastAsia="ru-RU"/>
        </w:rPr>
      </w:pPr>
    </w:p>
    <w:p w:rsidR="00F1672B" w:rsidRDefault="00F1672B" w:rsidP="00D00CAA">
      <w:pPr>
        <w:spacing w:after="0" w:line="240" w:lineRule="auto"/>
        <w:ind w:left="5103"/>
        <w:rPr>
          <w:rFonts w:ascii="Times New Roman" w:hAnsi="Times New Roman" w:cs="Times New Roman"/>
          <w:color w:val="000000"/>
          <w:sz w:val="28"/>
          <w:szCs w:val="28"/>
          <w:lang w:eastAsia="ru-RU"/>
        </w:rPr>
      </w:pPr>
    </w:p>
    <w:p w:rsidR="00F1672B" w:rsidRDefault="00F1672B" w:rsidP="00D00CAA">
      <w:pPr>
        <w:spacing w:after="0" w:line="240" w:lineRule="auto"/>
        <w:ind w:left="5103"/>
        <w:rPr>
          <w:rFonts w:ascii="Times New Roman" w:hAnsi="Times New Roman" w:cs="Times New Roman"/>
          <w:color w:val="000000"/>
          <w:sz w:val="28"/>
          <w:szCs w:val="28"/>
          <w:lang w:eastAsia="ru-RU"/>
        </w:rPr>
      </w:pPr>
    </w:p>
    <w:p w:rsidR="00F1672B" w:rsidRDefault="00F1672B" w:rsidP="00D00CAA">
      <w:pPr>
        <w:spacing w:after="0" w:line="240" w:lineRule="auto"/>
        <w:ind w:left="5103"/>
        <w:rPr>
          <w:rFonts w:ascii="Times New Roman" w:hAnsi="Times New Roman" w:cs="Times New Roman"/>
          <w:color w:val="000000"/>
          <w:sz w:val="28"/>
          <w:szCs w:val="28"/>
          <w:lang w:eastAsia="ru-RU"/>
        </w:rPr>
      </w:pPr>
      <w:r w:rsidRPr="00D00CAA">
        <w:rPr>
          <w:rFonts w:ascii="Times New Roman" w:hAnsi="Times New Roman" w:cs="Times New Roman"/>
          <w:color w:val="000000"/>
          <w:sz w:val="28"/>
          <w:szCs w:val="28"/>
          <w:lang w:eastAsia="ru-RU"/>
        </w:rPr>
        <w:lastRenderedPageBreak/>
        <w:t xml:space="preserve">Приложение 1 </w:t>
      </w:r>
    </w:p>
    <w:p w:rsidR="00F1672B" w:rsidRPr="00D00CAA" w:rsidRDefault="00F1672B" w:rsidP="00D00CAA">
      <w:pPr>
        <w:spacing w:after="0" w:line="240" w:lineRule="auto"/>
        <w:ind w:left="5103"/>
        <w:rPr>
          <w:rFonts w:ascii="Times New Roman" w:hAnsi="Times New Roman" w:cs="Times New Roman"/>
          <w:sz w:val="24"/>
          <w:szCs w:val="24"/>
          <w:lang w:eastAsia="ru-RU"/>
        </w:rPr>
      </w:pPr>
      <w:r w:rsidRPr="00D00CAA">
        <w:rPr>
          <w:rFonts w:ascii="Times New Roman" w:hAnsi="Times New Roman" w:cs="Times New Roman"/>
          <w:color w:val="000000"/>
          <w:sz w:val="28"/>
          <w:szCs w:val="28"/>
          <w:lang w:eastAsia="ru-RU"/>
        </w:rPr>
        <w:t>к Порядку предоставления субсидии (Форма заявления)</w:t>
      </w:r>
    </w:p>
    <w:p w:rsidR="00F1672B" w:rsidRDefault="00F1672B" w:rsidP="00D00CAA">
      <w:pPr>
        <w:spacing w:after="0" w:line="240" w:lineRule="auto"/>
        <w:rPr>
          <w:rFonts w:ascii="Times New Roman" w:hAnsi="Times New Roman" w:cs="Times New Roman"/>
          <w:b/>
          <w:bCs/>
          <w:color w:val="000000"/>
          <w:sz w:val="28"/>
          <w:szCs w:val="28"/>
          <w:lang w:eastAsia="ru-RU"/>
        </w:rPr>
      </w:pPr>
    </w:p>
    <w:p w:rsidR="00F1672B" w:rsidRPr="00A40012" w:rsidRDefault="00F1672B" w:rsidP="00A4358E">
      <w:pPr>
        <w:spacing w:after="0" w:line="240" w:lineRule="auto"/>
        <w:ind w:left="709" w:right="708"/>
        <w:jc w:val="center"/>
        <w:rPr>
          <w:rFonts w:ascii="Times New Roman" w:hAnsi="Times New Roman" w:cs="Times New Roman"/>
          <w:b/>
          <w:bCs/>
          <w:color w:val="000000"/>
          <w:sz w:val="26"/>
          <w:szCs w:val="26"/>
          <w:lang w:eastAsia="ru-RU"/>
        </w:rPr>
      </w:pPr>
      <w:r w:rsidRPr="00A40012">
        <w:rPr>
          <w:rFonts w:ascii="Times New Roman" w:hAnsi="Times New Roman" w:cs="Times New Roman"/>
          <w:b/>
          <w:bCs/>
          <w:color w:val="000000"/>
          <w:sz w:val="26"/>
          <w:szCs w:val="26"/>
          <w:lang w:eastAsia="ru-RU"/>
        </w:rPr>
        <w:t>Заявление</w:t>
      </w:r>
    </w:p>
    <w:p w:rsidR="00F1672B" w:rsidRPr="00A40012" w:rsidRDefault="00F1672B" w:rsidP="00A4358E">
      <w:pPr>
        <w:spacing w:after="0" w:line="240" w:lineRule="auto"/>
        <w:ind w:left="709" w:right="708"/>
        <w:jc w:val="center"/>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на участие в отборе на предоставление субсидий из бюджета Туапсинского городского поселения Туапсинского района социально ориентированным некоммерческим организациям</w:t>
      </w:r>
    </w:p>
    <w:p w:rsidR="00F1672B" w:rsidRPr="00A40012" w:rsidRDefault="00F1672B" w:rsidP="00D00CAA">
      <w:pPr>
        <w:spacing w:after="0" w:line="240" w:lineRule="auto"/>
        <w:rPr>
          <w:rFonts w:ascii="Times New Roman" w:hAnsi="Times New Roman" w:cs="Times New Roman"/>
          <w:color w:val="000000"/>
          <w:sz w:val="26"/>
          <w:szCs w:val="26"/>
          <w:lang w:eastAsia="ru-RU"/>
        </w:rPr>
      </w:pPr>
    </w:p>
    <w:p w:rsidR="00F1672B" w:rsidRPr="00A40012" w:rsidRDefault="00F1672B" w:rsidP="00D00CAA">
      <w:pPr>
        <w:spacing w:after="0" w:line="240" w:lineRule="auto"/>
        <w:ind w:firstLine="708"/>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Наименование социально ориентированной некоммерческой организации:_____________________________________________________</w:t>
      </w:r>
    </w:p>
    <w:p w:rsidR="00F1672B" w:rsidRPr="00A40012" w:rsidRDefault="00F1672B" w:rsidP="00D00CAA">
      <w:pPr>
        <w:spacing w:after="0" w:line="240" w:lineRule="auto"/>
        <w:ind w:firstLine="708"/>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Место нахождения социально ориентированной некоммерческой организации:_____________________________________________________</w:t>
      </w:r>
    </w:p>
    <w:p w:rsidR="00F1672B" w:rsidRPr="00A40012" w:rsidRDefault="00F1672B" w:rsidP="00D00CAA">
      <w:pPr>
        <w:spacing w:after="0" w:line="240" w:lineRule="auto"/>
        <w:ind w:firstLine="708"/>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Юридический адрес:</w:t>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t>_________________________________________</w:t>
      </w:r>
    </w:p>
    <w:p w:rsidR="00F1672B" w:rsidRPr="00A40012" w:rsidRDefault="00F1672B" w:rsidP="00D00CAA">
      <w:pPr>
        <w:spacing w:after="0" w:line="240" w:lineRule="auto"/>
        <w:ind w:firstLine="708"/>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Наименование проекта:_______________________________________</w:t>
      </w:r>
    </w:p>
    <w:p w:rsidR="00F1672B" w:rsidRPr="00A40012" w:rsidRDefault="00F1672B" w:rsidP="00D00CAA">
      <w:pPr>
        <w:spacing w:after="0" w:line="240" w:lineRule="auto"/>
        <w:ind w:firstLine="708"/>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По приоритетному направлению:_______________________________</w:t>
      </w:r>
    </w:p>
    <w:p w:rsidR="00F1672B" w:rsidRPr="00A40012" w:rsidRDefault="00F1672B" w:rsidP="00D00CAA">
      <w:pPr>
        <w:spacing w:after="0" w:line="240" w:lineRule="auto"/>
        <w:jc w:val="both"/>
        <w:rPr>
          <w:rFonts w:ascii="Times New Roman" w:hAnsi="Times New Roman" w:cs="Times New Roman"/>
          <w:color w:val="000000"/>
          <w:sz w:val="26"/>
          <w:szCs w:val="26"/>
          <w:lang w:eastAsia="ru-RU"/>
        </w:rPr>
      </w:pPr>
    </w:p>
    <w:p w:rsidR="00F1672B" w:rsidRPr="00A40012" w:rsidRDefault="00F1672B" w:rsidP="00D00CAA">
      <w:pPr>
        <w:spacing w:after="0" w:line="240" w:lineRule="auto"/>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 xml:space="preserve">Приложение: </w:t>
      </w:r>
    </w:p>
    <w:p w:rsidR="00F1672B" w:rsidRPr="00A40012" w:rsidRDefault="00F1672B" w:rsidP="00D00CAA">
      <w:pPr>
        <w:spacing w:after="0" w:line="240" w:lineRule="auto"/>
        <w:ind w:firstLine="709"/>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1) описание проекта, стр.___</w:t>
      </w:r>
      <w:r w:rsidRPr="00A40012">
        <w:rPr>
          <w:rFonts w:ascii="Times New Roman" w:hAnsi="Times New Roman" w:cs="Times New Roman"/>
          <w:color w:val="000000"/>
          <w:sz w:val="26"/>
          <w:szCs w:val="26"/>
          <w:lang w:eastAsia="ru-RU"/>
        </w:rPr>
        <w:tab/>
        <w:t>;</w:t>
      </w:r>
    </w:p>
    <w:p w:rsidR="00F1672B" w:rsidRPr="00A40012" w:rsidRDefault="00F1672B" w:rsidP="001F58FE">
      <w:pPr>
        <w:pStyle w:val="a5"/>
        <w:numPr>
          <w:ilvl w:val="0"/>
          <w:numId w:val="2"/>
        </w:numPr>
        <w:spacing w:after="0" w:line="240" w:lineRule="auto"/>
        <w:ind w:left="0" w:firstLine="709"/>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выписка из Единого государственного реестра юридических лиц, стр.___;</w:t>
      </w:r>
    </w:p>
    <w:p w:rsidR="00F1672B" w:rsidRPr="00A40012" w:rsidRDefault="00F1672B" w:rsidP="001F58FE">
      <w:pPr>
        <w:pStyle w:val="a5"/>
        <w:numPr>
          <w:ilvl w:val="0"/>
          <w:numId w:val="2"/>
        </w:numPr>
        <w:spacing w:after="0" w:line="240" w:lineRule="auto"/>
        <w:ind w:left="0" w:firstLine="709"/>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копия свидетельства о государственной регистрации, стр.____;</w:t>
      </w:r>
    </w:p>
    <w:p w:rsidR="00F1672B" w:rsidRPr="00A40012" w:rsidRDefault="00F1672B" w:rsidP="001F58FE">
      <w:pPr>
        <w:pStyle w:val="a5"/>
        <w:numPr>
          <w:ilvl w:val="0"/>
          <w:numId w:val="2"/>
        </w:numPr>
        <w:spacing w:after="0" w:line="240" w:lineRule="auto"/>
        <w:ind w:left="0" w:firstLine="709"/>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копии учредительных документов, стр.___;</w:t>
      </w:r>
    </w:p>
    <w:p w:rsidR="00F1672B" w:rsidRPr="00A40012" w:rsidRDefault="00F1672B" w:rsidP="001F58FE">
      <w:pPr>
        <w:numPr>
          <w:ilvl w:val="0"/>
          <w:numId w:val="2"/>
        </w:numPr>
        <w:spacing w:after="0" w:line="240" w:lineRule="auto"/>
        <w:ind w:left="0" w:firstLine="709"/>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копия свидетельства о постановке на учет в налоговом органе, стр.___;</w:t>
      </w:r>
    </w:p>
    <w:p w:rsidR="00F1672B" w:rsidRPr="00A40012" w:rsidRDefault="00F1672B" w:rsidP="001F58FE">
      <w:pPr>
        <w:numPr>
          <w:ilvl w:val="0"/>
          <w:numId w:val="2"/>
        </w:numPr>
        <w:spacing w:after="0" w:line="240" w:lineRule="auto"/>
        <w:ind w:left="0" w:firstLine="709"/>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документ, подтверждающий отсутствие (наличие) задолженности по расчётам с бюджетами всех уровней и государственными внебюджетными фондами, стр.___</w:t>
      </w:r>
      <w:r w:rsidRPr="00A40012">
        <w:rPr>
          <w:rFonts w:ascii="Times New Roman" w:hAnsi="Times New Roman" w:cs="Times New Roman"/>
          <w:color w:val="000000"/>
          <w:sz w:val="26"/>
          <w:szCs w:val="26"/>
          <w:lang w:eastAsia="ru-RU"/>
        </w:rPr>
        <w:tab/>
        <w:t>;</w:t>
      </w:r>
    </w:p>
    <w:p w:rsidR="00F1672B" w:rsidRPr="00A40012" w:rsidRDefault="00F1672B" w:rsidP="001F58FE">
      <w:pPr>
        <w:numPr>
          <w:ilvl w:val="0"/>
          <w:numId w:val="2"/>
        </w:numPr>
        <w:spacing w:after="0" w:line="240" w:lineRule="auto"/>
        <w:ind w:left="0" w:firstLine="709"/>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справка банка о наличии рублёвого счёта, стр.</w:t>
      </w:r>
      <w:r w:rsidRPr="00A40012">
        <w:rPr>
          <w:rFonts w:ascii="Times New Roman" w:hAnsi="Times New Roman" w:cs="Times New Roman"/>
          <w:color w:val="000000"/>
          <w:sz w:val="26"/>
          <w:szCs w:val="26"/>
          <w:lang w:eastAsia="ru-RU"/>
        </w:rPr>
        <w:tab/>
        <w:t>___;</w:t>
      </w:r>
    </w:p>
    <w:p w:rsidR="00F1672B" w:rsidRPr="00A40012" w:rsidRDefault="00F1672B" w:rsidP="001F58FE">
      <w:pPr>
        <w:numPr>
          <w:ilvl w:val="0"/>
          <w:numId w:val="2"/>
        </w:numPr>
        <w:spacing w:after="0" w:line="240" w:lineRule="auto"/>
        <w:ind w:left="0" w:firstLine="709"/>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письменные согласия от исполнителей проекта на обработку их персональных данных, стр.____</w:t>
      </w:r>
      <w:r w:rsidRPr="00A40012">
        <w:rPr>
          <w:rFonts w:ascii="Times New Roman" w:hAnsi="Times New Roman" w:cs="Times New Roman"/>
          <w:color w:val="000000"/>
          <w:sz w:val="26"/>
          <w:szCs w:val="26"/>
          <w:lang w:eastAsia="ru-RU"/>
        </w:rPr>
        <w:tab/>
        <w:t>;</w:t>
      </w:r>
    </w:p>
    <w:p w:rsidR="00F1672B" w:rsidRPr="00A40012" w:rsidRDefault="00F1672B" w:rsidP="001F58FE">
      <w:pPr>
        <w:numPr>
          <w:ilvl w:val="0"/>
          <w:numId w:val="2"/>
        </w:numPr>
        <w:spacing w:after="0" w:line="240" w:lineRule="auto"/>
        <w:ind w:left="0" w:firstLine="709"/>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письменные согласия от исполнителей проектов на размещение информации об участнике отбора, о подаваемом участником отбора предложении (заявке), иной информации об участнике отбора, в средствах массовой информации и на официальном сайте Уполномоченного органа в информационно-телекоммуникационной сети «Интернет», стр.____</w:t>
      </w:r>
    </w:p>
    <w:p w:rsidR="00F1672B" w:rsidRPr="00A40012" w:rsidRDefault="00F1672B" w:rsidP="001F58FE">
      <w:pPr>
        <w:numPr>
          <w:ilvl w:val="0"/>
          <w:numId w:val="2"/>
        </w:numPr>
        <w:spacing w:after="0" w:line="240" w:lineRule="auto"/>
        <w:ind w:left="0" w:firstLine="709"/>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иная информация (в том числе документы) о деятельности, стр.___</w:t>
      </w:r>
    </w:p>
    <w:p w:rsidR="00F1672B" w:rsidRPr="00A40012" w:rsidRDefault="00F1672B" w:rsidP="00A40012">
      <w:pPr>
        <w:spacing w:after="0" w:line="240" w:lineRule="auto"/>
        <w:ind w:firstLine="709"/>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Достоверность сведений и документов, представленных в составе заявки на участие в отборе на предоставление субсидий из бюджета Туапсинского городского поселения Туапсинского района социально ориентированным некоммерческим организациям, подтверждаю.</w:t>
      </w:r>
    </w:p>
    <w:p w:rsidR="00F1672B" w:rsidRDefault="00F1672B" w:rsidP="00D00CAA">
      <w:pPr>
        <w:spacing w:after="0" w:line="240" w:lineRule="auto"/>
        <w:jc w:val="both"/>
        <w:rPr>
          <w:rFonts w:ascii="Times New Roman" w:hAnsi="Times New Roman" w:cs="Times New Roman"/>
          <w:color w:val="000000"/>
          <w:sz w:val="26"/>
          <w:szCs w:val="26"/>
          <w:lang w:eastAsia="ru-RU"/>
        </w:rPr>
      </w:pPr>
    </w:p>
    <w:p w:rsidR="00F1672B" w:rsidRPr="00A40012" w:rsidRDefault="00F1672B" w:rsidP="00D00CAA">
      <w:pPr>
        <w:spacing w:after="0" w:line="240" w:lineRule="auto"/>
        <w:jc w:val="both"/>
        <w:rPr>
          <w:rFonts w:ascii="Times New Roman" w:hAnsi="Times New Roman" w:cs="Times New Roman"/>
          <w:color w:val="000000"/>
          <w:sz w:val="26"/>
          <w:szCs w:val="26"/>
          <w:lang w:eastAsia="ru-RU"/>
        </w:rPr>
      </w:pPr>
    </w:p>
    <w:p w:rsidR="00F1672B" w:rsidRPr="00A40012" w:rsidRDefault="00F1672B" w:rsidP="00D00CAA">
      <w:pPr>
        <w:spacing w:after="0" w:line="240" w:lineRule="auto"/>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Руководитель</w:t>
      </w:r>
    </w:p>
    <w:p w:rsidR="00F1672B" w:rsidRPr="00A40012" w:rsidRDefault="00F1672B" w:rsidP="00D00CAA">
      <w:pPr>
        <w:spacing w:after="0" w:line="240" w:lineRule="auto"/>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 xml:space="preserve">социально ориентированной </w:t>
      </w:r>
    </w:p>
    <w:p w:rsidR="00F1672B" w:rsidRDefault="00F1672B" w:rsidP="00D00CAA">
      <w:pPr>
        <w:spacing w:after="0" w:line="240" w:lineRule="auto"/>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некоммерческой организации            (подпись)           (расшифровка подписи)</w:t>
      </w:r>
    </w:p>
    <w:p w:rsidR="00F1672B" w:rsidRPr="00A40012" w:rsidRDefault="00F1672B" w:rsidP="00D00CAA">
      <w:pPr>
        <w:spacing w:after="0" w:line="240" w:lineRule="auto"/>
        <w:jc w:val="both"/>
        <w:rPr>
          <w:rFonts w:ascii="Times New Roman" w:hAnsi="Times New Roman" w:cs="Times New Roman"/>
          <w:sz w:val="26"/>
          <w:szCs w:val="26"/>
          <w:lang w:eastAsia="ru-RU"/>
        </w:rPr>
      </w:pPr>
    </w:p>
    <w:p w:rsidR="00F1672B" w:rsidRPr="00A40012" w:rsidRDefault="00F1672B" w:rsidP="00D00CAA">
      <w:pPr>
        <w:spacing w:after="0" w:line="240" w:lineRule="auto"/>
        <w:jc w:val="both"/>
        <w:rPr>
          <w:rFonts w:ascii="Times New Roman" w:hAnsi="Times New Roman" w:cs="Times New Roman"/>
          <w:sz w:val="26"/>
          <w:szCs w:val="26"/>
          <w:lang w:eastAsia="ru-RU"/>
        </w:rPr>
      </w:pPr>
    </w:p>
    <w:p w:rsidR="00FD7F67" w:rsidRDefault="00FD7F67" w:rsidP="00270E4D">
      <w:pPr>
        <w:spacing w:after="0" w:line="240" w:lineRule="auto"/>
        <w:ind w:left="5103"/>
        <w:rPr>
          <w:rFonts w:ascii="Times New Roman" w:hAnsi="Times New Roman" w:cs="Times New Roman"/>
          <w:color w:val="000000"/>
          <w:sz w:val="28"/>
          <w:szCs w:val="28"/>
          <w:lang w:eastAsia="ru-RU"/>
        </w:rPr>
      </w:pPr>
    </w:p>
    <w:p w:rsidR="00FD7F67" w:rsidRDefault="00FD7F67" w:rsidP="00270E4D">
      <w:pPr>
        <w:spacing w:after="0" w:line="240" w:lineRule="auto"/>
        <w:ind w:left="5103"/>
        <w:rPr>
          <w:rFonts w:ascii="Times New Roman" w:hAnsi="Times New Roman" w:cs="Times New Roman"/>
          <w:color w:val="000000"/>
          <w:sz w:val="28"/>
          <w:szCs w:val="28"/>
          <w:lang w:eastAsia="ru-RU"/>
        </w:rPr>
      </w:pPr>
    </w:p>
    <w:p w:rsidR="00F1672B" w:rsidRDefault="00F1672B" w:rsidP="00270E4D">
      <w:pPr>
        <w:spacing w:after="0" w:line="240" w:lineRule="auto"/>
        <w:ind w:left="5103"/>
        <w:rPr>
          <w:rFonts w:ascii="Times New Roman" w:hAnsi="Times New Roman" w:cs="Times New Roman"/>
          <w:color w:val="000000"/>
          <w:sz w:val="28"/>
          <w:szCs w:val="28"/>
          <w:lang w:eastAsia="ru-RU"/>
        </w:rPr>
      </w:pPr>
      <w:r w:rsidRPr="00D00CAA">
        <w:rPr>
          <w:rFonts w:ascii="Times New Roman" w:hAnsi="Times New Roman" w:cs="Times New Roman"/>
          <w:color w:val="000000"/>
          <w:sz w:val="28"/>
          <w:szCs w:val="28"/>
          <w:lang w:eastAsia="ru-RU"/>
        </w:rPr>
        <w:lastRenderedPageBreak/>
        <w:t xml:space="preserve">Приложение </w:t>
      </w:r>
      <w:r>
        <w:rPr>
          <w:rFonts w:ascii="Times New Roman" w:hAnsi="Times New Roman" w:cs="Times New Roman"/>
          <w:color w:val="000000"/>
          <w:sz w:val="28"/>
          <w:szCs w:val="28"/>
          <w:lang w:eastAsia="ru-RU"/>
        </w:rPr>
        <w:t>2</w:t>
      </w:r>
      <w:r w:rsidRPr="00D00CAA">
        <w:rPr>
          <w:rFonts w:ascii="Times New Roman" w:hAnsi="Times New Roman" w:cs="Times New Roman"/>
          <w:color w:val="000000"/>
          <w:sz w:val="28"/>
          <w:szCs w:val="28"/>
          <w:lang w:eastAsia="ru-RU"/>
        </w:rPr>
        <w:t xml:space="preserve"> </w:t>
      </w:r>
    </w:p>
    <w:p w:rsidR="00F1672B" w:rsidRPr="00D00CAA" w:rsidRDefault="00F1672B" w:rsidP="00270E4D">
      <w:pPr>
        <w:spacing w:after="0" w:line="240" w:lineRule="auto"/>
        <w:ind w:left="5103"/>
        <w:rPr>
          <w:rFonts w:ascii="Times New Roman" w:hAnsi="Times New Roman" w:cs="Times New Roman"/>
          <w:sz w:val="24"/>
          <w:szCs w:val="24"/>
          <w:lang w:eastAsia="ru-RU"/>
        </w:rPr>
      </w:pPr>
      <w:r w:rsidRPr="00D00CAA">
        <w:rPr>
          <w:rFonts w:ascii="Times New Roman" w:hAnsi="Times New Roman" w:cs="Times New Roman"/>
          <w:color w:val="000000"/>
          <w:sz w:val="28"/>
          <w:szCs w:val="28"/>
          <w:lang w:eastAsia="ru-RU"/>
        </w:rPr>
        <w:t xml:space="preserve">к Порядку предоставления субсидии </w:t>
      </w:r>
    </w:p>
    <w:p w:rsidR="00F1672B" w:rsidRPr="004506E3" w:rsidRDefault="00F1672B" w:rsidP="00D00CAA">
      <w:pPr>
        <w:spacing w:after="0" w:line="240" w:lineRule="auto"/>
        <w:jc w:val="both"/>
        <w:rPr>
          <w:rFonts w:ascii="Times New Roman" w:hAnsi="Times New Roman" w:cs="Times New Roman"/>
          <w:sz w:val="26"/>
          <w:szCs w:val="26"/>
        </w:rPr>
      </w:pPr>
    </w:p>
    <w:p w:rsidR="00F1672B" w:rsidRPr="00CF6F8D" w:rsidRDefault="00F1672B" w:rsidP="00E51964">
      <w:pPr>
        <w:spacing w:after="0" w:line="240" w:lineRule="auto"/>
        <w:jc w:val="center"/>
        <w:rPr>
          <w:rFonts w:ascii="Times New Roman" w:hAnsi="Times New Roman" w:cs="Times New Roman"/>
          <w:b/>
          <w:bCs/>
          <w:sz w:val="24"/>
          <w:szCs w:val="24"/>
        </w:rPr>
      </w:pPr>
      <w:r w:rsidRPr="00CF6F8D">
        <w:rPr>
          <w:rFonts w:ascii="Times New Roman" w:hAnsi="Times New Roman" w:cs="Times New Roman"/>
          <w:b/>
          <w:bCs/>
          <w:sz w:val="24"/>
          <w:szCs w:val="24"/>
        </w:rPr>
        <w:t>Краткое описание социально значимого проекта</w:t>
      </w:r>
    </w:p>
    <w:p w:rsidR="00F1672B" w:rsidRPr="00CF6F8D" w:rsidRDefault="00F1672B" w:rsidP="00E51964">
      <w:pPr>
        <w:spacing w:after="0" w:line="240" w:lineRule="auto"/>
        <w:jc w:val="both"/>
        <w:rPr>
          <w:rFonts w:ascii="Times New Roman" w:hAnsi="Times New Roman" w:cs="Times New Roman"/>
          <w:sz w:val="24"/>
          <w:szCs w:val="24"/>
        </w:rPr>
      </w:pPr>
    </w:p>
    <w:p w:rsidR="00F1672B" w:rsidRPr="00CF6F8D" w:rsidRDefault="00F1672B" w:rsidP="001F58FE">
      <w:pPr>
        <w:numPr>
          <w:ilvl w:val="0"/>
          <w:numId w:val="12"/>
        </w:numPr>
        <w:spacing w:after="0" w:line="240" w:lineRule="auto"/>
        <w:ind w:left="0" w:firstLine="0"/>
        <w:jc w:val="center"/>
        <w:rPr>
          <w:rFonts w:ascii="Times New Roman" w:hAnsi="Times New Roman" w:cs="Times New Roman"/>
          <w:sz w:val="24"/>
          <w:szCs w:val="24"/>
        </w:rPr>
      </w:pPr>
      <w:r w:rsidRPr="00CF6F8D">
        <w:rPr>
          <w:rFonts w:ascii="Times New Roman" w:hAnsi="Times New Roman" w:cs="Times New Roman"/>
          <w:sz w:val="24"/>
          <w:szCs w:val="24"/>
        </w:rPr>
        <w:t>Основные характеристики</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Цели проекта.</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Задачи проекта.</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Планируемые результаты предоставления субсидии.</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Территория реализации проекта.</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На какие группы населения (социальные, профессиональные, возрастные, иные) направлен проект, количественный охват целевой аудитории.</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Описание видов мероприятий, необходимых для реализации проекта, сроки реализации, новизна и нестандартный подход к решению проблемы, план-график работ для реализации проекта.</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Смета проекта.</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Размер привлеченных средств из других источников.</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Иные сведения:</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 имеется ли у участника конкурса (ответственных лиц) опыт решения поставленных задач;</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Предполагаемое сотрудничество с другими лицами для решения поставленных задач.</w:t>
      </w:r>
    </w:p>
    <w:p w:rsidR="00F1672B" w:rsidRPr="00CF6F8D" w:rsidRDefault="00F1672B" w:rsidP="001F58FE">
      <w:pPr>
        <w:numPr>
          <w:ilvl w:val="0"/>
          <w:numId w:val="12"/>
        </w:num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Планируемые </w:t>
      </w:r>
      <w:r w:rsidRPr="00CF6F8D">
        <w:rPr>
          <w:rFonts w:ascii="Times New Roman" w:hAnsi="Times New Roman" w:cs="Times New Roman"/>
          <w:sz w:val="24"/>
          <w:szCs w:val="24"/>
        </w:rPr>
        <w:t>результаты и перспективы</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1.Значение результатов реализации проекта для города, социально ориентированной некоммерческой организации, группы населения в конкретных индикаторах и показателях.</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2. Предложения по критериям оценки эффективности представляемого проекта.</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3. Эффективность проекта, соотношение предполагаемых затрат с ожидаемым результатом.</w:t>
      </w:r>
    </w:p>
    <w:p w:rsidR="00F1672B" w:rsidRPr="00CF6F8D" w:rsidRDefault="00F1672B" w:rsidP="001F58FE">
      <w:pPr>
        <w:numPr>
          <w:ilvl w:val="0"/>
          <w:numId w:val="12"/>
        </w:numPr>
        <w:spacing w:after="0" w:line="240" w:lineRule="auto"/>
        <w:ind w:left="0" w:firstLine="0"/>
        <w:jc w:val="center"/>
        <w:rPr>
          <w:rFonts w:ascii="Times New Roman" w:hAnsi="Times New Roman" w:cs="Times New Roman"/>
          <w:sz w:val="24"/>
          <w:szCs w:val="24"/>
        </w:rPr>
      </w:pPr>
      <w:r w:rsidRPr="00CF6F8D">
        <w:rPr>
          <w:rFonts w:ascii="Times New Roman" w:hAnsi="Times New Roman" w:cs="Times New Roman"/>
          <w:sz w:val="24"/>
          <w:szCs w:val="24"/>
        </w:rPr>
        <w:t>Данные об участнике отбора</w:t>
      </w:r>
    </w:p>
    <w:p w:rsidR="00F1672B" w:rsidRPr="00CF6F8D" w:rsidRDefault="00F1672B" w:rsidP="001F58FE">
      <w:pPr>
        <w:numPr>
          <w:ilvl w:val="0"/>
          <w:numId w:val="14"/>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Сведения о руководителе проекта, руководителе социально ориентированной некоммерческой организации:</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 фамилия, имя, отчество;</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 год рождения;</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 гражданство;</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 контактный телефон, адрес;</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 образование (когда и какое учебное заведение окончил);</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Стаж работы в организации (социально ориентированной некоммерческой организации);</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 иные важные моменты биографии, общественной деятельности.</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2. Сведения о других лицах, участвующих в реализации проекта (ФИО, должность в реализации проекта, основные функции).</w:t>
      </w:r>
    </w:p>
    <w:p w:rsidR="00F1672B"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Сведения о привлекаемых специалистах (консультанты, эксперты, исполнители): количество, характер работы.</w:t>
      </w:r>
    </w:p>
    <w:p w:rsidR="00F1672B" w:rsidRPr="00CF6F8D" w:rsidRDefault="00F1672B" w:rsidP="00CF6F8D">
      <w:pPr>
        <w:spacing w:after="0" w:line="240" w:lineRule="auto"/>
        <w:ind w:firstLine="709"/>
        <w:jc w:val="both"/>
        <w:rPr>
          <w:rFonts w:ascii="Times New Roman" w:hAnsi="Times New Roman" w:cs="Times New Roman"/>
          <w:sz w:val="24"/>
          <w:szCs w:val="24"/>
        </w:rPr>
      </w:pPr>
    </w:p>
    <w:p w:rsidR="00F1672B" w:rsidRPr="00CF6F8D" w:rsidRDefault="00F1672B" w:rsidP="001F58FE">
      <w:pPr>
        <w:numPr>
          <w:ilvl w:val="0"/>
          <w:numId w:val="12"/>
        </w:numPr>
        <w:spacing w:after="0" w:line="240" w:lineRule="auto"/>
        <w:ind w:left="0" w:firstLine="709"/>
        <w:jc w:val="center"/>
        <w:rPr>
          <w:rFonts w:ascii="Times New Roman" w:hAnsi="Times New Roman" w:cs="Times New Roman"/>
          <w:sz w:val="24"/>
          <w:szCs w:val="24"/>
        </w:rPr>
      </w:pPr>
      <w:r w:rsidRPr="00CF6F8D">
        <w:rPr>
          <w:rFonts w:ascii="Times New Roman" w:hAnsi="Times New Roman" w:cs="Times New Roman"/>
          <w:sz w:val="24"/>
          <w:szCs w:val="24"/>
        </w:rPr>
        <w:t>Информация об участнике отбора</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1. Источники финансирования социально ориентированной некоммерческой организации в настоящее время.</w:t>
      </w:r>
    </w:p>
    <w:p w:rsidR="00F1672B" w:rsidRDefault="00F1672B" w:rsidP="001F58FE">
      <w:pPr>
        <w:numPr>
          <w:ilvl w:val="0"/>
          <w:numId w:val="14"/>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Информация об участии в других конкурсах на получение различного рода субсидий.</w:t>
      </w:r>
    </w:p>
    <w:p w:rsidR="00F1672B" w:rsidRDefault="00F1672B" w:rsidP="00D649B4">
      <w:pPr>
        <w:spacing w:after="0" w:line="240" w:lineRule="auto"/>
        <w:jc w:val="both"/>
        <w:rPr>
          <w:rFonts w:ascii="Times New Roman" w:hAnsi="Times New Roman" w:cs="Times New Roman"/>
          <w:sz w:val="24"/>
          <w:szCs w:val="24"/>
        </w:rPr>
      </w:pPr>
    </w:p>
    <w:p w:rsidR="00F1672B" w:rsidRPr="00D649B4" w:rsidRDefault="00F1672B" w:rsidP="00D649B4">
      <w:pPr>
        <w:spacing w:after="0" w:line="240" w:lineRule="auto"/>
        <w:ind w:left="5670"/>
        <w:rPr>
          <w:rFonts w:ascii="Times New Roman" w:hAnsi="Times New Roman" w:cs="Times New Roman"/>
        </w:rPr>
      </w:pPr>
      <w:r w:rsidRPr="00D649B4">
        <w:rPr>
          <w:rFonts w:ascii="Times New Roman" w:hAnsi="Times New Roman" w:cs="Times New Roman"/>
        </w:rPr>
        <w:t xml:space="preserve">Приложение </w:t>
      </w:r>
      <w:r>
        <w:rPr>
          <w:rFonts w:ascii="Times New Roman" w:hAnsi="Times New Roman" w:cs="Times New Roman"/>
        </w:rPr>
        <w:t>3</w:t>
      </w:r>
      <w:r w:rsidRPr="00D649B4">
        <w:rPr>
          <w:rFonts w:ascii="Times New Roman" w:hAnsi="Times New Roman" w:cs="Times New Roman"/>
        </w:rPr>
        <w:t xml:space="preserve"> </w:t>
      </w:r>
    </w:p>
    <w:p w:rsidR="00F1672B" w:rsidRPr="00D649B4" w:rsidRDefault="00F1672B" w:rsidP="00D649B4">
      <w:pPr>
        <w:spacing w:after="0" w:line="240" w:lineRule="auto"/>
        <w:ind w:left="5670"/>
        <w:rPr>
          <w:rFonts w:ascii="Times New Roman" w:hAnsi="Times New Roman" w:cs="Times New Roman"/>
        </w:rPr>
      </w:pPr>
      <w:r w:rsidRPr="00D649B4">
        <w:rPr>
          <w:rFonts w:ascii="Times New Roman" w:hAnsi="Times New Roman" w:cs="Times New Roman"/>
        </w:rPr>
        <w:t>к Порядку предоставления субсидии</w:t>
      </w:r>
    </w:p>
    <w:p w:rsidR="00F1672B" w:rsidRPr="00D649B4" w:rsidRDefault="00F1672B" w:rsidP="00D649B4">
      <w:pPr>
        <w:jc w:val="center"/>
        <w:rPr>
          <w:rFonts w:ascii="Times New Roman" w:hAnsi="Times New Roman" w:cs="Times New Roman"/>
          <w:b/>
          <w:bCs/>
        </w:rPr>
      </w:pPr>
    </w:p>
    <w:p w:rsidR="00F1672B" w:rsidRPr="00D649B4" w:rsidRDefault="00F1672B" w:rsidP="00D649B4">
      <w:pPr>
        <w:jc w:val="center"/>
        <w:rPr>
          <w:rFonts w:ascii="Times New Roman" w:hAnsi="Times New Roman" w:cs="Times New Roman"/>
          <w:b/>
          <w:bCs/>
          <w:sz w:val="24"/>
          <w:szCs w:val="24"/>
        </w:rPr>
      </w:pPr>
      <w:r w:rsidRPr="00D649B4">
        <w:rPr>
          <w:rFonts w:ascii="Times New Roman" w:hAnsi="Times New Roman" w:cs="Times New Roman"/>
          <w:b/>
          <w:bCs/>
          <w:sz w:val="24"/>
          <w:szCs w:val="24"/>
        </w:rPr>
        <w:lastRenderedPageBreak/>
        <w:t>Оценочный лист критериев оказания муниципальной поддержки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6944"/>
        <w:gridCol w:w="371"/>
        <w:gridCol w:w="56"/>
        <w:gridCol w:w="1081"/>
      </w:tblGrid>
      <w:tr w:rsidR="00F1672B" w:rsidRPr="00D649B4">
        <w:tc>
          <w:tcPr>
            <w:tcW w:w="9571" w:type="dxa"/>
            <w:gridSpan w:val="5"/>
          </w:tcPr>
          <w:p w:rsidR="00F1672B" w:rsidRPr="00284A81" w:rsidRDefault="00F1672B" w:rsidP="00284A81">
            <w:pPr>
              <w:spacing w:after="0" w:line="360" w:lineRule="auto"/>
              <w:rPr>
                <w:rFonts w:ascii="Times New Roman" w:hAnsi="Times New Roman" w:cs="Times New Roman"/>
              </w:rPr>
            </w:pPr>
          </w:p>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 xml:space="preserve">Название проекта </w:t>
            </w:r>
            <w:r w:rsidRPr="00284A81">
              <w:rPr>
                <w:rFonts w:ascii="Times New Roman" w:hAnsi="Times New Roman" w:cs="Times New Roman"/>
                <w:color w:val="333333"/>
                <w:sz w:val="28"/>
                <w:szCs w:val="28"/>
                <w:lang w:eastAsia="ru-RU"/>
              </w:rPr>
              <w:t>«</w:t>
            </w:r>
            <w:r w:rsidRPr="00284A81">
              <w:rPr>
                <w:rFonts w:ascii="Times New Roman" w:hAnsi="Times New Roman" w:cs="Times New Roman"/>
                <w:sz w:val="28"/>
                <w:szCs w:val="28"/>
                <w:lang w:eastAsia="ru-RU"/>
              </w:rPr>
              <w:t>_____________________________________________»</w:t>
            </w:r>
          </w:p>
        </w:tc>
      </w:tr>
      <w:tr w:rsidR="00F1672B" w:rsidRPr="00D649B4">
        <w:tc>
          <w:tcPr>
            <w:tcW w:w="9571" w:type="dxa"/>
            <w:gridSpan w:val="5"/>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Наименование социально ориентированной некоммерческой организации</w:t>
            </w:r>
          </w:p>
          <w:p w:rsidR="00F1672B" w:rsidRPr="00284A81" w:rsidRDefault="00F1672B" w:rsidP="00284A81">
            <w:pPr>
              <w:spacing w:after="0" w:line="360" w:lineRule="auto"/>
              <w:rPr>
                <w:rFonts w:ascii="Times New Roman" w:hAnsi="Times New Roman" w:cs="Times New Roman"/>
                <w:sz w:val="24"/>
                <w:szCs w:val="24"/>
              </w:rPr>
            </w:pPr>
            <w:r w:rsidRPr="00284A81">
              <w:rPr>
                <w:rFonts w:ascii="Times New Roman" w:hAnsi="Times New Roman" w:cs="Times New Roman"/>
                <w:sz w:val="24"/>
                <w:szCs w:val="24"/>
              </w:rPr>
              <w:t>________________________________________________________________________</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w:t>
            </w:r>
            <w:proofErr w:type="gramStart"/>
            <w:r w:rsidRPr="00284A81">
              <w:rPr>
                <w:rFonts w:ascii="Times New Roman" w:hAnsi="Times New Roman" w:cs="Times New Roman"/>
              </w:rPr>
              <w:t>п</w:t>
            </w:r>
            <w:proofErr w:type="gramEnd"/>
            <w:r w:rsidRPr="00284A81">
              <w:rPr>
                <w:rFonts w:ascii="Times New Roman" w:hAnsi="Times New Roman" w:cs="Times New Roman"/>
                <w:lang w:val="en-US"/>
              </w:rPr>
              <w:t>/</w:t>
            </w:r>
            <w:r w:rsidRPr="00284A81">
              <w:rPr>
                <w:rFonts w:ascii="Times New Roman" w:hAnsi="Times New Roman" w:cs="Times New Roman"/>
              </w:rPr>
              <w:t>п</w:t>
            </w:r>
          </w:p>
        </w:tc>
        <w:tc>
          <w:tcPr>
            <w:tcW w:w="7003"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Наименование критерия</w:t>
            </w:r>
          </w:p>
        </w:tc>
        <w:tc>
          <w:tcPr>
            <w:tcW w:w="1593" w:type="dxa"/>
            <w:gridSpan w:val="3"/>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Количество баллов</w:t>
            </w:r>
          </w:p>
        </w:tc>
      </w:tr>
      <w:tr w:rsidR="00F1672B" w:rsidRPr="00D649B4">
        <w:tc>
          <w:tcPr>
            <w:tcW w:w="7978" w:type="dxa"/>
            <w:gridSpan w:val="2"/>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1.Социальная значимость проблемы, затронутой в проекте</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7978" w:type="dxa"/>
            <w:gridSpan w:val="2"/>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571" w:type="dxa"/>
            <w:gridSpan w:val="5"/>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2.Уровень проектной проработки мероприятий:</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2.1.</w:t>
            </w:r>
          </w:p>
        </w:tc>
        <w:tc>
          <w:tcPr>
            <w:tcW w:w="7003"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Авторами проекта четко проработана цель</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2.2.</w:t>
            </w:r>
          </w:p>
        </w:tc>
        <w:tc>
          <w:tcPr>
            <w:tcW w:w="7003"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Обозначены задачи, направленные на достижение цели</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2.3.</w:t>
            </w:r>
          </w:p>
        </w:tc>
        <w:tc>
          <w:tcPr>
            <w:tcW w:w="7003"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Распределены функции по реализации проекта</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2.4.</w:t>
            </w:r>
          </w:p>
        </w:tc>
        <w:tc>
          <w:tcPr>
            <w:tcW w:w="7003" w:type="dxa"/>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Мероприятия проекта направлены на достижение цели проекта, решение обозначенных задач и получение предполагаемого результата</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2.5.</w:t>
            </w:r>
          </w:p>
        </w:tc>
        <w:tc>
          <w:tcPr>
            <w:tcW w:w="7003" w:type="dxa"/>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План-график работ для реализации проекта определен по срокам, обеспечен материально-техническими ресурсами исполнителя проекта</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2.6.</w:t>
            </w:r>
          </w:p>
        </w:tc>
        <w:tc>
          <w:tcPr>
            <w:tcW w:w="7003" w:type="dxa"/>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Разработаны критерии оценки эффективности проекта (</w:t>
            </w:r>
            <w:proofErr w:type="spellStart"/>
            <w:r w:rsidRPr="00284A81">
              <w:rPr>
                <w:rFonts w:ascii="Times New Roman" w:hAnsi="Times New Roman" w:cs="Times New Roman"/>
              </w:rPr>
              <w:t>измеряемость</w:t>
            </w:r>
            <w:proofErr w:type="spellEnd"/>
            <w:r w:rsidRPr="00284A81">
              <w:rPr>
                <w:rFonts w:ascii="Times New Roman" w:hAnsi="Times New Roman" w:cs="Times New Roman"/>
              </w:rPr>
              <w:t xml:space="preserve"> предполагаемого результата)</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7978" w:type="dxa"/>
            <w:gridSpan w:val="2"/>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571" w:type="dxa"/>
            <w:gridSpan w:val="5"/>
          </w:tcPr>
          <w:p w:rsidR="00F1672B" w:rsidRPr="00284A81" w:rsidRDefault="00F1672B" w:rsidP="00284A81">
            <w:pPr>
              <w:spacing w:after="0" w:line="240" w:lineRule="auto"/>
              <w:rPr>
                <w:rFonts w:ascii="Times New Roman" w:hAnsi="Times New Roman" w:cs="Times New Roman"/>
                <w:b/>
                <w:bCs/>
              </w:rPr>
            </w:pPr>
            <w:r w:rsidRPr="00284A81">
              <w:rPr>
                <w:rFonts w:ascii="Times New Roman" w:hAnsi="Times New Roman" w:cs="Times New Roman"/>
                <w:b/>
                <w:bCs/>
              </w:rPr>
              <w:t>3. Опыт работы соискателя по реализации социальных проектов, в том числе в сфере деятельности, в которой представлен проект:</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3.1.</w:t>
            </w:r>
          </w:p>
        </w:tc>
        <w:tc>
          <w:tcPr>
            <w:tcW w:w="7003" w:type="dxa"/>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Сведения о непосредственных и привлекаемых исполнителях являются свидетельством достаточной компетентности исполнителей в вопросах, на решение которых направлен проект</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3.2.</w:t>
            </w:r>
          </w:p>
        </w:tc>
        <w:tc>
          <w:tcPr>
            <w:tcW w:w="7003" w:type="dxa"/>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Наличие опыта реализации социальных проектов</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7978" w:type="dxa"/>
            <w:gridSpan w:val="2"/>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571" w:type="dxa"/>
            <w:gridSpan w:val="5"/>
          </w:tcPr>
          <w:p w:rsidR="00F1672B" w:rsidRPr="00284A81" w:rsidRDefault="00F1672B" w:rsidP="00284A81">
            <w:pPr>
              <w:spacing w:after="0" w:line="240" w:lineRule="auto"/>
              <w:rPr>
                <w:rFonts w:ascii="Times New Roman" w:hAnsi="Times New Roman" w:cs="Times New Roman"/>
                <w:b/>
                <w:bCs/>
              </w:rPr>
            </w:pPr>
            <w:r w:rsidRPr="00284A81">
              <w:rPr>
                <w:rFonts w:ascii="Times New Roman" w:hAnsi="Times New Roman" w:cs="Times New Roman"/>
                <w:b/>
                <w:bCs/>
              </w:rPr>
              <w:t>4.Конкретный и значимый для населения города Туапсе результат, перспектива продолжения деятельности, указанной в проекте, после окончания финансирования:</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4.1.</w:t>
            </w:r>
          </w:p>
        </w:tc>
        <w:tc>
          <w:tcPr>
            <w:tcW w:w="7374" w:type="dxa"/>
            <w:gridSpan w:val="2"/>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Тема проекта актуальна для населения муниципального образования</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4.2.</w:t>
            </w:r>
          </w:p>
        </w:tc>
        <w:tc>
          <w:tcPr>
            <w:tcW w:w="7374" w:type="dxa"/>
            <w:gridSpan w:val="2"/>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Перспектива продолжения деятельности, обозначенной в проекте, по завершении финансирования</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8349" w:type="dxa"/>
            <w:gridSpan w:val="3"/>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5.</w:t>
            </w:r>
          </w:p>
        </w:tc>
        <w:tc>
          <w:tcPr>
            <w:tcW w:w="7374" w:type="dxa"/>
            <w:gridSpan w:val="2"/>
          </w:tcPr>
          <w:p w:rsidR="00F1672B" w:rsidRPr="00284A81" w:rsidRDefault="00F1672B" w:rsidP="00284A81">
            <w:pPr>
              <w:spacing w:after="0" w:line="240" w:lineRule="auto"/>
              <w:rPr>
                <w:rFonts w:ascii="Times New Roman" w:hAnsi="Times New Roman" w:cs="Times New Roman"/>
                <w:b/>
                <w:bCs/>
              </w:rPr>
            </w:pPr>
            <w:r w:rsidRPr="00284A81">
              <w:rPr>
                <w:rFonts w:ascii="Times New Roman" w:hAnsi="Times New Roman" w:cs="Times New Roman"/>
                <w:b/>
                <w:bCs/>
              </w:rPr>
              <w:t>Эффективность проекта, соотношение предполагаемых затрат с ожидаемым результатом:</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5.1.</w:t>
            </w:r>
          </w:p>
        </w:tc>
        <w:tc>
          <w:tcPr>
            <w:tcW w:w="7374" w:type="dxa"/>
            <w:gridSpan w:val="2"/>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Предполагаемый результат проекта социально ориентирован</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5.2.</w:t>
            </w:r>
          </w:p>
        </w:tc>
        <w:tc>
          <w:tcPr>
            <w:tcW w:w="7374" w:type="dxa"/>
            <w:gridSpan w:val="2"/>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Заявленные обоснования финансовых затрат соответствуют цели и задачам проекта</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5.3.</w:t>
            </w:r>
          </w:p>
        </w:tc>
        <w:tc>
          <w:tcPr>
            <w:tcW w:w="7374" w:type="dxa"/>
            <w:gridSpan w:val="2"/>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Соизмеримость финансовых затрат с ожидаемым результатом проекта</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8349" w:type="dxa"/>
            <w:gridSpan w:val="3"/>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240" w:lineRule="auto"/>
              <w:rPr>
                <w:rFonts w:ascii="Times New Roman" w:hAnsi="Times New Roman" w:cs="Times New Roman"/>
                <w:b/>
                <w:bCs/>
              </w:rPr>
            </w:pPr>
            <w:r w:rsidRPr="00284A81">
              <w:rPr>
                <w:rFonts w:ascii="Times New Roman" w:hAnsi="Times New Roman" w:cs="Times New Roman"/>
                <w:b/>
                <w:bCs/>
              </w:rPr>
              <w:t>6.</w:t>
            </w:r>
          </w:p>
        </w:tc>
        <w:tc>
          <w:tcPr>
            <w:tcW w:w="8596" w:type="dxa"/>
            <w:gridSpan w:val="4"/>
          </w:tcPr>
          <w:p w:rsidR="00F1672B" w:rsidRPr="00284A81" w:rsidRDefault="00F1672B" w:rsidP="00284A81">
            <w:pPr>
              <w:spacing w:after="0" w:line="240" w:lineRule="auto"/>
              <w:rPr>
                <w:rFonts w:ascii="Times New Roman" w:hAnsi="Times New Roman" w:cs="Times New Roman"/>
                <w:b/>
                <w:bCs/>
              </w:rPr>
            </w:pPr>
            <w:r w:rsidRPr="00284A81">
              <w:rPr>
                <w:rFonts w:ascii="Times New Roman" w:hAnsi="Times New Roman" w:cs="Times New Roman"/>
                <w:b/>
                <w:bCs/>
              </w:rPr>
              <w:t>Круг лиц и организаций, на которые рассчитан проект (массовость охвата, количество граждан и организаций, привлеченных к реализации проекта):</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6.1.</w:t>
            </w:r>
          </w:p>
        </w:tc>
        <w:tc>
          <w:tcPr>
            <w:tcW w:w="7374" w:type="dxa"/>
            <w:gridSpan w:val="2"/>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Обозначены механизмы привлечения участников для реализации проекта</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6.2.</w:t>
            </w:r>
          </w:p>
        </w:tc>
        <w:tc>
          <w:tcPr>
            <w:tcW w:w="7430" w:type="dxa"/>
            <w:gridSpan w:val="3"/>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Исполнители проекта реализуют его во взаимодействии с организациями-партнерами и физическими лицами</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6.3.</w:t>
            </w:r>
          </w:p>
        </w:tc>
        <w:tc>
          <w:tcPr>
            <w:tcW w:w="7430" w:type="dxa"/>
            <w:gridSpan w:val="3"/>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Соответствие целевой аудитории социальной значимости проекта</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6.4.</w:t>
            </w:r>
          </w:p>
        </w:tc>
        <w:tc>
          <w:tcPr>
            <w:tcW w:w="7430" w:type="dxa"/>
            <w:gridSpan w:val="3"/>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 xml:space="preserve">Количественный охват целевой аудитории, на которую ориентирован </w:t>
            </w:r>
            <w:r w:rsidRPr="00284A81">
              <w:rPr>
                <w:rFonts w:ascii="Times New Roman" w:hAnsi="Times New Roman" w:cs="Times New Roman"/>
              </w:rPr>
              <w:lastRenderedPageBreak/>
              <w:t>проект</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8405" w:type="dxa"/>
            <w:gridSpan w:val="4"/>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lastRenderedPageBreak/>
              <w:t>Итого по разделу</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7.</w:t>
            </w:r>
          </w:p>
        </w:tc>
        <w:tc>
          <w:tcPr>
            <w:tcW w:w="8596" w:type="dxa"/>
            <w:gridSpan w:val="4"/>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Наличие и размер средств и ресурсов, привлеченных из других источников:</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7.1.</w:t>
            </w:r>
          </w:p>
        </w:tc>
        <w:tc>
          <w:tcPr>
            <w:tcW w:w="7430" w:type="dxa"/>
            <w:gridSpan w:val="3"/>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В проекте предусмотрено привлечение средств и ресурсов из других источников</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7.2.</w:t>
            </w:r>
          </w:p>
        </w:tc>
        <w:tc>
          <w:tcPr>
            <w:tcW w:w="7430" w:type="dxa"/>
            <w:gridSpan w:val="3"/>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Соотношение общего объема затрат по проекту к объему привлеченных средств</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8405" w:type="dxa"/>
            <w:gridSpan w:val="4"/>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8.</w:t>
            </w:r>
          </w:p>
        </w:tc>
        <w:tc>
          <w:tcPr>
            <w:tcW w:w="8596" w:type="dxa"/>
            <w:gridSpan w:val="4"/>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Новизна и нестандартный подход к решению проблемы:</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8.1.</w:t>
            </w:r>
          </w:p>
        </w:tc>
        <w:tc>
          <w:tcPr>
            <w:tcW w:w="7430" w:type="dxa"/>
            <w:gridSpan w:val="3"/>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Наличие новизны и оригинальности в решении поставленных задач проекта</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8.2.</w:t>
            </w:r>
          </w:p>
        </w:tc>
        <w:tc>
          <w:tcPr>
            <w:tcW w:w="7374" w:type="dxa"/>
            <w:gridSpan w:val="2"/>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Наличие творческого подхода к решению задач проекта</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8349" w:type="dxa"/>
            <w:gridSpan w:val="3"/>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8349" w:type="dxa"/>
            <w:gridSpan w:val="3"/>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всем разделам</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bl>
    <w:p w:rsidR="00F1672B" w:rsidRPr="00D649B4" w:rsidRDefault="00F1672B" w:rsidP="00D649B4">
      <w:pPr>
        <w:spacing w:line="360" w:lineRule="auto"/>
        <w:rPr>
          <w:rFonts w:ascii="Times New Roman" w:hAnsi="Times New Roman" w:cs="Times New Roman"/>
        </w:rPr>
      </w:pPr>
    </w:p>
    <w:p w:rsidR="00F1672B" w:rsidRPr="00D649B4" w:rsidRDefault="00F1672B" w:rsidP="00D649B4">
      <w:pPr>
        <w:spacing w:after="0" w:line="240" w:lineRule="auto"/>
        <w:rPr>
          <w:rFonts w:ascii="Times New Roman" w:hAnsi="Times New Roman" w:cs="Times New Roman"/>
        </w:rPr>
      </w:pPr>
      <w:r w:rsidRPr="00D649B4">
        <w:rPr>
          <w:rFonts w:ascii="Times New Roman" w:hAnsi="Times New Roman" w:cs="Times New Roman"/>
        </w:rPr>
        <w:t>Примечание:</w:t>
      </w:r>
    </w:p>
    <w:p w:rsidR="00F1672B" w:rsidRPr="00D649B4" w:rsidRDefault="00F1672B" w:rsidP="00D649B4">
      <w:pPr>
        <w:spacing w:after="0" w:line="240" w:lineRule="auto"/>
        <w:rPr>
          <w:rFonts w:ascii="Times New Roman" w:hAnsi="Times New Roman" w:cs="Times New Roman"/>
        </w:rPr>
      </w:pPr>
    </w:p>
    <w:p w:rsidR="00F1672B" w:rsidRPr="00D649B4" w:rsidRDefault="00F1672B" w:rsidP="00D649B4">
      <w:pPr>
        <w:spacing w:after="0" w:line="240" w:lineRule="auto"/>
        <w:rPr>
          <w:rFonts w:ascii="Times New Roman" w:hAnsi="Times New Roman" w:cs="Times New Roman"/>
        </w:rPr>
      </w:pPr>
      <w:r w:rsidRPr="00D649B4">
        <w:rPr>
          <w:rFonts w:ascii="Times New Roman" w:hAnsi="Times New Roman" w:cs="Times New Roman"/>
        </w:rPr>
        <w:t>Оценка каждому критерию определяется в баллах, где:</w:t>
      </w:r>
    </w:p>
    <w:p w:rsidR="00F1672B" w:rsidRPr="00D649B4" w:rsidRDefault="00F1672B" w:rsidP="00D649B4">
      <w:pPr>
        <w:spacing w:after="0" w:line="240" w:lineRule="auto"/>
        <w:rPr>
          <w:rFonts w:ascii="Times New Roman" w:hAnsi="Times New Roman" w:cs="Times New Roman"/>
        </w:rPr>
      </w:pPr>
      <w:r w:rsidRPr="00D649B4">
        <w:rPr>
          <w:rFonts w:ascii="Times New Roman" w:hAnsi="Times New Roman" w:cs="Times New Roman"/>
        </w:rPr>
        <w:t>- 0 баллов – представленные материалы не подтверждают необходимые требования критерия;</w:t>
      </w:r>
    </w:p>
    <w:p w:rsidR="00F1672B" w:rsidRPr="00D649B4" w:rsidRDefault="00F1672B" w:rsidP="00D649B4">
      <w:pPr>
        <w:spacing w:after="0" w:line="240" w:lineRule="auto"/>
      </w:pPr>
      <w:r w:rsidRPr="00D649B4">
        <w:rPr>
          <w:rFonts w:ascii="Times New Roman" w:hAnsi="Times New Roman" w:cs="Times New Roman"/>
        </w:rPr>
        <w:t>- 1 балл – показатель подтверждается представленными материалами проекта</w:t>
      </w:r>
    </w:p>
    <w:p w:rsidR="00F1672B" w:rsidRPr="00D649B4" w:rsidRDefault="00F1672B" w:rsidP="00D649B4">
      <w:pPr>
        <w:spacing w:line="360" w:lineRule="auto"/>
      </w:pPr>
    </w:p>
    <w:p w:rsidR="00F1672B" w:rsidRDefault="00F1672B" w:rsidP="00D649B4">
      <w:pPr>
        <w:spacing w:line="360" w:lineRule="auto"/>
        <w:rPr>
          <w:rFonts w:ascii="Times New Roman" w:hAnsi="Times New Roman" w:cs="Times New Roman"/>
        </w:rPr>
      </w:pPr>
      <w:r w:rsidRPr="00D649B4">
        <w:rPr>
          <w:rFonts w:ascii="Times New Roman" w:hAnsi="Times New Roman" w:cs="Times New Roman"/>
        </w:rPr>
        <w:t>Дата:____________                                                             Подпись</w:t>
      </w:r>
      <w:proofErr w:type="gramStart"/>
      <w:r w:rsidRPr="00D649B4">
        <w:rPr>
          <w:rFonts w:ascii="Times New Roman" w:hAnsi="Times New Roman" w:cs="Times New Roman"/>
        </w:rPr>
        <w:t>:_________(_________________)</w:t>
      </w:r>
      <w:proofErr w:type="gramEnd"/>
    </w:p>
    <w:p w:rsidR="00F1672B" w:rsidRDefault="00F1672B" w:rsidP="00D649B4">
      <w:pPr>
        <w:spacing w:line="360" w:lineRule="auto"/>
        <w:rPr>
          <w:rFonts w:ascii="Times New Roman" w:hAnsi="Times New Roman" w:cs="Times New Roman"/>
        </w:rPr>
      </w:pPr>
    </w:p>
    <w:p w:rsidR="00F1672B" w:rsidRDefault="00F1672B" w:rsidP="00D649B4">
      <w:pPr>
        <w:spacing w:line="360" w:lineRule="auto"/>
        <w:rPr>
          <w:rFonts w:ascii="Times New Roman" w:hAnsi="Times New Roman" w:cs="Times New Roman"/>
        </w:rPr>
      </w:pPr>
    </w:p>
    <w:p w:rsidR="00F1672B" w:rsidRDefault="00F1672B" w:rsidP="00D649B4">
      <w:pPr>
        <w:spacing w:line="360" w:lineRule="auto"/>
        <w:rPr>
          <w:rFonts w:ascii="Times New Roman" w:hAnsi="Times New Roman" w:cs="Times New Roman"/>
        </w:rPr>
      </w:pPr>
    </w:p>
    <w:p w:rsidR="00F1672B" w:rsidRDefault="00F1672B" w:rsidP="00D649B4">
      <w:pPr>
        <w:spacing w:line="360" w:lineRule="auto"/>
        <w:rPr>
          <w:rFonts w:ascii="Times New Roman" w:hAnsi="Times New Roman" w:cs="Times New Roman"/>
        </w:rPr>
      </w:pPr>
    </w:p>
    <w:p w:rsidR="00F1672B" w:rsidRDefault="00F1672B" w:rsidP="00D649B4">
      <w:pPr>
        <w:spacing w:line="360" w:lineRule="auto"/>
        <w:rPr>
          <w:rFonts w:ascii="Times New Roman" w:hAnsi="Times New Roman" w:cs="Times New Roman"/>
        </w:rPr>
      </w:pPr>
    </w:p>
    <w:p w:rsidR="00F1672B" w:rsidRDefault="00F1672B" w:rsidP="00D649B4">
      <w:pPr>
        <w:spacing w:line="360" w:lineRule="auto"/>
        <w:rPr>
          <w:rFonts w:ascii="Times New Roman" w:hAnsi="Times New Roman" w:cs="Times New Roman"/>
        </w:rPr>
      </w:pPr>
    </w:p>
    <w:p w:rsidR="00FD7F67" w:rsidRDefault="00FD7F67" w:rsidP="00D649B4">
      <w:pPr>
        <w:spacing w:line="360" w:lineRule="auto"/>
        <w:rPr>
          <w:rFonts w:ascii="Times New Roman" w:hAnsi="Times New Roman" w:cs="Times New Roman"/>
        </w:rPr>
      </w:pPr>
    </w:p>
    <w:p w:rsidR="00FD7F67" w:rsidRDefault="00FD7F67" w:rsidP="00D649B4">
      <w:pPr>
        <w:spacing w:line="360" w:lineRule="auto"/>
        <w:rPr>
          <w:rFonts w:ascii="Times New Roman" w:hAnsi="Times New Roman" w:cs="Times New Roman"/>
        </w:rPr>
      </w:pPr>
    </w:p>
    <w:p w:rsidR="00FD7F67" w:rsidRDefault="00FD7F67" w:rsidP="00D649B4">
      <w:pPr>
        <w:spacing w:line="360" w:lineRule="auto"/>
        <w:rPr>
          <w:rFonts w:ascii="Times New Roman" w:hAnsi="Times New Roman" w:cs="Times New Roman"/>
        </w:rPr>
      </w:pPr>
    </w:p>
    <w:p w:rsidR="00FD7F67" w:rsidRDefault="00FD7F67" w:rsidP="00D649B4">
      <w:pPr>
        <w:spacing w:line="360" w:lineRule="auto"/>
        <w:rPr>
          <w:rFonts w:ascii="Times New Roman" w:hAnsi="Times New Roman" w:cs="Times New Roman"/>
        </w:rPr>
      </w:pPr>
    </w:p>
    <w:p w:rsidR="00FD7F67" w:rsidRDefault="00FD7F67" w:rsidP="00D649B4">
      <w:pPr>
        <w:spacing w:line="360" w:lineRule="auto"/>
        <w:rPr>
          <w:rFonts w:ascii="Times New Roman" w:hAnsi="Times New Roman" w:cs="Times New Roman"/>
        </w:rPr>
      </w:pPr>
    </w:p>
    <w:p w:rsidR="00F1672B" w:rsidRDefault="00F1672B" w:rsidP="00D649B4">
      <w:pPr>
        <w:spacing w:line="360" w:lineRule="auto"/>
        <w:rPr>
          <w:rFonts w:ascii="Times New Roman" w:hAnsi="Times New Roman" w:cs="Times New Roman"/>
        </w:rPr>
      </w:pPr>
    </w:p>
    <w:p w:rsidR="00F1672B" w:rsidRDefault="00F1672B" w:rsidP="00131BB9">
      <w:pPr>
        <w:spacing w:after="0" w:line="240" w:lineRule="auto"/>
        <w:ind w:left="5245"/>
        <w:rPr>
          <w:rFonts w:ascii="Times New Roman" w:hAnsi="Times New Roman" w:cs="Times New Roman"/>
        </w:rPr>
      </w:pPr>
      <w:r>
        <w:rPr>
          <w:rFonts w:ascii="Times New Roman" w:hAnsi="Times New Roman" w:cs="Times New Roman"/>
        </w:rPr>
        <w:t>Приложение 4</w:t>
      </w:r>
    </w:p>
    <w:p w:rsidR="00F1672B" w:rsidRDefault="00F1672B" w:rsidP="00131BB9">
      <w:pPr>
        <w:spacing w:after="0" w:line="240" w:lineRule="auto"/>
        <w:ind w:left="5245"/>
        <w:rPr>
          <w:rFonts w:ascii="Times New Roman" w:hAnsi="Times New Roman" w:cs="Times New Roman"/>
        </w:rPr>
      </w:pPr>
      <w:r>
        <w:rPr>
          <w:rFonts w:ascii="Times New Roman" w:hAnsi="Times New Roman" w:cs="Times New Roman"/>
        </w:rPr>
        <w:lastRenderedPageBreak/>
        <w:t>к Порядку предоставления субсидии</w:t>
      </w:r>
    </w:p>
    <w:p w:rsidR="00F1672B" w:rsidRDefault="00F1672B" w:rsidP="00131BB9">
      <w:pPr>
        <w:spacing w:after="0" w:line="240" w:lineRule="auto"/>
        <w:ind w:left="5245"/>
        <w:rPr>
          <w:rFonts w:ascii="Times New Roman" w:hAnsi="Times New Roman" w:cs="Times New Roman"/>
        </w:rPr>
      </w:pPr>
    </w:p>
    <w:p w:rsidR="00F1672B" w:rsidRDefault="00F1672B" w:rsidP="00131BB9">
      <w:pPr>
        <w:spacing w:after="0" w:line="240" w:lineRule="auto"/>
        <w:ind w:left="5245"/>
        <w:rPr>
          <w:rFonts w:ascii="Times New Roman" w:hAnsi="Times New Roman" w:cs="Times New Roman"/>
        </w:rPr>
      </w:pPr>
    </w:p>
    <w:p w:rsidR="00F1672B" w:rsidRDefault="00F1672B" w:rsidP="00131BB9">
      <w:pPr>
        <w:spacing w:after="0" w:line="240" w:lineRule="auto"/>
        <w:ind w:left="5245"/>
        <w:rPr>
          <w:rFonts w:ascii="Times New Roman" w:hAnsi="Times New Roman" w:cs="Times New Roman"/>
        </w:rPr>
      </w:pPr>
    </w:p>
    <w:p w:rsidR="00F1672B" w:rsidRPr="00131BB9" w:rsidRDefault="00F1672B" w:rsidP="00131BB9">
      <w:pPr>
        <w:spacing w:after="0" w:line="240" w:lineRule="auto"/>
        <w:ind w:right="-284"/>
        <w:jc w:val="center"/>
        <w:rPr>
          <w:rFonts w:ascii="Times New Roman" w:hAnsi="Times New Roman" w:cs="Times New Roman"/>
          <w:b/>
          <w:bCs/>
          <w:sz w:val="28"/>
          <w:szCs w:val="28"/>
        </w:rPr>
      </w:pPr>
      <w:r w:rsidRPr="00131BB9">
        <w:rPr>
          <w:rFonts w:ascii="Times New Roman" w:hAnsi="Times New Roman" w:cs="Times New Roman"/>
          <w:b/>
          <w:bCs/>
          <w:sz w:val="28"/>
          <w:szCs w:val="28"/>
        </w:rPr>
        <w:t>Соглашение № 1</w:t>
      </w:r>
    </w:p>
    <w:p w:rsidR="00F1672B" w:rsidRPr="00131BB9" w:rsidRDefault="00F1672B" w:rsidP="00131BB9">
      <w:pPr>
        <w:spacing w:after="0" w:line="240" w:lineRule="auto"/>
        <w:ind w:right="-284"/>
        <w:jc w:val="center"/>
        <w:rPr>
          <w:rFonts w:ascii="Times New Roman" w:hAnsi="Times New Roman" w:cs="Times New Roman"/>
          <w:sz w:val="28"/>
          <w:szCs w:val="28"/>
        </w:rPr>
      </w:pPr>
      <w:r w:rsidRPr="00131BB9">
        <w:rPr>
          <w:rFonts w:ascii="Times New Roman" w:hAnsi="Times New Roman" w:cs="Times New Roman"/>
          <w:sz w:val="28"/>
          <w:szCs w:val="28"/>
        </w:rPr>
        <w:t xml:space="preserve">о предоставлении субсидии  </w:t>
      </w:r>
    </w:p>
    <w:p w:rsidR="00F1672B" w:rsidRPr="00131BB9" w:rsidRDefault="00F1672B" w:rsidP="00131BB9">
      <w:pPr>
        <w:spacing w:after="0" w:line="240" w:lineRule="auto"/>
        <w:ind w:right="-284"/>
        <w:jc w:val="center"/>
        <w:rPr>
          <w:rFonts w:ascii="Times New Roman" w:hAnsi="Times New Roman" w:cs="Times New Roman"/>
          <w:sz w:val="28"/>
          <w:szCs w:val="28"/>
        </w:rPr>
      </w:pPr>
    </w:p>
    <w:p w:rsidR="00F1672B" w:rsidRPr="00131BB9" w:rsidRDefault="00F1672B" w:rsidP="00131BB9">
      <w:pPr>
        <w:spacing w:after="0" w:line="240" w:lineRule="auto"/>
        <w:ind w:right="-284"/>
        <w:jc w:val="both"/>
        <w:rPr>
          <w:rFonts w:ascii="Times New Roman" w:hAnsi="Times New Roman" w:cs="Times New Roman"/>
          <w:sz w:val="28"/>
          <w:szCs w:val="28"/>
        </w:rPr>
      </w:pPr>
      <w:r w:rsidRPr="00131BB9">
        <w:rPr>
          <w:rFonts w:ascii="Times New Roman" w:hAnsi="Times New Roman" w:cs="Times New Roman"/>
          <w:sz w:val="28"/>
          <w:szCs w:val="28"/>
        </w:rPr>
        <w:t>г. Туапсе                                                                              ______ 20</w:t>
      </w:r>
      <w:r>
        <w:rPr>
          <w:rFonts w:ascii="Times New Roman" w:hAnsi="Times New Roman" w:cs="Times New Roman"/>
          <w:sz w:val="28"/>
          <w:szCs w:val="28"/>
        </w:rPr>
        <w:t>___</w:t>
      </w:r>
      <w:r w:rsidRPr="00131BB9">
        <w:rPr>
          <w:rFonts w:ascii="Times New Roman" w:hAnsi="Times New Roman" w:cs="Times New Roman"/>
          <w:sz w:val="28"/>
          <w:szCs w:val="28"/>
        </w:rPr>
        <w:t xml:space="preserve"> года</w:t>
      </w:r>
    </w:p>
    <w:p w:rsidR="00F1672B" w:rsidRPr="00131BB9" w:rsidRDefault="00F1672B" w:rsidP="00131BB9">
      <w:pPr>
        <w:spacing w:after="0" w:line="240" w:lineRule="auto"/>
        <w:ind w:right="-284"/>
        <w:jc w:val="both"/>
        <w:rPr>
          <w:rFonts w:ascii="Times New Roman" w:hAnsi="Times New Roman" w:cs="Times New Roman"/>
          <w:sz w:val="28"/>
          <w:szCs w:val="28"/>
        </w:rPr>
      </w:pPr>
    </w:p>
    <w:p w:rsidR="00F1672B" w:rsidRPr="00131BB9" w:rsidRDefault="00F1672B" w:rsidP="00131BB9">
      <w:pPr>
        <w:spacing w:after="0" w:line="240" w:lineRule="auto"/>
        <w:ind w:right="-284" w:firstLine="708"/>
        <w:jc w:val="both"/>
        <w:rPr>
          <w:rFonts w:ascii="Times New Roman" w:hAnsi="Times New Roman" w:cs="Times New Roman"/>
          <w:sz w:val="28"/>
          <w:szCs w:val="28"/>
        </w:rPr>
      </w:pPr>
      <w:proofErr w:type="gramStart"/>
      <w:r w:rsidRPr="00131BB9">
        <w:rPr>
          <w:rFonts w:ascii="Times New Roman" w:hAnsi="Times New Roman" w:cs="Times New Roman"/>
          <w:sz w:val="28"/>
          <w:szCs w:val="28"/>
        </w:rPr>
        <w:t>Администрация Туапсинского городского поселения</w:t>
      </w:r>
      <w:r>
        <w:rPr>
          <w:rFonts w:ascii="Times New Roman" w:hAnsi="Times New Roman" w:cs="Times New Roman"/>
          <w:sz w:val="28"/>
          <w:szCs w:val="28"/>
        </w:rPr>
        <w:t xml:space="preserve"> Туапсинского района</w:t>
      </w:r>
      <w:r w:rsidRPr="00131BB9">
        <w:rPr>
          <w:rFonts w:ascii="Times New Roman" w:hAnsi="Times New Roman" w:cs="Times New Roman"/>
          <w:sz w:val="28"/>
          <w:szCs w:val="28"/>
        </w:rPr>
        <w:t xml:space="preserve">, именуемая в дальнейшем «Уполномоченный орган», в лице </w:t>
      </w:r>
      <w:r>
        <w:rPr>
          <w:rFonts w:ascii="Times New Roman" w:hAnsi="Times New Roman" w:cs="Times New Roman"/>
          <w:sz w:val="28"/>
          <w:szCs w:val="28"/>
        </w:rPr>
        <w:t>______________________________</w:t>
      </w:r>
      <w:r w:rsidRPr="00131BB9">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_________</w:t>
      </w:r>
      <w:r w:rsidRPr="00131BB9">
        <w:rPr>
          <w:rFonts w:ascii="Times New Roman" w:hAnsi="Times New Roman" w:cs="Times New Roman"/>
          <w:sz w:val="28"/>
          <w:szCs w:val="28"/>
        </w:rPr>
        <w:t xml:space="preserve">, с одной стороны, и </w:t>
      </w:r>
      <w:r>
        <w:rPr>
          <w:rFonts w:ascii="Times New Roman" w:hAnsi="Times New Roman" w:cs="Times New Roman"/>
          <w:sz w:val="28"/>
          <w:szCs w:val="28"/>
        </w:rPr>
        <w:t>___________________________</w:t>
      </w:r>
      <w:r w:rsidRPr="00131BB9">
        <w:rPr>
          <w:rFonts w:ascii="Times New Roman" w:hAnsi="Times New Roman" w:cs="Times New Roman"/>
          <w:sz w:val="28"/>
          <w:szCs w:val="28"/>
          <w:lang w:eastAsia="ru-RU"/>
        </w:rPr>
        <w:t>, именуемая в дальнейшем «</w:t>
      </w:r>
      <w:r>
        <w:rPr>
          <w:rFonts w:ascii="Times New Roman" w:hAnsi="Times New Roman" w:cs="Times New Roman"/>
          <w:sz w:val="28"/>
          <w:szCs w:val="28"/>
          <w:lang w:eastAsia="ru-RU"/>
        </w:rPr>
        <w:t>Получатель субсидии</w:t>
      </w:r>
      <w:r w:rsidRPr="00131BB9">
        <w:rPr>
          <w:rFonts w:ascii="Times New Roman" w:hAnsi="Times New Roman" w:cs="Times New Roman"/>
          <w:sz w:val="28"/>
          <w:szCs w:val="28"/>
          <w:lang w:eastAsia="ru-RU"/>
        </w:rPr>
        <w:t>»</w:t>
      </w:r>
      <w:r w:rsidRPr="00131BB9">
        <w:rPr>
          <w:rFonts w:ascii="Times New Roman" w:hAnsi="Times New Roman" w:cs="Times New Roman"/>
          <w:sz w:val="28"/>
          <w:szCs w:val="28"/>
        </w:rPr>
        <w:t xml:space="preserve">, в лице </w:t>
      </w:r>
      <w:r>
        <w:rPr>
          <w:rFonts w:ascii="Times New Roman" w:hAnsi="Times New Roman" w:cs="Times New Roman"/>
          <w:sz w:val="28"/>
          <w:szCs w:val="28"/>
        </w:rPr>
        <w:t>______________</w:t>
      </w:r>
      <w:r w:rsidRPr="00131BB9">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w:t>
      </w:r>
      <w:r w:rsidRPr="00131BB9">
        <w:rPr>
          <w:rFonts w:ascii="Times New Roman" w:hAnsi="Times New Roman" w:cs="Times New Roman"/>
          <w:sz w:val="28"/>
          <w:szCs w:val="28"/>
        </w:rPr>
        <w:t>, с другой стороны, в соответствии со статьей 31.1 Федерального закона от 12 января 1996 года № 7-ФЗ «О некоммерческих организациях», а также Порядком предоставления субсидий из бюджета Туапсинского городского поселения социально</w:t>
      </w:r>
      <w:proofErr w:type="gramEnd"/>
      <w:r w:rsidRPr="00131BB9">
        <w:rPr>
          <w:rFonts w:ascii="Times New Roman" w:hAnsi="Times New Roman" w:cs="Times New Roman"/>
          <w:sz w:val="28"/>
          <w:szCs w:val="28"/>
        </w:rPr>
        <w:t xml:space="preserve"> ориентированным некоммерческим организациям на конкурсной основе, утвержденным постановлением администрации Туапсинского городского поселения от  </w:t>
      </w:r>
      <w:r>
        <w:rPr>
          <w:rFonts w:ascii="Times New Roman" w:hAnsi="Times New Roman" w:cs="Times New Roman"/>
          <w:sz w:val="28"/>
          <w:szCs w:val="28"/>
        </w:rPr>
        <w:t>______</w:t>
      </w:r>
      <w:r w:rsidRPr="00131BB9">
        <w:rPr>
          <w:rFonts w:ascii="Times New Roman" w:hAnsi="Times New Roman" w:cs="Times New Roman"/>
          <w:sz w:val="28"/>
          <w:szCs w:val="28"/>
        </w:rPr>
        <w:t xml:space="preserve"> 20</w:t>
      </w:r>
      <w:r>
        <w:rPr>
          <w:rFonts w:ascii="Times New Roman" w:hAnsi="Times New Roman" w:cs="Times New Roman"/>
          <w:sz w:val="28"/>
          <w:szCs w:val="28"/>
        </w:rPr>
        <w:t>23</w:t>
      </w:r>
      <w:r w:rsidRPr="00131BB9">
        <w:rPr>
          <w:rFonts w:ascii="Times New Roman" w:hAnsi="Times New Roman" w:cs="Times New Roman"/>
          <w:sz w:val="28"/>
          <w:szCs w:val="28"/>
        </w:rPr>
        <w:t xml:space="preserve"> года №</w:t>
      </w:r>
      <w:r>
        <w:rPr>
          <w:rFonts w:ascii="Times New Roman" w:hAnsi="Times New Roman" w:cs="Times New Roman"/>
          <w:sz w:val="28"/>
          <w:szCs w:val="28"/>
        </w:rPr>
        <w:t>______</w:t>
      </w:r>
      <w:r w:rsidRPr="00131BB9">
        <w:rPr>
          <w:rFonts w:ascii="Times New Roman" w:hAnsi="Times New Roman" w:cs="Times New Roman"/>
          <w:sz w:val="28"/>
          <w:szCs w:val="28"/>
        </w:rPr>
        <w:t>, (далее - Порядок), заключили настоящее Соглашение о нижеследующем:</w:t>
      </w:r>
    </w:p>
    <w:p w:rsidR="00F1672B" w:rsidRPr="00131BB9" w:rsidRDefault="00F1672B" w:rsidP="00131BB9">
      <w:pPr>
        <w:spacing w:after="0" w:line="240" w:lineRule="auto"/>
        <w:ind w:right="-284" w:firstLine="708"/>
        <w:jc w:val="both"/>
        <w:rPr>
          <w:rFonts w:ascii="Times New Roman" w:hAnsi="Times New Roman" w:cs="Times New Roman"/>
          <w:sz w:val="28"/>
          <w:szCs w:val="28"/>
        </w:rPr>
      </w:pPr>
    </w:p>
    <w:p w:rsidR="00F1672B" w:rsidRPr="00131BB9" w:rsidRDefault="00F1672B" w:rsidP="001F58FE">
      <w:pPr>
        <w:numPr>
          <w:ilvl w:val="0"/>
          <w:numId w:val="15"/>
        </w:numPr>
        <w:spacing w:after="0" w:line="240" w:lineRule="auto"/>
        <w:ind w:left="0" w:right="-284" w:firstLine="709"/>
        <w:jc w:val="center"/>
        <w:rPr>
          <w:rFonts w:ascii="Times New Roman" w:hAnsi="Times New Roman" w:cs="Times New Roman"/>
          <w:b/>
          <w:bCs/>
          <w:sz w:val="28"/>
          <w:szCs w:val="28"/>
        </w:rPr>
      </w:pPr>
      <w:r w:rsidRPr="00131BB9">
        <w:rPr>
          <w:rFonts w:ascii="Times New Roman" w:hAnsi="Times New Roman" w:cs="Times New Roman"/>
          <w:b/>
          <w:bCs/>
          <w:sz w:val="28"/>
          <w:szCs w:val="28"/>
        </w:rPr>
        <w:t>Предмет Соглашения</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proofErr w:type="gramStart"/>
      <w:r w:rsidRPr="00131BB9">
        <w:rPr>
          <w:rFonts w:ascii="Times New Roman" w:hAnsi="Times New Roman" w:cs="Times New Roman"/>
          <w:sz w:val="28"/>
          <w:szCs w:val="28"/>
        </w:rPr>
        <w:t xml:space="preserve">По настоящему Соглашению Уполномоченный орган предоставляет </w:t>
      </w:r>
      <w:r>
        <w:rPr>
          <w:rFonts w:ascii="Times New Roman" w:hAnsi="Times New Roman" w:cs="Times New Roman"/>
          <w:sz w:val="28"/>
          <w:szCs w:val="28"/>
        </w:rPr>
        <w:t>Получателю субсидии</w:t>
      </w:r>
      <w:r w:rsidRPr="00131BB9">
        <w:rPr>
          <w:rFonts w:ascii="Times New Roman" w:hAnsi="Times New Roman" w:cs="Times New Roman"/>
          <w:sz w:val="28"/>
          <w:szCs w:val="28"/>
        </w:rPr>
        <w:t xml:space="preserve"> субсидию на реализацию проекта </w:t>
      </w:r>
      <w:r>
        <w:rPr>
          <w:rFonts w:ascii="Times New Roman" w:hAnsi="Times New Roman" w:cs="Times New Roman"/>
          <w:sz w:val="28"/>
          <w:szCs w:val="28"/>
        </w:rPr>
        <w:t>____________</w:t>
      </w:r>
      <w:r w:rsidRPr="00131BB9">
        <w:rPr>
          <w:rFonts w:ascii="Times New Roman" w:hAnsi="Times New Roman" w:cs="Times New Roman"/>
          <w:sz w:val="28"/>
          <w:szCs w:val="28"/>
        </w:rPr>
        <w:t xml:space="preserve">, (далее - проект) в соответствии с условиями настоящего Соглашения, а </w:t>
      </w: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принимает на себя обязательства по целевому расходованию субсидии, полученной от Уполномоченного органа, в строгом соответствии с настоящим Соглашением, календарным планом </w:t>
      </w:r>
      <w:r>
        <w:rPr>
          <w:rFonts w:ascii="Times New Roman" w:hAnsi="Times New Roman" w:cs="Times New Roman"/>
          <w:sz w:val="28"/>
          <w:szCs w:val="28"/>
        </w:rPr>
        <w:t xml:space="preserve">(приложение </w:t>
      </w:r>
      <w:r w:rsidRPr="00131BB9">
        <w:rPr>
          <w:rFonts w:ascii="Times New Roman" w:hAnsi="Times New Roman" w:cs="Times New Roman"/>
          <w:sz w:val="28"/>
          <w:szCs w:val="28"/>
        </w:rPr>
        <w:t>1 к настоящему Соглашению) и финансово-хо</w:t>
      </w:r>
      <w:r>
        <w:rPr>
          <w:rFonts w:ascii="Times New Roman" w:hAnsi="Times New Roman" w:cs="Times New Roman"/>
          <w:sz w:val="28"/>
          <w:szCs w:val="28"/>
        </w:rPr>
        <w:t xml:space="preserve">зяйственным планом (приложение </w:t>
      </w:r>
      <w:r w:rsidRPr="00131BB9">
        <w:rPr>
          <w:rFonts w:ascii="Times New Roman" w:hAnsi="Times New Roman" w:cs="Times New Roman"/>
          <w:sz w:val="28"/>
          <w:szCs w:val="28"/>
        </w:rPr>
        <w:t xml:space="preserve">2 к настоящему Соглашению). </w:t>
      </w:r>
      <w:proofErr w:type="gramEnd"/>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Субсидия по настоящему Соглашению предоставляется в соответствии с решением конкурсной комиссии, указанным в протоколе заседания конкурсной комиссии (протокол </w:t>
      </w:r>
      <w:r>
        <w:rPr>
          <w:rFonts w:ascii="Times New Roman" w:hAnsi="Times New Roman" w:cs="Times New Roman"/>
          <w:sz w:val="28"/>
          <w:szCs w:val="28"/>
        </w:rPr>
        <w:t>_____</w:t>
      </w:r>
      <w:r w:rsidRPr="00131BB9">
        <w:rPr>
          <w:rFonts w:ascii="Times New Roman" w:hAnsi="Times New Roman" w:cs="Times New Roman"/>
          <w:sz w:val="28"/>
          <w:szCs w:val="28"/>
        </w:rPr>
        <w:t xml:space="preserve"> от </w:t>
      </w:r>
      <w:r>
        <w:rPr>
          <w:rFonts w:ascii="Times New Roman" w:hAnsi="Times New Roman" w:cs="Times New Roman"/>
          <w:sz w:val="28"/>
          <w:szCs w:val="28"/>
        </w:rPr>
        <w:t>______</w:t>
      </w:r>
      <w:r w:rsidRPr="00131BB9">
        <w:rPr>
          <w:rFonts w:ascii="Times New Roman" w:hAnsi="Times New Roman" w:cs="Times New Roman"/>
          <w:sz w:val="28"/>
          <w:szCs w:val="28"/>
        </w:rPr>
        <w:t xml:space="preserve"> 20</w:t>
      </w:r>
      <w:r>
        <w:rPr>
          <w:rFonts w:ascii="Times New Roman" w:hAnsi="Times New Roman" w:cs="Times New Roman"/>
          <w:sz w:val="28"/>
          <w:szCs w:val="28"/>
        </w:rPr>
        <w:t>___</w:t>
      </w:r>
      <w:r w:rsidRPr="00131BB9">
        <w:rPr>
          <w:rFonts w:ascii="Times New Roman" w:hAnsi="Times New Roman" w:cs="Times New Roman"/>
          <w:sz w:val="28"/>
          <w:szCs w:val="28"/>
        </w:rPr>
        <w:t xml:space="preserve"> года), принятом по </w:t>
      </w:r>
      <w:r>
        <w:rPr>
          <w:rFonts w:ascii="Times New Roman" w:hAnsi="Times New Roman" w:cs="Times New Roman"/>
          <w:sz w:val="28"/>
          <w:szCs w:val="28"/>
        </w:rPr>
        <w:t>результатам</w:t>
      </w:r>
      <w:r w:rsidRPr="00131BB9">
        <w:rPr>
          <w:rFonts w:ascii="Times New Roman" w:hAnsi="Times New Roman" w:cs="Times New Roman"/>
          <w:sz w:val="28"/>
          <w:szCs w:val="28"/>
        </w:rPr>
        <w:t xml:space="preserve"> </w:t>
      </w:r>
      <w:r>
        <w:rPr>
          <w:rFonts w:ascii="Times New Roman" w:hAnsi="Times New Roman" w:cs="Times New Roman"/>
          <w:sz w:val="28"/>
          <w:szCs w:val="28"/>
        </w:rPr>
        <w:t>отбора</w:t>
      </w:r>
      <w:r w:rsidRPr="00131BB9">
        <w:rPr>
          <w:rFonts w:ascii="Times New Roman" w:hAnsi="Times New Roman" w:cs="Times New Roman"/>
          <w:sz w:val="28"/>
          <w:szCs w:val="28"/>
        </w:rPr>
        <w:t xml:space="preserve"> на предоставление субсидий из бюджета Туапсинского городского поселения</w:t>
      </w:r>
      <w:r>
        <w:rPr>
          <w:rFonts w:ascii="Times New Roman" w:hAnsi="Times New Roman" w:cs="Times New Roman"/>
          <w:sz w:val="28"/>
          <w:szCs w:val="28"/>
        </w:rPr>
        <w:t xml:space="preserve"> Туапсинского района</w:t>
      </w:r>
      <w:r w:rsidRPr="00131BB9">
        <w:rPr>
          <w:rFonts w:ascii="Times New Roman" w:hAnsi="Times New Roman" w:cs="Times New Roman"/>
          <w:sz w:val="28"/>
          <w:szCs w:val="28"/>
        </w:rPr>
        <w:t xml:space="preserve"> социально ориентированным некоммерческим организациям.</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t>Источником предоставления субсидии по настоящему Соглашению является бюджет Туапсинского городского поселения</w:t>
      </w:r>
      <w:r>
        <w:rPr>
          <w:rFonts w:ascii="Times New Roman" w:hAnsi="Times New Roman" w:cs="Times New Roman"/>
          <w:sz w:val="28"/>
          <w:szCs w:val="28"/>
        </w:rPr>
        <w:t xml:space="preserve"> Туапсинского района</w:t>
      </w:r>
      <w:r w:rsidRPr="00131BB9">
        <w:rPr>
          <w:rFonts w:ascii="Times New Roman" w:hAnsi="Times New Roman" w:cs="Times New Roman"/>
          <w:sz w:val="28"/>
          <w:szCs w:val="28"/>
        </w:rPr>
        <w:t>.</w:t>
      </w:r>
    </w:p>
    <w:p w:rsidR="00F1672B" w:rsidRPr="00131BB9" w:rsidRDefault="00F1672B" w:rsidP="00131BB9">
      <w:pPr>
        <w:spacing w:after="0" w:line="240" w:lineRule="auto"/>
        <w:ind w:left="360" w:right="-284"/>
        <w:jc w:val="both"/>
        <w:rPr>
          <w:rFonts w:ascii="Times New Roman" w:hAnsi="Times New Roman" w:cs="Times New Roman"/>
          <w:sz w:val="28"/>
          <w:szCs w:val="28"/>
        </w:rPr>
      </w:pPr>
    </w:p>
    <w:p w:rsidR="00F1672B" w:rsidRPr="00131BB9" w:rsidRDefault="00F1672B" w:rsidP="00131BB9">
      <w:pPr>
        <w:numPr>
          <w:ilvl w:val="0"/>
          <w:numId w:val="15"/>
        </w:numPr>
        <w:spacing w:after="0" w:line="240" w:lineRule="auto"/>
        <w:ind w:right="-284"/>
        <w:jc w:val="center"/>
        <w:rPr>
          <w:rFonts w:ascii="Times New Roman" w:hAnsi="Times New Roman" w:cs="Times New Roman"/>
          <w:b/>
          <w:bCs/>
          <w:sz w:val="28"/>
          <w:szCs w:val="28"/>
        </w:rPr>
      </w:pPr>
      <w:r w:rsidRPr="00131BB9">
        <w:rPr>
          <w:rFonts w:ascii="Times New Roman" w:hAnsi="Times New Roman" w:cs="Times New Roman"/>
          <w:b/>
          <w:bCs/>
          <w:sz w:val="28"/>
          <w:szCs w:val="28"/>
        </w:rPr>
        <w:t>Цель предоставления субсидии</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Субсидия предоставляется на цели, указанные в </w:t>
      </w:r>
      <w:r>
        <w:rPr>
          <w:rFonts w:ascii="Times New Roman" w:hAnsi="Times New Roman" w:cs="Times New Roman"/>
          <w:sz w:val="28"/>
          <w:szCs w:val="28"/>
        </w:rPr>
        <w:t xml:space="preserve">муниципальной программе «Социальная поддержка граждан города Туапсе», </w:t>
      </w:r>
      <w:r w:rsidRPr="00131BB9">
        <w:rPr>
          <w:rFonts w:ascii="Times New Roman" w:hAnsi="Times New Roman" w:cs="Times New Roman"/>
          <w:sz w:val="28"/>
          <w:szCs w:val="28"/>
        </w:rPr>
        <w:t>подпрограмме: «Поддержка социально ориентированных некоммерческих организаций, осуществляющих деятельность в городе Туапсе».</w:t>
      </w:r>
    </w:p>
    <w:p w:rsidR="00F1672B" w:rsidRPr="00131BB9" w:rsidRDefault="00F1672B" w:rsidP="00FA434C">
      <w:pPr>
        <w:numPr>
          <w:ilvl w:val="1"/>
          <w:numId w:val="16"/>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lastRenderedPageBreak/>
        <w:t xml:space="preserve"> Детальное описание мероприятий, необходимых для реализации проекта, приводится в календарном плане, который согласован Сторонами. Календарный план не может быть изменен ни одной из Сторон настоящего Соглашения в одностороннем порядке. </w:t>
      </w:r>
    </w:p>
    <w:p w:rsidR="00F1672B" w:rsidRPr="00131BB9" w:rsidRDefault="00F1672B" w:rsidP="00FA04A3">
      <w:pPr>
        <w:spacing w:after="0" w:line="240" w:lineRule="auto"/>
        <w:ind w:right="-284" w:firstLine="709"/>
        <w:jc w:val="both"/>
        <w:rPr>
          <w:rFonts w:ascii="Times New Roman" w:hAnsi="Times New Roman" w:cs="Times New Roman"/>
          <w:sz w:val="28"/>
          <w:szCs w:val="28"/>
        </w:rPr>
      </w:pPr>
    </w:p>
    <w:p w:rsidR="00F1672B" w:rsidRPr="00131BB9" w:rsidRDefault="00F1672B" w:rsidP="001F58FE">
      <w:pPr>
        <w:numPr>
          <w:ilvl w:val="0"/>
          <w:numId w:val="15"/>
        </w:numPr>
        <w:spacing w:after="0" w:line="240" w:lineRule="auto"/>
        <w:ind w:left="0" w:right="-284" w:firstLine="709"/>
        <w:jc w:val="center"/>
        <w:rPr>
          <w:rFonts w:ascii="Times New Roman" w:hAnsi="Times New Roman" w:cs="Times New Roman"/>
          <w:b/>
          <w:bCs/>
          <w:sz w:val="28"/>
          <w:szCs w:val="28"/>
        </w:rPr>
      </w:pPr>
      <w:r w:rsidRPr="00131BB9">
        <w:rPr>
          <w:rFonts w:ascii="Times New Roman" w:hAnsi="Times New Roman" w:cs="Times New Roman"/>
          <w:b/>
          <w:bCs/>
          <w:sz w:val="28"/>
          <w:szCs w:val="28"/>
        </w:rPr>
        <w:t>Размер и порядок предоставления субсидии.</w:t>
      </w:r>
    </w:p>
    <w:p w:rsidR="00F1672B" w:rsidRPr="00131BB9" w:rsidRDefault="00F1672B" w:rsidP="00FA04A3">
      <w:pPr>
        <w:spacing w:after="0" w:line="240" w:lineRule="auto"/>
        <w:ind w:right="-284" w:firstLine="709"/>
        <w:jc w:val="center"/>
        <w:rPr>
          <w:rFonts w:ascii="Times New Roman" w:hAnsi="Times New Roman" w:cs="Times New Roman"/>
          <w:b/>
          <w:bCs/>
          <w:sz w:val="28"/>
          <w:szCs w:val="28"/>
        </w:rPr>
      </w:pPr>
      <w:r w:rsidRPr="00131BB9">
        <w:rPr>
          <w:rFonts w:ascii="Times New Roman" w:hAnsi="Times New Roman" w:cs="Times New Roman"/>
          <w:b/>
          <w:bCs/>
          <w:sz w:val="28"/>
          <w:szCs w:val="28"/>
        </w:rPr>
        <w:t>Срок использования субсидии.</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Уполномоченный орган по настоящему Соглашению предоставляет </w:t>
      </w:r>
      <w:r>
        <w:rPr>
          <w:rFonts w:ascii="Times New Roman" w:hAnsi="Times New Roman" w:cs="Times New Roman"/>
          <w:sz w:val="28"/>
          <w:szCs w:val="28"/>
        </w:rPr>
        <w:t>Получателю субсидии</w:t>
      </w:r>
      <w:r w:rsidRPr="00131BB9">
        <w:rPr>
          <w:rFonts w:ascii="Times New Roman" w:hAnsi="Times New Roman" w:cs="Times New Roman"/>
          <w:sz w:val="28"/>
          <w:szCs w:val="28"/>
        </w:rPr>
        <w:t xml:space="preserve"> субсидию в размере</w:t>
      </w:r>
      <w:proofErr w:type="gramStart"/>
      <w:r w:rsidRPr="00131BB9">
        <w:rPr>
          <w:rFonts w:ascii="Times New Roman" w:hAnsi="Times New Roman" w:cs="Times New Roman"/>
          <w:sz w:val="28"/>
          <w:szCs w:val="28"/>
        </w:rPr>
        <w:t xml:space="preserve"> </w:t>
      </w:r>
      <w:r>
        <w:rPr>
          <w:rFonts w:ascii="Times New Roman" w:hAnsi="Times New Roman" w:cs="Times New Roman"/>
          <w:sz w:val="28"/>
          <w:szCs w:val="28"/>
        </w:rPr>
        <w:t>_____</w:t>
      </w:r>
      <w:r w:rsidRPr="00131BB9">
        <w:rPr>
          <w:rFonts w:ascii="Times New Roman" w:hAnsi="Times New Roman" w:cs="Times New Roman"/>
          <w:sz w:val="28"/>
          <w:szCs w:val="28"/>
        </w:rPr>
        <w:t xml:space="preserve"> (</w:t>
      </w:r>
      <w:r>
        <w:rPr>
          <w:rFonts w:ascii="Times New Roman" w:hAnsi="Times New Roman" w:cs="Times New Roman"/>
          <w:sz w:val="28"/>
          <w:szCs w:val="28"/>
        </w:rPr>
        <w:t>________</w:t>
      </w:r>
      <w:r w:rsidRPr="00131BB9">
        <w:rPr>
          <w:rFonts w:ascii="Times New Roman" w:hAnsi="Times New Roman" w:cs="Times New Roman"/>
          <w:sz w:val="28"/>
          <w:szCs w:val="28"/>
        </w:rPr>
        <w:t xml:space="preserve">) </w:t>
      </w:r>
      <w:proofErr w:type="gramEnd"/>
      <w:r w:rsidRPr="00131BB9">
        <w:rPr>
          <w:rFonts w:ascii="Times New Roman" w:hAnsi="Times New Roman" w:cs="Times New Roman"/>
          <w:sz w:val="28"/>
          <w:szCs w:val="28"/>
        </w:rPr>
        <w:t>рублей.</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Субсидия передается У</w:t>
      </w:r>
      <w:r w:rsidRPr="00131BB9">
        <w:rPr>
          <w:rFonts w:ascii="Times New Roman" w:hAnsi="Times New Roman" w:cs="Times New Roman"/>
          <w:sz w:val="28"/>
          <w:szCs w:val="28"/>
        </w:rPr>
        <w:t xml:space="preserve">полномоченным органом путем перечисления на расчетный счет </w:t>
      </w:r>
      <w:r>
        <w:rPr>
          <w:rFonts w:ascii="Times New Roman" w:hAnsi="Times New Roman" w:cs="Times New Roman"/>
          <w:sz w:val="28"/>
          <w:szCs w:val="28"/>
        </w:rPr>
        <w:t>Получателя субсидии</w:t>
      </w:r>
      <w:r w:rsidRPr="00131BB9">
        <w:rPr>
          <w:rFonts w:ascii="Times New Roman" w:hAnsi="Times New Roman" w:cs="Times New Roman"/>
          <w:sz w:val="28"/>
          <w:szCs w:val="28"/>
        </w:rPr>
        <w:t>, указанный в разделе 9 настоящего Соглашения.</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t>Финансово-хозяйственный план не может быть изменен ни одной из Сторон настоящего Соглашения в одностороннем порядке.</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Срок использования субсидии – до </w:t>
      </w:r>
      <w:r>
        <w:rPr>
          <w:rFonts w:ascii="Times New Roman" w:hAnsi="Times New Roman" w:cs="Times New Roman"/>
          <w:sz w:val="28"/>
          <w:szCs w:val="28"/>
        </w:rPr>
        <w:t>__________</w:t>
      </w:r>
      <w:r w:rsidRPr="00131BB9">
        <w:rPr>
          <w:rFonts w:ascii="Times New Roman" w:hAnsi="Times New Roman" w:cs="Times New Roman"/>
          <w:sz w:val="28"/>
          <w:szCs w:val="28"/>
        </w:rPr>
        <w:t xml:space="preserve"> 20</w:t>
      </w:r>
      <w:r>
        <w:rPr>
          <w:rFonts w:ascii="Times New Roman" w:hAnsi="Times New Roman" w:cs="Times New Roman"/>
          <w:sz w:val="28"/>
          <w:szCs w:val="28"/>
        </w:rPr>
        <w:t>__</w:t>
      </w:r>
      <w:r w:rsidRPr="00131BB9">
        <w:rPr>
          <w:rFonts w:ascii="Times New Roman" w:hAnsi="Times New Roman" w:cs="Times New Roman"/>
          <w:sz w:val="28"/>
          <w:szCs w:val="28"/>
        </w:rPr>
        <w:t xml:space="preserve"> года.</w:t>
      </w:r>
    </w:p>
    <w:p w:rsidR="00F1672B" w:rsidRPr="00131BB9" w:rsidRDefault="00F1672B" w:rsidP="00FA04A3">
      <w:pPr>
        <w:spacing w:after="0" w:line="240" w:lineRule="auto"/>
        <w:ind w:right="-284" w:firstLine="709"/>
        <w:jc w:val="both"/>
        <w:rPr>
          <w:rFonts w:ascii="Times New Roman" w:hAnsi="Times New Roman" w:cs="Times New Roman"/>
          <w:sz w:val="28"/>
          <w:szCs w:val="28"/>
        </w:rPr>
      </w:pPr>
    </w:p>
    <w:p w:rsidR="00F1672B" w:rsidRPr="00131BB9" w:rsidRDefault="00F1672B" w:rsidP="00FA04A3">
      <w:pPr>
        <w:spacing w:after="0" w:line="240" w:lineRule="auto"/>
        <w:ind w:right="-284" w:firstLine="709"/>
        <w:jc w:val="center"/>
        <w:rPr>
          <w:rFonts w:ascii="Times New Roman" w:hAnsi="Times New Roman" w:cs="Times New Roman"/>
          <w:b/>
          <w:bCs/>
          <w:sz w:val="28"/>
          <w:szCs w:val="28"/>
        </w:rPr>
      </w:pPr>
      <w:r w:rsidRPr="00131BB9">
        <w:rPr>
          <w:rFonts w:ascii="Times New Roman" w:hAnsi="Times New Roman" w:cs="Times New Roman"/>
          <w:b/>
          <w:bCs/>
          <w:sz w:val="28"/>
          <w:szCs w:val="28"/>
        </w:rPr>
        <w:t>4.Права и обязанности Уполномоченного органа</w:t>
      </w:r>
    </w:p>
    <w:p w:rsidR="00F1672B" w:rsidRPr="00131BB9" w:rsidRDefault="00F1672B" w:rsidP="00FA04A3">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4.1. Уполномоченный орган обязан:</w:t>
      </w:r>
    </w:p>
    <w:p w:rsidR="00F1672B" w:rsidRPr="00131BB9" w:rsidRDefault="00F1672B" w:rsidP="00FA04A3">
      <w:pPr>
        <w:spacing w:after="0" w:line="240" w:lineRule="auto"/>
        <w:ind w:right="-284" w:firstLine="709"/>
        <w:jc w:val="both"/>
        <w:rPr>
          <w:rFonts w:ascii="Times New Roman" w:hAnsi="Times New Roman" w:cs="Times New Roman"/>
          <w:sz w:val="28"/>
          <w:szCs w:val="28"/>
        </w:rPr>
      </w:pPr>
      <w:proofErr w:type="gramStart"/>
      <w:r w:rsidRPr="00131BB9">
        <w:rPr>
          <w:rFonts w:ascii="Times New Roman" w:hAnsi="Times New Roman" w:cs="Times New Roman"/>
          <w:sz w:val="28"/>
          <w:szCs w:val="28"/>
        </w:rPr>
        <w:t xml:space="preserve">4.1.1 предоставить </w:t>
      </w:r>
      <w:r>
        <w:rPr>
          <w:rFonts w:ascii="Times New Roman" w:hAnsi="Times New Roman" w:cs="Times New Roman"/>
          <w:sz w:val="28"/>
          <w:szCs w:val="28"/>
        </w:rPr>
        <w:t>Получателю субсидии</w:t>
      </w:r>
      <w:r w:rsidRPr="00131BB9">
        <w:rPr>
          <w:rFonts w:ascii="Times New Roman" w:hAnsi="Times New Roman" w:cs="Times New Roman"/>
          <w:sz w:val="28"/>
          <w:szCs w:val="28"/>
        </w:rPr>
        <w:t xml:space="preserve"> субсидию в размере и порядке, установленными разделом 3 настоящего Соглашения до </w:t>
      </w:r>
      <w:r>
        <w:rPr>
          <w:rFonts w:ascii="Times New Roman" w:hAnsi="Times New Roman" w:cs="Times New Roman"/>
          <w:sz w:val="28"/>
          <w:szCs w:val="28"/>
        </w:rPr>
        <w:t>_____</w:t>
      </w:r>
      <w:r w:rsidRPr="00131BB9">
        <w:rPr>
          <w:rFonts w:ascii="Times New Roman" w:hAnsi="Times New Roman" w:cs="Times New Roman"/>
          <w:sz w:val="28"/>
          <w:szCs w:val="28"/>
        </w:rPr>
        <w:t xml:space="preserve">  20</w:t>
      </w:r>
      <w:r>
        <w:rPr>
          <w:rFonts w:ascii="Times New Roman" w:hAnsi="Times New Roman" w:cs="Times New Roman"/>
          <w:sz w:val="28"/>
          <w:szCs w:val="28"/>
        </w:rPr>
        <w:t>__</w:t>
      </w:r>
      <w:r w:rsidRPr="00131BB9">
        <w:rPr>
          <w:rFonts w:ascii="Times New Roman" w:hAnsi="Times New Roman" w:cs="Times New Roman"/>
          <w:sz w:val="28"/>
          <w:szCs w:val="28"/>
        </w:rPr>
        <w:t xml:space="preserve"> года. </w:t>
      </w:r>
      <w:proofErr w:type="gramEnd"/>
    </w:p>
    <w:p w:rsidR="00F1672B" w:rsidRPr="00131BB9" w:rsidRDefault="00F1672B" w:rsidP="00FA04A3">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4.1.2. рассматривать предоставляемые </w:t>
      </w:r>
      <w:r>
        <w:rPr>
          <w:rFonts w:ascii="Times New Roman" w:hAnsi="Times New Roman" w:cs="Times New Roman"/>
          <w:sz w:val="28"/>
          <w:szCs w:val="28"/>
        </w:rPr>
        <w:t>Получателем субсидии</w:t>
      </w:r>
      <w:r w:rsidRPr="00131BB9">
        <w:rPr>
          <w:rFonts w:ascii="Times New Roman" w:hAnsi="Times New Roman" w:cs="Times New Roman"/>
          <w:sz w:val="28"/>
          <w:szCs w:val="28"/>
        </w:rPr>
        <w:t xml:space="preserve"> отчеты в течение 15 дней с момента поступления. По итогам рассмотрения представленного </w:t>
      </w:r>
      <w:r>
        <w:rPr>
          <w:rFonts w:ascii="Times New Roman" w:hAnsi="Times New Roman" w:cs="Times New Roman"/>
          <w:sz w:val="28"/>
          <w:szCs w:val="28"/>
        </w:rPr>
        <w:t>Получателем субсидии</w:t>
      </w:r>
      <w:r w:rsidRPr="00131BB9">
        <w:rPr>
          <w:rFonts w:ascii="Times New Roman" w:hAnsi="Times New Roman" w:cs="Times New Roman"/>
          <w:sz w:val="28"/>
          <w:szCs w:val="28"/>
        </w:rPr>
        <w:t xml:space="preserve"> отчета Уполномоченный орган утверждает представленный отчет либо предоставляет мотивированный отказ в утверждении отчета. В случае утверждения отчета один экземпляр возвращает </w:t>
      </w:r>
      <w:r>
        <w:rPr>
          <w:rFonts w:ascii="Times New Roman" w:hAnsi="Times New Roman" w:cs="Times New Roman"/>
          <w:sz w:val="28"/>
          <w:szCs w:val="28"/>
        </w:rPr>
        <w:t>Получателю субсидии</w:t>
      </w:r>
      <w:r w:rsidRPr="00131BB9">
        <w:rPr>
          <w:rFonts w:ascii="Times New Roman" w:hAnsi="Times New Roman" w:cs="Times New Roman"/>
          <w:sz w:val="28"/>
          <w:szCs w:val="28"/>
        </w:rPr>
        <w:t>.</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4.2. Уполномоченный орган вправе в течение срока действия настоящего Соглашения и в течение 3 лет с момента его истечения требовать от </w:t>
      </w:r>
      <w:r>
        <w:rPr>
          <w:rFonts w:ascii="Times New Roman" w:hAnsi="Times New Roman" w:cs="Times New Roman"/>
          <w:sz w:val="28"/>
          <w:szCs w:val="28"/>
        </w:rPr>
        <w:t>Получателя субсидии</w:t>
      </w:r>
      <w:r w:rsidRPr="00131BB9">
        <w:rPr>
          <w:rFonts w:ascii="Times New Roman" w:hAnsi="Times New Roman" w:cs="Times New Roman"/>
          <w:sz w:val="28"/>
          <w:szCs w:val="28"/>
        </w:rPr>
        <w:t>:</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4.2.1. надлежаще заверенные копии финансовых документов и сведения о ходе исполнения обязательств, принятых </w:t>
      </w:r>
      <w:r>
        <w:rPr>
          <w:rFonts w:ascii="Times New Roman" w:hAnsi="Times New Roman" w:cs="Times New Roman"/>
          <w:sz w:val="28"/>
          <w:szCs w:val="28"/>
        </w:rPr>
        <w:t>Получателем субсидии</w:t>
      </w:r>
      <w:r w:rsidRPr="00131BB9">
        <w:rPr>
          <w:rFonts w:ascii="Times New Roman" w:hAnsi="Times New Roman" w:cs="Times New Roman"/>
          <w:sz w:val="28"/>
          <w:szCs w:val="28"/>
        </w:rPr>
        <w:t xml:space="preserve"> по настоящему Соглашению;</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4.2.2.обеспечение доступа Уполномоченного органа (или его представителей) к материалам и документам для проведения проверки исполнения обязательств, принятых </w:t>
      </w:r>
      <w:r>
        <w:rPr>
          <w:rFonts w:ascii="Times New Roman" w:hAnsi="Times New Roman" w:cs="Times New Roman"/>
          <w:sz w:val="28"/>
          <w:szCs w:val="28"/>
        </w:rPr>
        <w:t>Получателем субсидии</w:t>
      </w:r>
      <w:r w:rsidRPr="00131BB9">
        <w:rPr>
          <w:rFonts w:ascii="Times New Roman" w:hAnsi="Times New Roman" w:cs="Times New Roman"/>
          <w:sz w:val="28"/>
          <w:szCs w:val="28"/>
        </w:rPr>
        <w:t xml:space="preserve"> по настоящему Соглашению, и (или) целевого использования субсидии, предоставленной по настоящему Соглашению.</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4.3. Уполномоченный орган не вправе вмешиваться в оперативно-хозяйственную деятельность </w:t>
      </w:r>
      <w:r>
        <w:rPr>
          <w:rFonts w:ascii="Times New Roman" w:hAnsi="Times New Roman" w:cs="Times New Roman"/>
          <w:sz w:val="28"/>
          <w:szCs w:val="28"/>
        </w:rPr>
        <w:t>Получателя субсидии</w:t>
      </w:r>
      <w:r w:rsidRPr="00131BB9">
        <w:rPr>
          <w:rFonts w:ascii="Times New Roman" w:hAnsi="Times New Roman" w:cs="Times New Roman"/>
          <w:sz w:val="28"/>
          <w:szCs w:val="28"/>
        </w:rPr>
        <w:t>, связанную с исполнением обязательств по настоящему Соглашению.</w:t>
      </w:r>
    </w:p>
    <w:p w:rsidR="00F1672B" w:rsidRPr="00131BB9" w:rsidRDefault="00F1672B" w:rsidP="00131BB9">
      <w:pPr>
        <w:spacing w:after="0" w:line="240" w:lineRule="auto"/>
        <w:ind w:right="-284" w:firstLine="709"/>
        <w:jc w:val="both"/>
        <w:rPr>
          <w:rFonts w:ascii="Times New Roman" w:hAnsi="Times New Roman" w:cs="Times New Roman"/>
          <w:sz w:val="28"/>
          <w:szCs w:val="28"/>
        </w:rPr>
      </w:pPr>
    </w:p>
    <w:p w:rsidR="00F1672B" w:rsidRPr="00F37598" w:rsidRDefault="00F1672B" w:rsidP="00131BB9">
      <w:pPr>
        <w:spacing w:after="0" w:line="240" w:lineRule="auto"/>
        <w:ind w:right="-284"/>
        <w:jc w:val="center"/>
        <w:rPr>
          <w:rFonts w:ascii="Times New Roman" w:hAnsi="Times New Roman" w:cs="Times New Roman"/>
          <w:b/>
          <w:bCs/>
          <w:sz w:val="28"/>
          <w:szCs w:val="28"/>
        </w:rPr>
      </w:pPr>
      <w:r w:rsidRPr="00131BB9">
        <w:rPr>
          <w:rFonts w:ascii="Times New Roman" w:hAnsi="Times New Roman" w:cs="Times New Roman"/>
          <w:b/>
          <w:bCs/>
          <w:sz w:val="28"/>
          <w:szCs w:val="28"/>
        </w:rPr>
        <w:t xml:space="preserve">5. </w:t>
      </w:r>
      <w:r w:rsidRPr="00F37598">
        <w:rPr>
          <w:rFonts w:ascii="Times New Roman" w:hAnsi="Times New Roman" w:cs="Times New Roman"/>
          <w:b/>
          <w:bCs/>
          <w:sz w:val="28"/>
          <w:szCs w:val="28"/>
        </w:rPr>
        <w:t>Права и обязанности получателя субсидии</w:t>
      </w:r>
    </w:p>
    <w:p w:rsidR="00F1672B" w:rsidRPr="00131BB9" w:rsidRDefault="00F1672B" w:rsidP="00131BB9">
      <w:pPr>
        <w:spacing w:after="0" w:line="240" w:lineRule="auto"/>
        <w:ind w:right="-284"/>
        <w:jc w:val="center"/>
        <w:rPr>
          <w:rFonts w:ascii="Times New Roman" w:hAnsi="Times New Roman" w:cs="Times New Roman"/>
          <w:b/>
          <w:bCs/>
          <w:sz w:val="28"/>
          <w:szCs w:val="28"/>
        </w:rPr>
      </w:pP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5.1. </w:t>
      </w: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обязан:</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lastRenderedPageBreak/>
        <w:t>5.1.1. обеспечить расходование субсидии, полученной по настоящему Соглашению, по целевому назначению в строгом соответствии с настоящим Соглашением, календарным планом и финансово-хозяйственным планом;</w:t>
      </w:r>
    </w:p>
    <w:p w:rsidR="00F1672B" w:rsidRPr="00FA434C"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5.</w:t>
      </w:r>
      <w:r w:rsidRPr="00FA434C">
        <w:rPr>
          <w:rFonts w:ascii="Times New Roman" w:hAnsi="Times New Roman" w:cs="Times New Roman"/>
          <w:sz w:val="28"/>
          <w:szCs w:val="28"/>
        </w:rPr>
        <w:t>1.2. не использовать субсидию, полученную по настоящему Соглашению, для коммерческих целей;</w:t>
      </w:r>
    </w:p>
    <w:p w:rsidR="00F1672B" w:rsidRPr="00FA434C" w:rsidRDefault="00F1672B" w:rsidP="00131BB9">
      <w:pPr>
        <w:spacing w:after="0" w:line="240" w:lineRule="auto"/>
        <w:ind w:right="-284" w:firstLine="709"/>
        <w:jc w:val="both"/>
        <w:rPr>
          <w:rFonts w:ascii="Times New Roman" w:hAnsi="Times New Roman" w:cs="Times New Roman"/>
          <w:sz w:val="28"/>
          <w:szCs w:val="28"/>
        </w:rPr>
      </w:pPr>
      <w:r w:rsidRPr="00FA434C">
        <w:rPr>
          <w:rFonts w:ascii="Times New Roman" w:hAnsi="Times New Roman" w:cs="Times New Roman"/>
          <w:sz w:val="28"/>
          <w:szCs w:val="28"/>
        </w:rPr>
        <w:t>5.1.3. выполнять мероприятия, предусмотренные календарным планом, в объеме и сроки, установленные календарным планом;</w:t>
      </w:r>
    </w:p>
    <w:p w:rsidR="00F1672B" w:rsidRPr="00FA434C" w:rsidRDefault="00F1672B" w:rsidP="00FA434C">
      <w:pPr>
        <w:spacing w:after="0" w:line="240" w:lineRule="auto"/>
        <w:ind w:right="-284" w:firstLine="709"/>
        <w:jc w:val="both"/>
        <w:rPr>
          <w:rFonts w:ascii="Times New Roman" w:hAnsi="Times New Roman" w:cs="Times New Roman"/>
          <w:sz w:val="28"/>
          <w:szCs w:val="28"/>
        </w:rPr>
      </w:pPr>
      <w:r w:rsidRPr="00FA434C">
        <w:rPr>
          <w:rFonts w:ascii="Times New Roman" w:hAnsi="Times New Roman" w:cs="Times New Roman"/>
          <w:sz w:val="28"/>
          <w:szCs w:val="28"/>
        </w:rPr>
        <w:t>5.1.4. представлять Уполномоченному органу отчеты в порядке и сроки, установленные пунктами 6.1 – 6.2. настоящего Соглашения;</w:t>
      </w:r>
    </w:p>
    <w:p w:rsidR="00F1672B" w:rsidRPr="00FA434C" w:rsidRDefault="00F1672B" w:rsidP="00FA434C">
      <w:pPr>
        <w:spacing w:after="0" w:line="240" w:lineRule="auto"/>
        <w:ind w:right="-284" w:firstLine="709"/>
        <w:jc w:val="both"/>
        <w:rPr>
          <w:rFonts w:ascii="Times New Roman" w:hAnsi="Times New Roman" w:cs="Times New Roman"/>
          <w:color w:val="000000"/>
          <w:sz w:val="28"/>
          <w:szCs w:val="28"/>
          <w:lang w:eastAsia="ru-RU"/>
        </w:rPr>
      </w:pPr>
      <w:r w:rsidRPr="00FA434C">
        <w:rPr>
          <w:rFonts w:ascii="Times New Roman" w:hAnsi="Times New Roman" w:cs="Times New Roman"/>
          <w:sz w:val="28"/>
          <w:szCs w:val="28"/>
          <w:lang w:eastAsia="ru-RU"/>
        </w:rPr>
        <w:t xml:space="preserve">5.1.5. в отчетах отразить планируемые и достигнутые результаты предоставления субсидии, под которыми понимаются результаты деятельности (действий) получателя субсидии. </w:t>
      </w:r>
      <w:r w:rsidRPr="00FA434C">
        <w:rPr>
          <w:rFonts w:ascii="Times New Roman" w:hAnsi="Times New Roman" w:cs="Times New Roman"/>
          <w:color w:val="000000"/>
          <w:sz w:val="28"/>
          <w:szCs w:val="28"/>
          <w:lang w:eastAsia="ru-RU"/>
        </w:rPr>
        <w:t>Результаты предоставления субсидии должны быть конкретными, измеримыми</w:t>
      </w:r>
      <w:r>
        <w:rPr>
          <w:rFonts w:ascii="Times New Roman" w:hAnsi="Times New Roman" w:cs="Times New Roman"/>
          <w:color w:val="000000"/>
          <w:sz w:val="28"/>
          <w:szCs w:val="28"/>
          <w:lang w:eastAsia="ru-RU"/>
        </w:rPr>
        <w:t xml:space="preserve">, с указанием </w:t>
      </w:r>
      <w:r w:rsidRPr="00FA434C">
        <w:rPr>
          <w:rFonts w:ascii="Times New Roman" w:hAnsi="Times New Roman" w:cs="Times New Roman"/>
          <w:color w:val="000000"/>
          <w:sz w:val="28"/>
          <w:szCs w:val="28"/>
          <w:lang w:eastAsia="ru-RU"/>
        </w:rPr>
        <w:t>точной даты завершения и конечного значения результатов (конкретной количе</w:t>
      </w:r>
      <w:r>
        <w:rPr>
          <w:rFonts w:ascii="Times New Roman" w:hAnsi="Times New Roman" w:cs="Times New Roman"/>
          <w:color w:val="000000"/>
          <w:sz w:val="28"/>
          <w:szCs w:val="28"/>
          <w:lang w:eastAsia="ru-RU"/>
        </w:rPr>
        <w:t>ственной характеристики итогов)</w:t>
      </w:r>
      <w:r w:rsidRPr="00FA434C">
        <w:rPr>
          <w:rFonts w:ascii="Times New Roman" w:hAnsi="Times New Roman" w:cs="Times New Roman"/>
          <w:color w:val="000000"/>
          <w:sz w:val="28"/>
          <w:szCs w:val="28"/>
          <w:lang w:eastAsia="ru-RU"/>
        </w:rPr>
        <w:t>;</w:t>
      </w:r>
    </w:p>
    <w:p w:rsidR="00F1672B" w:rsidRPr="00131BB9" w:rsidRDefault="00F1672B" w:rsidP="00131BB9">
      <w:pPr>
        <w:spacing w:after="0" w:line="240" w:lineRule="auto"/>
        <w:ind w:right="-284" w:firstLine="709"/>
        <w:jc w:val="both"/>
        <w:rPr>
          <w:rFonts w:ascii="Times New Roman" w:hAnsi="Times New Roman" w:cs="Times New Roman"/>
          <w:sz w:val="28"/>
          <w:szCs w:val="28"/>
        </w:rPr>
      </w:pPr>
      <w:proofErr w:type="gramStart"/>
      <w:r w:rsidRPr="00FA434C">
        <w:rPr>
          <w:rFonts w:ascii="Times New Roman" w:hAnsi="Times New Roman" w:cs="Times New Roman"/>
          <w:sz w:val="28"/>
          <w:szCs w:val="28"/>
        </w:rPr>
        <w:t>5.1</w:t>
      </w:r>
      <w:r w:rsidRPr="00131BB9">
        <w:rPr>
          <w:rFonts w:ascii="Times New Roman" w:hAnsi="Times New Roman" w:cs="Times New Roman"/>
          <w:sz w:val="28"/>
          <w:szCs w:val="28"/>
        </w:rPr>
        <w:t>.</w:t>
      </w:r>
      <w:r>
        <w:rPr>
          <w:rFonts w:ascii="Times New Roman" w:hAnsi="Times New Roman" w:cs="Times New Roman"/>
          <w:sz w:val="28"/>
          <w:szCs w:val="28"/>
        </w:rPr>
        <w:t>6</w:t>
      </w:r>
      <w:r w:rsidRPr="00131BB9">
        <w:rPr>
          <w:rFonts w:ascii="Times New Roman" w:hAnsi="Times New Roman" w:cs="Times New Roman"/>
          <w:sz w:val="28"/>
          <w:szCs w:val="28"/>
        </w:rPr>
        <w:t>. в течение срока действия настоящего Соглашения и в течение 3 лет с момента его истечения по требованию Уполномоченного органа представлять запрашиваемые им финансовые документы (надлежаще заверенные копии) и сведения о ходе исполнения обязательств, а также обеспечивать доступ Уполномоченного органа (или его представителей) к материалам и документам для проведения проверки исполнения обязательств, принятых по настоящему Соглашению, и (или) целевого использования</w:t>
      </w:r>
      <w:proofErr w:type="gramEnd"/>
      <w:r w:rsidRPr="00131BB9">
        <w:rPr>
          <w:rFonts w:ascii="Times New Roman" w:hAnsi="Times New Roman" w:cs="Times New Roman"/>
          <w:sz w:val="28"/>
          <w:szCs w:val="28"/>
        </w:rPr>
        <w:t xml:space="preserve"> субсидии, предоставленной по настоящему Соглашению;</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5.2. </w:t>
      </w: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вправе в пределах средств, предусмотренных финансово-хозяйственным планом, и за счет собственных сре</w:t>
      </w:r>
      <w:proofErr w:type="gramStart"/>
      <w:r w:rsidRPr="00131BB9">
        <w:rPr>
          <w:rFonts w:ascii="Times New Roman" w:hAnsi="Times New Roman" w:cs="Times New Roman"/>
          <w:sz w:val="28"/>
          <w:szCs w:val="28"/>
        </w:rPr>
        <w:t>дств пр</w:t>
      </w:r>
      <w:proofErr w:type="gramEnd"/>
      <w:r w:rsidRPr="00131BB9">
        <w:rPr>
          <w:rFonts w:ascii="Times New Roman" w:hAnsi="Times New Roman" w:cs="Times New Roman"/>
          <w:sz w:val="28"/>
          <w:szCs w:val="28"/>
        </w:rPr>
        <w:t>ивлекать к исполнению мероприятий, предусмотренных календарным планом, третьих лиц (физических лиц и организаций).</w:t>
      </w:r>
    </w:p>
    <w:p w:rsidR="00F1672B" w:rsidRPr="00131BB9" w:rsidRDefault="00F1672B" w:rsidP="00131BB9">
      <w:pPr>
        <w:spacing w:after="0" w:line="240" w:lineRule="auto"/>
        <w:ind w:right="-284"/>
        <w:jc w:val="both"/>
        <w:rPr>
          <w:rFonts w:ascii="Times New Roman" w:hAnsi="Times New Roman" w:cs="Times New Roman"/>
          <w:sz w:val="28"/>
          <w:szCs w:val="28"/>
        </w:rPr>
      </w:pPr>
    </w:p>
    <w:p w:rsidR="00F1672B" w:rsidRDefault="00F1672B" w:rsidP="00131BB9">
      <w:pPr>
        <w:spacing w:after="0" w:line="240" w:lineRule="auto"/>
        <w:ind w:right="-284"/>
        <w:jc w:val="center"/>
        <w:rPr>
          <w:rFonts w:ascii="Times New Roman" w:hAnsi="Times New Roman" w:cs="Times New Roman"/>
          <w:b/>
          <w:bCs/>
          <w:sz w:val="28"/>
          <w:szCs w:val="28"/>
        </w:rPr>
      </w:pPr>
      <w:r w:rsidRPr="00131BB9">
        <w:rPr>
          <w:rFonts w:ascii="Times New Roman" w:hAnsi="Times New Roman" w:cs="Times New Roman"/>
          <w:b/>
          <w:bCs/>
          <w:sz w:val="28"/>
          <w:szCs w:val="28"/>
        </w:rPr>
        <w:t>6.Отчетность</w:t>
      </w:r>
    </w:p>
    <w:p w:rsidR="00F1672B" w:rsidRDefault="00F1672B" w:rsidP="00131BB9">
      <w:pPr>
        <w:spacing w:after="0" w:line="240" w:lineRule="auto"/>
        <w:ind w:right="-284"/>
        <w:jc w:val="center"/>
        <w:rPr>
          <w:rFonts w:ascii="Times New Roman" w:hAnsi="Times New Roman" w:cs="Times New Roman"/>
          <w:b/>
          <w:bCs/>
          <w:sz w:val="28"/>
          <w:szCs w:val="28"/>
        </w:rPr>
      </w:pPr>
    </w:p>
    <w:p w:rsidR="00F1672B"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6.1. Уполномоченный орган проверяет соблюдение</w:t>
      </w:r>
      <w:r w:rsidRPr="00212F2E">
        <w:rPr>
          <w:rFonts w:ascii="Times New Roman" w:hAnsi="Times New Roman" w:cs="Times New Roman"/>
          <w:color w:val="000000"/>
          <w:sz w:val="28"/>
          <w:szCs w:val="28"/>
          <w:lang w:eastAsia="ru-RU"/>
        </w:rPr>
        <w:t xml:space="preserve"> получателем субсидии порядка и условий предоставления субсидий, в том числе в части достижения резу</w:t>
      </w:r>
      <w:r>
        <w:rPr>
          <w:rFonts w:ascii="Times New Roman" w:hAnsi="Times New Roman" w:cs="Times New Roman"/>
          <w:color w:val="000000"/>
          <w:sz w:val="28"/>
          <w:szCs w:val="28"/>
          <w:lang w:eastAsia="ru-RU"/>
        </w:rPr>
        <w:t xml:space="preserve">льтатов предоставления субсидии. </w:t>
      </w:r>
      <w:r w:rsidRPr="00212F2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Орган</w:t>
      </w:r>
      <w:r w:rsidRPr="00212F2E">
        <w:rPr>
          <w:rFonts w:ascii="Times New Roman" w:hAnsi="Times New Roman" w:cs="Times New Roman"/>
          <w:color w:val="000000"/>
          <w:sz w:val="28"/>
          <w:szCs w:val="28"/>
          <w:lang w:eastAsia="ru-RU"/>
        </w:rPr>
        <w:t xml:space="preserve"> муниципального финансового контроля </w:t>
      </w:r>
      <w:r>
        <w:rPr>
          <w:rFonts w:ascii="Times New Roman" w:hAnsi="Times New Roman" w:cs="Times New Roman"/>
          <w:color w:val="000000"/>
          <w:sz w:val="28"/>
          <w:szCs w:val="28"/>
          <w:lang w:eastAsia="ru-RU"/>
        </w:rPr>
        <w:t xml:space="preserve">проводит проверку </w:t>
      </w:r>
      <w:r w:rsidRPr="00212F2E">
        <w:rPr>
          <w:rFonts w:ascii="Times New Roman" w:hAnsi="Times New Roman" w:cs="Times New Roman"/>
          <w:color w:val="000000"/>
          <w:sz w:val="28"/>
          <w:szCs w:val="28"/>
          <w:lang w:eastAsia="ru-RU"/>
        </w:rPr>
        <w:t>в соответствии со статьями 268.1 и 269.2 Бюджетног</w:t>
      </w:r>
      <w:r>
        <w:rPr>
          <w:rFonts w:ascii="Times New Roman" w:hAnsi="Times New Roman" w:cs="Times New Roman"/>
          <w:color w:val="000000"/>
          <w:sz w:val="28"/>
          <w:szCs w:val="28"/>
          <w:lang w:eastAsia="ru-RU"/>
        </w:rPr>
        <w:t>о кодекса Российской Федерации;</w:t>
      </w:r>
    </w:p>
    <w:p w:rsidR="00F1672B"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6..2. Уполномоченный орган проводит мониторинг</w:t>
      </w:r>
      <w:r w:rsidRPr="00212F2E">
        <w:rPr>
          <w:rFonts w:ascii="Times New Roman" w:hAnsi="Times New Roman" w:cs="Times New Roman"/>
          <w:color w:val="000000"/>
          <w:sz w:val="28"/>
          <w:szCs w:val="28"/>
          <w:lang w:eastAsia="ru-RU"/>
        </w:rPr>
        <w:t xml:space="preserve">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w:t>
      </w:r>
      <w:r>
        <w:rPr>
          <w:rFonts w:ascii="Times New Roman" w:hAnsi="Times New Roman" w:cs="Times New Roman"/>
          <w:color w:val="000000"/>
          <w:sz w:val="28"/>
          <w:szCs w:val="28"/>
          <w:lang w:eastAsia="ru-RU"/>
        </w:rPr>
        <w:t>я субсидии (контрольная точка).</w:t>
      </w:r>
    </w:p>
    <w:p w:rsidR="00F1672B" w:rsidRPr="00212F2E"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6.3. З</w:t>
      </w:r>
      <w:r w:rsidRPr="00212F2E">
        <w:rPr>
          <w:rFonts w:ascii="Times New Roman" w:hAnsi="Times New Roman" w:cs="Times New Roman"/>
          <w:color w:val="000000"/>
          <w:sz w:val="28"/>
          <w:szCs w:val="28"/>
          <w:lang w:eastAsia="ru-RU"/>
        </w:rPr>
        <w:t>а нарушение условий и п</w:t>
      </w:r>
      <w:r>
        <w:rPr>
          <w:rFonts w:ascii="Times New Roman" w:hAnsi="Times New Roman" w:cs="Times New Roman"/>
          <w:color w:val="000000"/>
          <w:sz w:val="28"/>
          <w:szCs w:val="28"/>
          <w:lang w:eastAsia="ru-RU"/>
        </w:rPr>
        <w:t xml:space="preserve">орядка предоставления субсидий установлены следующие меры ответственности: </w:t>
      </w:r>
    </w:p>
    <w:p w:rsidR="00F1672B"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sidRPr="00212F2E">
        <w:rPr>
          <w:rFonts w:ascii="Times New Roman" w:hAnsi="Times New Roman" w:cs="Times New Roman"/>
          <w:color w:val="000000"/>
          <w:sz w:val="28"/>
          <w:szCs w:val="28"/>
          <w:lang w:eastAsia="ru-RU"/>
        </w:rPr>
        <w:t xml:space="preserve">возврат средств субсидий в бюджет </w:t>
      </w:r>
      <w:r>
        <w:rPr>
          <w:rFonts w:ascii="Times New Roman" w:hAnsi="Times New Roman" w:cs="Times New Roman"/>
          <w:color w:val="000000"/>
          <w:sz w:val="28"/>
          <w:szCs w:val="28"/>
          <w:lang w:eastAsia="ru-RU"/>
        </w:rPr>
        <w:t xml:space="preserve">Туапсинского городского поселения Туапсинского района </w:t>
      </w:r>
      <w:r w:rsidRPr="00212F2E">
        <w:rPr>
          <w:rFonts w:ascii="Times New Roman" w:hAnsi="Times New Roman" w:cs="Times New Roman"/>
          <w:color w:val="000000"/>
          <w:sz w:val="28"/>
          <w:szCs w:val="28"/>
          <w:lang w:eastAsia="ru-RU"/>
        </w:rPr>
        <w:t xml:space="preserve">в случае нарушения получателем субсидии условий, установленных при предоставлении субсидии, </w:t>
      </w:r>
      <w:proofErr w:type="gramStart"/>
      <w:r w:rsidRPr="00212F2E">
        <w:rPr>
          <w:rFonts w:ascii="Times New Roman" w:hAnsi="Times New Roman" w:cs="Times New Roman"/>
          <w:color w:val="000000"/>
          <w:sz w:val="28"/>
          <w:szCs w:val="28"/>
          <w:lang w:eastAsia="ru-RU"/>
        </w:rPr>
        <w:t>выявленного</w:t>
      </w:r>
      <w:proofErr w:type="gramEnd"/>
      <w:r w:rsidRPr="00212F2E">
        <w:rPr>
          <w:rFonts w:ascii="Times New Roman" w:hAnsi="Times New Roman" w:cs="Times New Roman"/>
          <w:color w:val="000000"/>
          <w:sz w:val="28"/>
          <w:szCs w:val="28"/>
          <w:lang w:eastAsia="ru-RU"/>
        </w:rPr>
        <w:t xml:space="preserve"> в том числе по фактам проверок, проведенных </w:t>
      </w:r>
      <w:r>
        <w:rPr>
          <w:rFonts w:ascii="Times New Roman" w:hAnsi="Times New Roman" w:cs="Times New Roman"/>
          <w:color w:val="000000"/>
          <w:sz w:val="28"/>
          <w:szCs w:val="28"/>
          <w:lang w:eastAsia="ru-RU"/>
        </w:rPr>
        <w:t>Уполномоченным органом</w:t>
      </w:r>
      <w:r w:rsidRPr="00212F2E">
        <w:rPr>
          <w:rFonts w:ascii="Times New Roman" w:hAnsi="Times New Roman" w:cs="Times New Roman"/>
          <w:color w:val="000000"/>
          <w:sz w:val="28"/>
          <w:szCs w:val="28"/>
          <w:lang w:eastAsia="ru-RU"/>
        </w:rPr>
        <w:t xml:space="preserve"> и </w:t>
      </w:r>
      <w:r w:rsidRPr="00212F2E">
        <w:rPr>
          <w:rFonts w:ascii="Times New Roman" w:hAnsi="Times New Roman" w:cs="Times New Roman"/>
          <w:color w:val="000000"/>
          <w:sz w:val="28"/>
          <w:szCs w:val="28"/>
          <w:lang w:eastAsia="ru-RU"/>
        </w:rPr>
        <w:lastRenderedPageBreak/>
        <w:t xml:space="preserve">органом муниципального финансового контроля, а также в случае </w:t>
      </w:r>
      <w:proofErr w:type="spellStart"/>
      <w:r w:rsidRPr="00212F2E">
        <w:rPr>
          <w:rFonts w:ascii="Times New Roman" w:hAnsi="Times New Roman" w:cs="Times New Roman"/>
          <w:color w:val="000000"/>
          <w:sz w:val="28"/>
          <w:szCs w:val="28"/>
          <w:lang w:eastAsia="ru-RU"/>
        </w:rPr>
        <w:t>нед</w:t>
      </w:r>
      <w:r>
        <w:rPr>
          <w:rFonts w:ascii="Times New Roman" w:hAnsi="Times New Roman" w:cs="Times New Roman"/>
          <w:color w:val="000000"/>
          <w:sz w:val="28"/>
          <w:szCs w:val="28"/>
          <w:lang w:eastAsia="ru-RU"/>
        </w:rPr>
        <w:t>остижения</w:t>
      </w:r>
      <w:proofErr w:type="spellEnd"/>
      <w:r>
        <w:rPr>
          <w:rFonts w:ascii="Times New Roman" w:hAnsi="Times New Roman" w:cs="Times New Roman"/>
          <w:color w:val="000000"/>
          <w:sz w:val="28"/>
          <w:szCs w:val="28"/>
          <w:lang w:eastAsia="ru-RU"/>
        </w:rPr>
        <w:t xml:space="preserve"> значений результатов. Ш</w:t>
      </w:r>
      <w:r w:rsidRPr="00212F2E">
        <w:rPr>
          <w:rFonts w:ascii="Times New Roman" w:hAnsi="Times New Roman" w:cs="Times New Roman"/>
          <w:color w:val="000000"/>
          <w:sz w:val="28"/>
          <w:szCs w:val="28"/>
          <w:lang w:eastAsia="ru-RU"/>
        </w:rPr>
        <w:t xml:space="preserve">трафные санкции </w:t>
      </w:r>
      <w:r>
        <w:rPr>
          <w:rFonts w:ascii="Times New Roman" w:hAnsi="Times New Roman" w:cs="Times New Roman"/>
          <w:color w:val="000000"/>
          <w:sz w:val="28"/>
          <w:szCs w:val="28"/>
          <w:lang w:eastAsia="ru-RU"/>
        </w:rPr>
        <w:t>не применяются.</w:t>
      </w:r>
    </w:p>
    <w:p w:rsidR="00F1672B" w:rsidRPr="000D5F38" w:rsidRDefault="00F1672B" w:rsidP="000D5F38">
      <w:pPr>
        <w:pStyle w:val="a5"/>
        <w:spacing w:after="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.4.</w:t>
      </w:r>
      <w:r w:rsidRPr="000D5F38">
        <w:rPr>
          <w:rFonts w:ascii="Times New Roman" w:hAnsi="Times New Roman" w:cs="Times New Roman"/>
          <w:color w:val="000000"/>
          <w:sz w:val="28"/>
          <w:szCs w:val="28"/>
          <w:lang w:eastAsia="ru-RU"/>
        </w:rPr>
        <w:tab/>
        <w:t>Получатели субсидии в срок до 1 декабря текущего года предоставляют отчетность о достижении значений результатов предоставления субсидии и характеристик (при установлении характеристик),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 для соответствующего вида субсидии. Уполномоченный орган имеет право устанавливать в соглашении сроки и формы представления получателем субсидии дополнительной отчетности (при необходимости).</w:t>
      </w:r>
    </w:p>
    <w:p w:rsidR="00F1672B" w:rsidRPr="000D5F38"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 </w:t>
      </w:r>
      <w:r w:rsidRPr="000D5F38">
        <w:rPr>
          <w:rFonts w:ascii="Times New Roman" w:hAnsi="Times New Roman" w:cs="Times New Roman"/>
          <w:color w:val="000000"/>
          <w:sz w:val="28"/>
          <w:szCs w:val="28"/>
          <w:lang w:eastAsia="ru-RU"/>
        </w:rPr>
        <w:t>5.</w:t>
      </w:r>
      <w:r w:rsidRPr="000D5F38">
        <w:rPr>
          <w:rFonts w:ascii="Times New Roman" w:hAnsi="Times New Roman" w:cs="Times New Roman"/>
          <w:color w:val="000000"/>
          <w:sz w:val="28"/>
          <w:szCs w:val="28"/>
          <w:lang w:eastAsia="ru-RU"/>
        </w:rPr>
        <w:tab/>
        <w:t>Органы местного самоуправления муниципального образования не вправе вмешиваться в деятельность получателей субсидии, не связанную с реализацией проекта. Не считается вмешательством в деятельность получателей субсидии осуществление муниципального финансового контроля со стороны Уполномоченного органа за целевым использованием субсидий.</w:t>
      </w:r>
    </w:p>
    <w:p w:rsidR="00F1672B" w:rsidRPr="000D5F38"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ab/>
        <w:t>Целью контроля является обоснованность использования субсидий и законность совершения финансовых операций.</w:t>
      </w:r>
    </w:p>
    <w:p w:rsidR="00F1672B" w:rsidRPr="000D5F38"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.7.</w:t>
      </w:r>
      <w:r w:rsidRPr="000D5F38">
        <w:rPr>
          <w:rFonts w:ascii="Times New Roman" w:hAnsi="Times New Roman" w:cs="Times New Roman"/>
          <w:color w:val="000000"/>
          <w:sz w:val="28"/>
          <w:szCs w:val="28"/>
          <w:lang w:eastAsia="ru-RU"/>
        </w:rPr>
        <w:tab/>
        <w:t xml:space="preserve">Уполномоченный орган осуществляет текущий и последующий </w:t>
      </w:r>
      <w:proofErr w:type="gramStart"/>
      <w:r w:rsidRPr="000D5F38">
        <w:rPr>
          <w:rFonts w:ascii="Times New Roman" w:hAnsi="Times New Roman" w:cs="Times New Roman"/>
          <w:color w:val="000000"/>
          <w:sz w:val="28"/>
          <w:szCs w:val="28"/>
          <w:lang w:eastAsia="ru-RU"/>
        </w:rPr>
        <w:t>контроль за</w:t>
      </w:r>
      <w:proofErr w:type="gramEnd"/>
      <w:r w:rsidRPr="000D5F38">
        <w:rPr>
          <w:rFonts w:ascii="Times New Roman" w:hAnsi="Times New Roman" w:cs="Times New Roman"/>
          <w:color w:val="000000"/>
          <w:sz w:val="28"/>
          <w:szCs w:val="28"/>
          <w:lang w:eastAsia="ru-RU"/>
        </w:rPr>
        <w:t xml:space="preserve"> целевым использованием субсидии.</w:t>
      </w:r>
    </w:p>
    <w:p w:rsidR="00F1672B" w:rsidRPr="000D5F38"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.8.</w:t>
      </w:r>
      <w:r w:rsidRPr="000D5F38">
        <w:rPr>
          <w:rFonts w:ascii="Times New Roman" w:hAnsi="Times New Roman" w:cs="Times New Roman"/>
          <w:color w:val="000000"/>
          <w:sz w:val="28"/>
          <w:szCs w:val="28"/>
          <w:lang w:eastAsia="ru-RU"/>
        </w:rPr>
        <w:tab/>
        <w:t>Текущий контроль осуществляется в ходе реализации проекта или его определённого этапа в форме посещения представителем Уполномоченного органа получателей субсидий, участия в проводимых им мероприятиях, а также в форме запроса и представления дополнительных, помимо приложенных к отчётам, документов, подтверждающих расходы победителя конкурса на реализацию проекта.</w:t>
      </w:r>
    </w:p>
    <w:p w:rsidR="00F1672B" w:rsidRPr="000D5F38"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.9.</w:t>
      </w:r>
      <w:r w:rsidRPr="000D5F38">
        <w:rPr>
          <w:rFonts w:ascii="Times New Roman" w:hAnsi="Times New Roman" w:cs="Times New Roman"/>
          <w:color w:val="000000"/>
          <w:sz w:val="28"/>
          <w:szCs w:val="28"/>
          <w:lang w:eastAsia="ru-RU"/>
        </w:rPr>
        <w:tab/>
        <w:t xml:space="preserve">Последующий контроль осуществляется в течение 3 лет после реализации проекта в форме посещения представителем Уполномоченного органа получателей субсидии или в форме запроса и представления победителем отбора документов, необходимых для установления целевого характера использования субсидии, а также надлежащего исполнения принятых </w:t>
      </w:r>
      <w:r>
        <w:rPr>
          <w:rFonts w:ascii="Times New Roman" w:hAnsi="Times New Roman" w:cs="Times New Roman"/>
          <w:color w:val="000000"/>
          <w:sz w:val="28"/>
          <w:szCs w:val="28"/>
          <w:lang w:eastAsia="ru-RU"/>
        </w:rPr>
        <w:t>п</w:t>
      </w:r>
      <w:r>
        <w:rPr>
          <w:rFonts w:ascii="Times New Roman" w:hAnsi="Times New Roman" w:cs="Times New Roman"/>
          <w:sz w:val="28"/>
          <w:szCs w:val="28"/>
        </w:rPr>
        <w:t>олучателем субсидии</w:t>
      </w:r>
      <w:r w:rsidRPr="00131BB9">
        <w:rPr>
          <w:rFonts w:ascii="Times New Roman" w:hAnsi="Times New Roman" w:cs="Times New Roman"/>
          <w:sz w:val="28"/>
          <w:szCs w:val="28"/>
        </w:rPr>
        <w:t xml:space="preserve"> </w:t>
      </w:r>
      <w:r w:rsidRPr="000D5F38">
        <w:rPr>
          <w:rFonts w:ascii="Times New Roman" w:hAnsi="Times New Roman" w:cs="Times New Roman"/>
          <w:color w:val="000000"/>
          <w:sz w:val="28"/>
          <w:szCs w:val="28"/>
          <w:lang w:eastAsia="ru-RU"/>
        </w:rPr>
        <w:t>обязательств в соответствии с соглашением.</w:t>
      </w:r>
    </w:p>
    <w:p w:rsidR="00F1672B" w:rsidRPr="000D5F38"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.10.</w:t>
      </w:r>
      <w:r w:rsidRPr="000D5F38">
        <w:rPr>
          <w:rFonts w:ascii="Times New Roman" w:hAnsi="Times New Roman" w:cs="Times New Roman"/>
          <w:color w:val="000000"/>
          <w:sz w:val="28"/>
          <w:szCs w:val="28"/>
          <w:lang w:eastAsia="ru-RU"/>
        </w:rPr>
        <w:tab/>
      </w:r>
      <w:r>
        <w:rPr>
          <w:rFonts w:ascii="Times New Roman" w:hAnsi="Times New Roman" w:cs="Times New Roman"/>
          <w:sz w:val="28"/>
          <w:szCs w:val="28"/>
        </w:rPr>
        <w:t>Получатели субсидии</w:t>
      </w:r>
      <w:r w:rsidRPr="00131BB9">
        <w:rPr>
          <w:rFonts w:ascii="Times New Roman" w:hAnsi="Times New Roman" w:cs="Times New Roman"/>
          <w:sz w:val="28"/>
          <w:szCs w:val="28"/>
        </w:rPr>
        <w:t xml:space="preserve"> </w:t>
      </w:r>
      <w:r w:rsidRPr="000D5F38">
        <w:rPr>
          <w:rFonts w:ascii="Times New Roman" w:hAnsi="Times New Roman" w:cs="Times New Roman"/>
          <w:color w:val="000000"/>
          <w:sz w:val="28"/>
          <w:szCs w:val="28"/>
          <w:lang w:eastAsia="ru-RU"/>
        </w:rPr>
        <w:t>представляют в Уполномоченный орган  финансовый</w:t>
      </w:r>
      <w:r>
        <w:rPr>
          <w:rFonts w:ascii="Times New Roman" w:hAnsi="Times New Roman" w:cs="Times New Roman"/>
          <w:color w:val="000000"/>
          <w:sz w:val="28"/>
          <w:szCs w:val="28"/>
          <w:lang w:eastAsia="ru-RU"/>
        </w:rPr>
        <w:t xml:space="preserve"> и информационный</w:t>
      </w:r>
      <w:r w:rsidRPr="000D5F38">
        <w:rPr>
          <w:rFonts w:ascii="Times New Roman" w:hAnsi="Times New Roman" w:cs="Times New Roman"/>
          <w:color w:val="000000"/>
          <w:sz w:val="28"/>
          <w:szCs w:val="28"/>
          <w:lang w:eastAsia="ru-RU"/>
        </w:rPr>
        <w:t xml:space="preserve"> отчёты об исполнении обязательств по соглашению в письменном виде по формам и в сроки, установленные соглашением.</w:t>
      </w:r>
    </w:p>
    <w:p w:rsidR="00F1672B"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.11.</w:t>
      </w:r>
      <w:r w:rsidRPr="000D5F38">
        <w:rPr>
          <w:rFonts w:ascii="Times New Roman" w:hAnsi="Times New Roman" w:cs="Times New Roman"/>
          <w:color w:val="000000"/>
          <w:sz w:val="28"/>
          <w:szCs w:val="28"/>
          <w:lang w:eastAsia="ru-RU"/>
        </w:rPr>
        <w:tab/>
        <w:t xml:space="preserve">Ответственность за достоверность представленных в Уполномоченный орган отчётов несёт </w:t>
      </w:r>
      <w:r>
        <w:rPr>
          <w:rFonts w:ascii="Times New Roman" w:hAnsi="Times New Roman" w:cs="Times New Roman"/>
          <w:color w:val="000000"/>
          <w:sz w:val="28"/>
          <w:szCs w:val="28"/>
          <w:lang w:eastAsia="ru-RU"/>
        </w:rPr>
        <w:t>получатель субсидии.</w:t>
      </w:r>
    </w:p>
    <w:p w:rsidR="00F1672B" w:rsidRPr="00131BB9"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6.12. </w:t>
      </w: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обязан предоставлять в Уполномоченный орган:</w:t>
      </w:r>
    </w:p>
    <w:p w:rsidR="00F1672B" w:rsidRPr="00131BB9" w:rsidRDefault="00F1672B" w:rsidP="000D5F38">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6.1</w:t>
      </w:r>
      <w:r>
        <w:rPr>
          <w:rFonts w:ascii="Times New Roman" w:hAnsi="Times New Roman" w:cs="Times New Roman"/>
          <w:sz w:val="28"/>
          <w:szCs w:val="28"/>
        </w:rPr>
        <w:t>2</w:t>
      </w:r>
      <w:r w:rsidRPr="00131BB9">
        <w:rPr>
          <w:rFonts w:ascii="Times New Roman" w:hAnsi="Times New Roman" w:cs="Times New Roman"/>
          <w:sz w:val="28"/>
          <w:szCs w:val="28"/>
        </w:rPr>
        <w:t>.1. финансовый отчет об использовании субсидии представляетс</w:t>
      </w:r>
      <w:r>
        <w:rPr>
          <w:rFonts w:ascii="Times New Roman" w:hAnsi="Times New Roman" w:cs="Times New Roman"/>
          <w:sz w:val="28"/>
          <w:szCs w:val="28"/>
        </w:rPr>
        <w:t xml:space="preserve">я по форме согласно Приложению </w:t>
      </w:r>
      <w:r w:rsidRPr="00131BB9">
        <w:rPr>
          <w:rFonts w:ascii="Times New Roman" w:hAnsi="Times New Roman" w:cs="Times New Roman"/>
          <w:sz w:val="28"/>
          <w:szCs w:val="28"/>
        </w:rPr>
        <w:t xml:space="preserve">3 к настоящему Соглашению до </w:t>
      </w:r>
      <w:r>
        <w:rPr>
          <w:rFonts w:ascii="Times New Roman" w:hAnsi="Times New Roman" w:cs="Times New Roman"/>
          <w:sz w:val="28"/>
          <w:szCs w:val="28"/>
        </w:rPr>
        <w:t>________</w:t>
      </w:r>
      <w:r w:rsidRPr="00131BB9">
        <w:rPr>
          <w:rFonts w:ascii="Times New Roman" w:hAnsi="Times New Roman" w:cs="Times New Roman"/>
          <w:sz w:val="28"/>
          <w:szCs w:val="28"/>
        </w:rPr>
        <w:t xml:space="preserve"> 20</w:t>
      </w:r>
      <w:r>
        <w:rPr>
          <w:rFonts w:ascii="Times New Roman" w:hAnsi="Times New Roman" w:cs="Times New Roman"/>
          <w:sz w:val="28"/>
          <w:szCs w:val="28"/>
        </w:rPr>
        <w:t>__</w:t>
      </w:r>
      <w:r w:rsidRPr="00131BB9">
        <w:rPr>
          <w:rFonts w:ascii="Times New Roman" w:hAnsi="Times New Roman" w:cs="Times New Roman"/>
          <w:sz w:val="28"/>
          <w:szCs w:val="28"/>
        </w:rPr>
        <w:t xml:space="preserve"> года. К финансовому отчету прилагаются копии всех документов, заверенные печатью и подписью </w:t>
      </w:r>
      <w:r>
        <w:rPr>
          <w:rFonts w:ascii="Times New Roman" w:hAnsi="Times New Roman" w:cs="Times New Roman"/>
          <w:sz w:val="28"/>
          <w:szCs w:val="28"/>
        </w:rPr>
        <w:t>получателя субсидии</w:t>
      </w:r>
      <w:r w:rsidRPr="00131BB9">
        <w:rPr>
          <w:rFonts w:ascii="Times New Roman" w:hAnsi="Times New Roman" w:cs="Times New Roman"/>
          <w:sz w:val="28"/>
          <w:szCs w:val="28"/>
        </w:rPr>
        <w:t xml:space="preserve"> в рамках исполнения настоящего </w:t>
      </w:r>
      <w:r w:rsidRPr="00131BB9">
        <w:rPr>
          <w:rFonts w:ascii="Times New Roman" w:hAnsi="Times New Roman" w:cs="Times New Roman"/>
          <w:sz w:val="28"/>
          <w:szCs w:val="28"/>
        </w:rPr>
        <w:lastRenderedPageBreak/>
        <w:t>Соглашения (копии договоров, счетов-фактур, платежных документов и т.п.). Финансовый отчет, представленный без копий всех подтверждающих документов, не принимается к рассмотрению и не считается представленным.</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6.2. Отчет, предусмотренный пунктом 6.1</w:t>
      </w:r>
      <w:r>
        <w:rPr>
          <w:rFonts w:ascii="Times New Roman" w:hAnsi="Times New Roman" w:cs="Times New Roman"/>
          <w:sz w:val="28"/>
          <w:szCs w:val="28"/>
        </w:rPr>
        <w:t>2.1</w:t>
      </w:r>
      <w:r w:rsidRPr="00131BB9">
        <w:rPr>
          <w:rFonts w:ascii="Times New Roman" w:hAnsi="Times New Roman" w:cs="Times New Roman"/>
          <w:sz w:val="28"/>
          <w:szCs w:val="28"/>
        </w:rPr>
        <w:t xml:space="preserve"> настоящего Соглашения, представляется в адрес Уполномоченного органа в письменной форме в двух экземплярах с сопроводительными документами </w:t>
      </w:r>
      <w:r>
        <w:rPr>
          <w:rFonts w:ascii="Times New Roman" w:hAnsi="Times New Roman" w:cs="Times New Roman"/>
          <w:sz w:val="28"/>
          <w:szCs w:val="28"/>
        </w:rPr>
        <w:t>получателя субсидии</w:t>
      </w:r>
      <w:r w:rsidRPr="00131BB9">
        <w:rPr>
          <w:rFonts w:ascii="Times New Roman" w:hAnsi="Times New Roman" w:cs="Times New Roman"/>
          <w:sz w:val="28"/>
          <w:szCs w:val="28"/>
        </w:rPr>
        <w:t>.</w:t>
      </w:r>
    </w:p>
    <w:p w:rsidR="00F1672B" w:rsidRPr="00131BB9" w:rsidRDefault="00F1672B" w:rsidP="00131BB9">
      <w:pPr>
        <w:spacing w:after="0" w:line="240" w:lineRule="auto"/>
        <w:ind w:right="-284"/>
        <w:jc w:val="both"/>
        <w:rPr>
          <w:rFonts w:ascii="Times New Roman" w:hAnsi="Times New Roman" w:cs="Times New Roman"/>
          <w:sz w:val="28"/>
          <w:szCs w:val="28"/>
        </w:rPr>
      </w:pPr>
    </w:p>
    <w:p w:rsidR="00F1672B" w:rsidRPr="00131BB9" w:rsidRDefault="00F1672B" w:rsidP="00131BB9">
      <w:pPr>
        <w:spacing w:after="0" w:line="240" w:lineRule="auto"/>
        <w:ind w:right="-284"/>
        <w:jc w:val="center"/>
        <w:rPr>
          <w:rFonts w:ascii="Times New Roman" w:hAnsi="Times New Roman" w:cs="Times New Roman"/>
          <w:b/>
          <w:bCs/>
          <w:sz w:val="28"/>
          <w:szCs w:val="28"/>
        </w:rPr>
      </w:pPr>
      <w:r w:rsidRPr="00131BB9">
        <w:rPr>
          <w:rFonts w:ascii="Times New Roman" w:hAnsi="Times New Roman" w:cs="Times New Roman"/>
          <w:b/>
          <w:bCs/>
          <w:sz w:val="28"/>
          <w:szCs w:val="28"/>
        </w:rPr>
        <w:t>7. Ответственность Сторон</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7.1. Стороны несут ответственность за ненадлежащее исполнение обязательств, принятых на себя по настоящему Соглашению, в соответствии с законодательством Российской Федерации, законодательством Краснодарского края и настоящим Соглашением.</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7.2. В случае нецелевого использования субсидии она подлежит возврату Победителем </w:t>
      </w:r>
      <w:r>
        <w:rPr>
          <w:rFonts w:ascii="Times New Roman" w:hAnsi="Times New Roman" w:cs="Times New Roman"/>
          <w:sz w:val="28"/>
          <w:szCs w:val="28"/>
        </w:rPr>
        <w:t>отбора</w:t>
      </w:r>
      <w:r w:rsidRPr="00131BB9">
        <w:rPr>
          <w:rFonts w:ascii="Times New Roman" w:hAnsi="Times New Roman" w:cs="Times New Roman"/>
          <w:sz w:val="28"/>
          <w:szCs w:val="28"/>
        </w:rPr>
        <w:t xml:space="preserve"> в бюджет Туапсинского городского поселения </w:t>
      </w:r>
      <w:r>
        <w:rPr>
          <w:rFonts w:ascii="Times New Roman" w:hAnsi="Times New Roman" w:cs="Times New Roman"/>
          <w:sz w:val="28"/>
          <w:szCs w:val="28"/>
        </w:rPr>
        <w:t xml:space="preserve">Туапсинского района </w:t>
      </w:r>
      <w:r w:rsidRPr="00131BB9">
        <w:rPr>
          <w:rFonts w:ascii="Times New Roman" w:hAnsi="Times New Roman" w:cs="Times New Roman"/>
          <w:sz w:val="28"/>
          <w:szCs w:val="28"/>
        </w:rPr>
        <w:t>в порядке, предусмотренном бюджетным законодательством Российской Федерации.</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7.3. При нарушении Победителем </w:t>
      </w:r>
      <w:r>
        <w:rPr>
          <w:rFonts w:ascii="Times New Roman" w:hAnsi="Times New Roman" w:cs="Times New Roman"/>
          <w:sz w:val="28"/>
          <w:szCs w:val="28"/>
        </w:rPr>
        <w:t>отбора</w:t>
      </w:r>
      <w:r w:rsidRPr="00131BB9">
        <w:rPr>
          <w:rFonts w:ascii="Times New Roman" w:hAnsi="Times New Roman" w:cs="Times New Roman"/>
          <w:sz w:val="28"/>
          <w:szCs w:val="28"/>
        </w:rPr>
        <w:t xml:space="preserve"> условий, установленных Порядком, а также условий и обязательств, предусмотренных настоящим Соглашением, </w:t>
      </w:r>
      <w:r>
        <w:rPr>
          <w:rFonts w:ascii="Times New Roman" w:hAnsi="Times New Roman" w:cs="Times New Roman"/>
          <w:sz w:val="28"/>
          <w:szCs w:val="28"/>
        </w:rPr>
        <w:t>У</w:t>
      </w:r>
      <w:r w:rsidRPr="00131BB9">
        <w:rPr>
          <w:rFonts w:ascii="Times New Roman" w:hAnsi="Times New Roman" w:cs="Times New Roman"/>
          <w:sz w:val="28"/>
          <w:szCs w:val="28"/>
        </w:rPr>
        <w:t>полномоченный орган принимает в одностороннем порядке решение о расторжении настоящего Соглашения. Расторжение настоящего Соглашения Уполномоченным органом в одностороннем порядке влечет возврат предоставленной субсидии в части, не использованной Победителем конкурса на момент получения уведомления Уполномоченного органа о расторжении настоящего Соглашения, в бюджет Туапсинского городского поселения</w:t>
      </w:r>
      <w:r>
        <w:rPr>
          <w:rFonts w:ascii="Times New Roman" w:hAnsi="Times New Roman" w:cs="Times New Roman"/>
          <w:sz w:val="28"/>
          <w:szCs w:val="28"/>
        </w:rPr>
        <w:t xml:space="preserve"> Туапсинского района</w:t>
      </w:r>
      <w:r w:rsidRPr="00131BB9">
        <w:rPr>
          <w:rFonts w:ascii="Times New Roman" w:hAnsi="Times New Roman" w:cs="Times New Roman"/>
          <w:sz w:val="28"/>
          <w:szCs w:val="28"/>
        </w:rPr>
        <w:t xml:space="preserve"> не позднее 30 дней после получения указанного уведомления.</w:t>
      </w:r>
    </w:p>
    <w:p w:rsidR="00F1672B" w:rsidRPr="00131BB9" w:rsidRDefault="00F1672B" w:rsidP="00131BB9">
      <w:pPr>
        <w:spacing w:after="0" w:line="240" w:lineRule="auto"/>
        <w:ind w:right="-284" w:firstLine="709"/>
        <w:jc w:val="both"/>
        <w:rPr>
          <w:rFonts w:ascii="Times New Roman" w:hAnsi="Times New Roman" w:cs="Times New Roman"/>
          <w:sz w:val="28"/>
          <w:szCs w:val="28"/>
        </w:rPr>
      </w:pPr>
    </w:p>
    <w:p w:rsidR="00F1672B" w:rsidRPr="00131BB9" w:rsidRDefault="00F1672B" w:rsidP="00131BB9">
      <w:pPr>
        <w:spacing w:after="0" w:line="240" w:lineRule="auto"/>
        <w:ind w:right="-284"/>
        <w:jc w:val="center"/>
        <w:rPr>
          <w:rFonts w:ascii="Times New Roman" w:hAnsi="Times New Roman" w:cs="Times New Roman"/>
          <w:b/>
          <w:bCs/>
          <w:sz w:val="28"/>
          <w:szCs w:val="28"/>
        </w:rPr>
      </w:pPr>
      <w:r w:rsidRPr="00131BB9">
        <w:rPr>
          <w:rFonts w:ascii="Times New Roman" w:hAnsi="Times New Roman" w:cs="Times New Roman"/>
          <w:b/>
          <w:bCs/>
          <w:sz w:val="28"/>
          <w:szCs w:val="28"/>
        </w:rPr>
        <w:t>8.Прочие условия</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8.1.Настоящее Соглашение действует с Приложениями:</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131BB9">
        <w:rPr>
          <w:rFonts w:ascii="Times New Roman" w:hAnsi="Times New Roman" w:cs="Times New Roman"/>
          <w:sz w:val="28"/>
          <w:szCs w:val="28"/>
        </w:rPr>
        <w:t>1 – календарный план;</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131BB9">
        <w:rPr>
          <w:rFonts w:ascii="Times New Roman" w:hAnsi="Times New Roman" w:cs="Times New Roman"/>
          <w:sz w:val="28"/>
          <w:szCs w:val="28"/>
        </w:rPr>
        <w:t>2 – финансово-хозяйственный план;</w:t>
      </w:r>
    </w:p>
    <w:p w:rsidR="00F1672B" w:rsidRDefault="00F1672B" w:rsidP="00131BB9">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Приложение 3 – форма финансового отчета;</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Приложение 4 – форма информационного отчета.</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8.2. настоящее Соглашение может быть также расторгнуто по соглашению Сторон или в судебном порядке. В случае расторжения настоящего Соглашения </w:t>
      </w: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отчитывается за фактическое использование полученной субсидии в порядке, установленном пунктом 6.1 настоящего Соглашения.</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8.3. Изменение условий настоящего Соглашения производится только по соглашению Сторон путем подписания дополнительного соглашения к настоящему Соглашению.</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8.4. В случае возникновения споров по настоящему Соглашению Уполномоченный орган и </w:t>
      </w: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принимают все меры к разрешению их путем переговоров. В случае невозможности урегулирования споров по настоящему Соглашению путем переговоров споры подлежат разрешению в порядке, предусмотренном действующим законодательством Российской Федерации, в Арбитражном суде Краснодарского края.</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lastRenderedPageBreak/>
        <w:t xml:space="preserve">8.5. Настоящее Соглашение вступает в силу с момента подписания и действует до </w:t>
      </w:r>
      <w:r>
        <w:rPr>
          <w:rFonts w:ascii="Times New Roman" w:hAnsi="Times New Roman" w:cs="Times New Roman"/>
          <w:sz w:val="28"/>
          <w:szCs w:val="28"/>
        </w:rPr>
        <w:t>_____</w:t>
      </w:r>
      <w:r w:rsidRPr="00131BB9">
        <w:rPr>
          <w:rFonts w:ascii="Times New Roman" w:hAnsi="Times New Roman" w:cs="Times New Roman"/>
          <w:sz w:val="28"/>
          <w:szCs w:val="28"/>
        </w:rPr>
        <w:t xml:space="preserve"> 20</w:t>
      </w:r>
      <w:r>
        <w:rPr>
          <w:rFonts w:ascii="Times New Roman" w:hAnsi="Times New Roman" w:cs="Times New Roman"/>
          <w:sz w:val="28"/>
          <w:szCs w:val="28"/>
        </w:rPr>
        <w:t>___</w:t>
      </w:r>
      <w:r w:rsidRPr="00131BB9">
        <w:rPr>
          <w:rFonts w:ascii="Times New Roman" w:hAnsi="Times New Roman" w:cs="Times New Roman"/>
          <w:sz w:val="28"/>
          <w:szCs w:val="28"/>
        </w:rPr>
        <w:t>года. Истечение срока действия настоящего Соглашения не освобождает стороны от исполнения обязательств, принятых по настоящему Соглашению.</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8.6. Настоящее соглашение составлено в двух экземплярах на русском языке, по одному экземпляру для каждой из Сторон.</w:t>
      </w:r>
    </w:p>
    <w:p w:rsidR="00F1672B" w:rsidRPr="00131BB9" w:rsidRDefault="00F1672B" w:rsidP="00131BB9">
      <w:pPr>
        <w:spacing w:after="0" w:line="240" w:lineRule="auto"/>
        <w:ind w:right="-284" w:firstLine="709"/>
        <w:jc w:val="both"/>
        <w:rPr>
          <w:rFonts w:ascii="Times New Roman" w:hAnsi="Times New Roman" w:cs="Times New Roman"/>
          <w:sz w:val="28"/>
          <w:szCs w:val="28"/>
        </w:rPr>
      </w:pPr>
    </w:p>
    <w:p w:rsidR="00F1672B" w:rsidRDefault="00FD7F67" w:rsidP="00FD7F67">
      <w:pPr>
        <w:spacing w:after="0" w:line="240" w:lineRule="auto"/>
        <w:ind w:left="435" w:right="-284"/>
        <w:rPr>
          <w:rFonts w:ascii="Times New Roman" w:hAnsi="Times New Roman" w:cs="Times New Roman"/>
          <w:b/>
          <w:bCs/>
          <w:sz w:val="28"/>
          <w:szCs w:val="28"/>
        </w:rPr>
      </w:pPr>
      <w:r>
        <w:rPr>
          <w:rFonts w:ascii="Times New Roman" w:hAnsi="Times New Roman" w:cs="Times New Roman"/>
          <w:b/>
          <w:bCs/>
          <w:sz w:val="28"/>
          <w:szCs w:val="28"/>
        </w:rPr>
        <w:t>9.</w:t>
      </w:r>
      <w:r w:rsidR="00F1672B" w:rsidRPr="00131BB9">
        <w:rPr>
          <w:rFonts w:ascii="Times New Roman" w:hAnsi="Times New Roman" w:cs="Times New Roman"/>
          <w:b/>
          <w:bCs/>
          <w:sz w:val="28"/>
          <w:szCs w:val="28"/>
        </w:rPr>
        <w:t>Юридические адреса, банковские реквизиты Сторон</w:t>
      </w:r>
    </w:p>
    <w:p w:rsidR="00F1672B" w:rsidRDefault="00F1672B" w:rsidP="00821724">
      <w:pPr>
        <w:spacing w:after="0" w:line="240" w:lineRule="auto"/>
        <w:ind w:right="-284"/>
        <w:jc w:val="both"/>
        <w:rPr>
          <w:rFonts w:ascii="Times New Roman" w:hAnsi="Times New Roman" w:cs="Times New Roman"/>
          <w:sz w:val="28"/>
          <w:szCs w:val="28"/>
        </w:rPr>
      </w:pPr>
    </w:p>
    <w:p w:rsidR="00F1672B" w:rsidRDefault="00F1672B" w:rsidP="00821724">
      <w:pPr>
        <w:spacing w:after="0" w:line="240" w:lineRule="auto"/>
        <w:ind w:right="-284"/>
        <w:jc w:val="both"/>
        <w:rPr>
          <w:rFonts w:ascii="Times New Roman" w:hAnsi="Times New Roman" w:cs="Times New Roman"/>
          <w:sz w:val="28"/>
          <w:szCs w:val="28"/>
          <w:lang w:eastAsia="ru-RU"/>
        </w:rPr>
      </w:pPr>
      <w:r w:rsidRPr="00131BB9">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821724">
        <w:rPr>
          <w:rFonts w:ascii="Times New Roman" w:hAnsi="Times New Roman" w:cs="Times New Roman"/>
          <w:sz w:val="28"/>
          <w:szCs w:val="28"/>
          <w:lang w:eastAsia="ru-RU"/>
        </w:rPr>
        <w:t xml:space="preserve"> </w:t>
      </w:r>
    </w:p>
    <w:p w:rsidR="00F1672B" w:rsidRDefault="00F1672B" w:rsidP="00821724">
      <w:pPr>
        <w:spacing w:after="0" w:line="240" w:lineRule="auto"/>
        <w:ind w:right="-284"/>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w:t>
      </w:r>
    </w:p>
    <w:p w:rsidR="00F1672B" w:rsidRDefault="00F1672B" w:rsidP="00821724">
      <w:pPr>
        <w:spacing w:after="0" w:line="240" w:lineRule="auto"/>
        <w:ind w:right="-284"/>
        <w:jc w:val="both"/>
        <w:rPr>
          <w:rFonts w:ascii="Times New Roman" w:hAnsi="Times New Roman" w:cs="Times New Roman"/>
          <w:sz w:val="28"/>
          <w:szCs w:val="28"/>
          <w:lang w:eastAsia="ru-RU"/>
        </w:rPr>
      </w:pPr>
    </w:p>
    <w:p w:rsidR="00F1672B" w:rsidRDefault="00F1672B" w:rsidP="00821724">
      <w:pPr>
        <w:spacing w:after="0" w:line="240" w:lineRule="auto"/>
        <w:ind w:right="-284"/>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Получатель субсидии:</w:t>
      </w:r>
    </w:p>
    <w:p w:rsidR="00F1672B" w:rsidRPr="00131BB9" w:rsidRDefault="00F1672B" w:rsidP="00821724">
      <w:pPr>
        <w:spacing w:after="0" w:line="240" w:lineRule="auto"/>
        <w:ind w:right="-284"/>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w:t>
      </w:r>
    </w:p>
    <w:p w:rsidR="00F1672B" w:rsidRPr="00131BB9" w:rsidRDefault="00F1672B" w:rsidP="00821724">
      <w:pPr>
        <w:spacing w:after="0" w:line="240" w:lineRule="auto"/>
        <w:ind w:left="675" w:right="-284"/>
        <w:jc w:val="both"/>
        <w:rPr>
          <w:rFonts w:ascii="Times New Roman" w:hAnsi="Times New Roman" w:cs="Times New Roman"/>
          <w:sz w:val="28"/>
          <w:szCs w:val="28"/>
        </w:rPr>
      </w:pPr>
    </w:p>
    <w:p w:rsidR="00F1672B" w:rsidRDefault="00F1672B" w:rsidP="00821724">
      <w:pPr>
        <w:spacing w:after="0" w:line="240" w:lineRule="auto"/>
        <w:ind w:left="675" w:right="-284"/>
        <w:rPr>
          <w:rFonts w:ascii="Times New Roman" w:hAnsi="Times New Roman" w:cs="Times New Roman"/>
          <w:b/>
          <w:bCs/>
          <w:sz w:val="28"/>
          <w:szCs w:val="28"/>
        </w:rPr>
      </w:pPr>
    </w:p>
    <w:p w:rsidR="00F1672B" w:rsidRPr="00131BB9" w:rsidRDefault="00F1672B" w:rsidP="00131BB9">
      <w:pPr>
        <w:spacing w:after="0" w:line="240" w:lineRule="auto"/>
        <w:ind w:right="-284"/>
        <w:jc w:val="center"/>
        <w:rPr>
          <w:rFonts w:ascii="Times New Roman" w:hAnsi="Times New Roman" w:cs="Times New Roman"/>
          <w:b/>
          <w:bCs/>
          <w:sz w:val="28"/>
          <w:szCs w:val="28"/>
          <w:lang w:eastAsia="ru-RU"/>
        </w:rPr>
      </w:pPr>
      <w:r w:rsidRPr="00131BB9">
        <w:rPr>
          <w:rFonts w:ascii="Times New Roman" w:hAnsi="Times New Roman" w:cs="Times New Roman"/>
          <w:b/>
          <w:bCs/>
          <w:sz w:val="28"/>
          <w:szCs w:val="28"/>
          <w:lang w:eastAsia="ru-RU"/>
        </w:rPr>
        <w:t>10. Подписи сторон</w:t>
      </w:r>
    </w:p>
    <w:p w:rsidR="00F1672B" w:rsidRPr="00131BB9" w:rsidRDefault="00F1672B" w:rsidP="00131BB9">
      <w:pPr>
        <w:spacing w:after="0" w:line="240" w:lineRule="auto"/>
        <w:ind w:right="-284"/>
        <w:jc w:val="both"/>
        <w:rPr>
          <w:rFonts w:ascii="Times New Roman" w:hAnsi="Times New Roman" w:cs="Times New Roman"/>
          <w:sz w:val="28"/>
          <w:szCs w:val="28"/>
          <w:lang w:eastAsia="ru-RU"/>
        </w:rPr>
      </w:pPr>
    </w:p>
    <w:tbl>
      <w:tblPr>
        <w:tblW w:w="0" w:type="auto"/>
        <w:tblInd w:w="2" w:type="dxa"/>
        <w:tblLook w:val="00A0" w:firstRow="1" w:lastRow="0" w:firstColumn="1" w:lastColumn="0" w:noHBand="0" w:noVBand="0"/>
      </w:tblPr>
      <w:tblGrid>
        <w:gridCol w:w="4564"/>
        <w:gridCol w:w="4863"/>
      </w:tblGrid>
      <w:tr w:rsidR="00F1672B" w:rsidRPr="00DD0530">
        <w:tc>
          <w:tcPr>
            <w:tcW w:w="4644" w:type="dxa"/>
          </w:tcPr>
          <w:p w:rsidR="00F1672B" w:rsidRPr="00284A81" w:rsidRDefault="00F1672B" w:rsidP="00284A81">
            <w:pPr>
              <w:spacing w:after="0" w:line="240" w:lineRule="auto"/>
              <w:ind w:right="-284"/>
              <w:jc w:val="both"/>
              <w:rPr>
                <w:rFonts w:ascii="Times New Roman" w:hAnsi="Times New Roman" w:cs="Times New Roman"/>
                <w:sz w:val="28"/>
                <w:szCs w:val="28"/>
                <w:lang w:eastAsia="ru-RU"/>
              </w:rPr>
            </w:pPr>
            <w:r w:rsidRPr="00284A81">
              <w:rPr>
                <w:rFonts w:ascii="Times New Roman" w:hAnsi="Times New Roman" w:cs="Times New Roman"/>
                <w:sz w:val="28"/>
                <w:szCs w:val="28"/>
                <w:lang w:eastAsia="ru-RU"/>
              </w:rPr>
              <w:t>Уполномоченный орган</w:t>
            </w:r>
          </w:p>
          <w:p w:rsidR="00F1672B" w:rsidRPr="00284A81" w:rsidRDefault="00F1672B" w:rsidP="00284A81">
            <w:pPr>
              <w:spacing w:after="0" w:line="240" w:lineRule="auto"/>
              <w:ind w:right="-284"/>
              <w:jc w:val="both"/>
              <w:rPr>
                <w:rFonts w:ascii="Times New Roman" w:hAnsi="Times New Roman" w:cs="Times New Roman"/>
                <w:sz w:val="28"/>
                <w:szCs w:val="28"/>
                <w:lang w:eastAsia="ru-RU"/>
              </w:rPr>
            </w:pPr>
            <w:r w:rsidRPr="00284A81">
              <w:rPr>
                <w:rFonts w:ascii="Times New Roman" w:hAnsi="Times New Roman" w:cs="Times New Roman"/>
                <w:sz w:val="28"/>
                <w:szCs w:val="28"/>
                <w:lang w:eastAsia="ru-RU"/>
              </w:rPr>
              <w:t>_______________</w:t>
            </w:r>
          </w:p>
          <w:p w:rsidR="00F1672B" w:rsidRPr="00284A81" w:rsidRDefault="00F1672B" w:rsidP="00284A81">
            <w:pPr>
              <w:spacing w:after="0" w:line="240" w:lineRule="auto"/>
              <w:ind w:right="-284"/>
              <w:jc w:val="both"/>
              <w:rPr>
                <w:rFonts w:ascii="Times New Roman" w:hAnsi="Times New Roman" w:cs="Times New Roman"/>
                <w:sz w:val="28"/>
                <w:szCs w:val="28"/>
                <w:lang w:eastAsia="ru-RU"/>
              </w:rPr>
            </w:pPr>
          </w:p>
        </w:tc>
        <w:tc>
          <w:tcPr>
            <w:tcW w:w="4927" w:type="dxa"/>
            <w:tcBorders>
              <w:left w:val="nil"/>
            </w:tcBorders>
          </w:tcPr>
          <w:p w:rsidR="00F1672B" w:rsidRPr="00284A81" w:rsidRDefault="00F1672B" w:rsidP="00284A81">
            <w:pPr>
              <w:spacing w:after="0" w:line="240" w:lineRule="auto"/>
              <w:ind w:right="-284"/>
              <w:jc w:val="both"/>
              <w:rPr>
                <w:rFonts w:ascii="Times New Roman" w:hAnsi="Times New Roman" w:cs="Times New Roman"/>
                <w:sz w:val="28"/>
                <w:szCs w:val="28"/>
                <w:lang w:eastAsia="ru-RU"/>
              </w:rPr>
            </w:pP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w:t>
            </w:r>
          </w:p>
          <w:p w:rsidR="00F1672B" w:rsidRPr="00284A81" w:rsidRDefault="00F1672B" w:rsidP="00284A81">
            <w:pPr>
              <w:spacing w:after="0" w:line="240" w:lineRule="auto"/>
              <w:ind w:right="-284"/>
              <w:jc w:val="both"/>
              <w:rPr>
                <w:rFonts w:ascii="Times New Roman" w:hAnsi="Times New Roman" w:cs="Times New Roman"/>
                <w:sz w:val="28"/>
                <w:szCs w:val="28"/>
                <w:lang w:eastAsia="ru-RU"/>
              </w:rPr>
            </w:pPr>
            <w:r w:rsidRPr="00284A81">
              <w:rPr>
                <w:rFonts w:ascii="Times New Roman" w:hAnsi="Times New Roman" w:cs="Times New Roman"/>
                <w:sz w:val="28"/>
                <w:szCs w:val="28"/>
                <w:lang w:eastAsia="ru-RU"/>
              </w:rPr>
              <w:t>_____________________</w:t>
            </w:r>
          </w:p>
          <w:p w:rsidR="00F1672B" w:rsidRPr="00284A81" w:rsidRDefault="00F1672B" w:rsidP="00284A81">
            <w:pPr>
              <w:spacing w:after="0" w:line="240" w:lineRule="auto"/>
              <w:ind w:right="-284"/>
              <w:jc w:val="both"/>
              <w:rPr>
                <w:rFonts w:ascii="Times New Roman" w:hAnsi="Times New Roman" w:cs="Times New Roman"/>
                <w:sz w:val="28"/>
                <w:szCs w:val="28"/>
                <w:lang w:eastAsia="ru-RU"/>
              </w:rPr>
            </w:pPr>
          </w:p>
          <w:p w:rsidR="00F1672B" w:rsidRPr="00284A81" w:rsidRDefault="00F1672B" w:rsidP="00284A81">
            <w:pPr>
              <w:spacing w:after="0" w:line="240" w:lineRule="auto"/>
              <w:ind w:right="-284"/>
              <w:jc w:val="both"/>
              <w:rPr>
                <w:rFonts w:ascii="Times New Roman" w:hAnsi="Times New Roman" w:cs="Times New Roman"/>
                <w:sz w:val="28"/>
                <w:szCs w:val="28"/>
                <w:lang w:eastAsia="ru-RU"/>
              </w:rPr>
            </w:pPr>
          </w:p>
          <w:p w:rsidR="00F1672B" w:rsidRPr="00284A81" w:rsidRDefault="00F1672B" w:rsidP="00284A81">
            <w:pPr>
              <w:spacing w:after="0" w:line="240" w:lineRule="auto"/>
              <w:ind w:right="-284"/>
              <w:rPr>
                <w:rFonts w:ascii="Times New Roman" w:hAnsi="Times New Roman" w:cs="Times New Roman"/>
                <w:sz w:val="28"/>
                <w:szCs w:val="28"/>
                <w:lang w:eastAsia="ru-RU"/>
              </w:rPr>
            </w:pPr>
          </w:p>
        </w:tc>
      </w:tr>
    </w:tbl>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Начальник отдела по взаимодействию</w:t>
      </w:r>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с представительным органом, </w:t>
      </w:r>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организации работы с обращениями граждан, </w:t>
      </w:r>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общественностью и СМИ </w:t>
      </w:r>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администрации </w:t>
      </w:r>
      <w:proofErr w:type="gramStart"/>
      <w:r w:rsidRPr="00DD0530">
        <w:rPr>
          <w:rFonts w:ascii="Times New Roman" w:hAnsi="Times New Roman" w:cs="Times New Roman"/>
          <w:sz w:val="28"/>
          <w:szCs w:val="28"/>
          <w:lang w:eastAsia="ru-RU"/>
        </w:rPr>
        <w:t>Туапсинского</w:t>
      </w:r>
      <w:proofErr w:type="gramEnd"/>
      <w:r w:rsidRPr="00DD0530">
        <w:rPr>
          <w:rFonts w:ascii="Times New Roman" w:hAnsi="Times New Roman" w:cs="Times New Roman"/>
          <w:sz w:val="28"/>
          <w:szCs w:val="28"/>
          <w:lang w:eastAsia="ru-RU"/>
        </w:rPr>
        <w:t xml:space="preserve"> городского </w:t>
      </w:r>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поселения Туапсинского района                                                    Т.Ф. </w:t>
      </w:r>
      <w:proofErr w:type="spellStart"/>
      <w:r w:rsidRPr="00DD0530">
        <w:rPr>
          <w:rFonts w:ascii="Times New Roman" w:hAnsi="Times New Roman" w:cs="Times New Roman"/>
          <w:sz w:val="28"/>
          <w:szCs w:val="28"/>
          <w:lang w:eastAsia="ru-RU"/>
        </w:rPr>
        <w:t>Дроботова</w:t>
      </w:r>
      <w:proofErr w:type="spellEnd"/>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Pr="00131BB9" w:rsidRDefault="00F1672B" w:rsidP="006C7F2C">
      <w:pPr>
        <w:spacing w:after="0" w:line="240" w:lineRule="auto"/>
        <w:ind w:left="5103" w:right="-284"/>
        <w:rPr>
          <w:rFonts w:ascii="Times New Roman" w:hAnsi="Times New Roman" w:cs="Times New Roman"/>
          <w:color w:val="333333"/>
          <w:sz w:val="28"/>
          <w:szCs w:val="28"/>
          <w:lang w:eastAsia="ru-RU"/>
        </w:rPr>
      </w:pPr>
      <w:r w:rsidRPr="00131BB9">
        <w:rPr>
          <w:rFonts w:ascii="Times New Roman" w:hAnsi="Times New Roman" w:cs="Times New Roman"/>
          <w:color w:val="333333"/>
          <w:sz w:val="28"/>
          <w:szCs w:val="28"/>
          <w:lang w:eastAsia="ru-RU"/>
        </w:rPr>
        <w:t>Приложение 1</w:t>
      </w:r>
    </w:p>
    <w:p w:rsidR="00F1672B" w:rsidRPr="00131BB9" w:rsidRDefault="00F1672B" w:rsidP="006C7F2C">
      <w:pPr>
        <w:spacing w:after="0" w:line="240" w:lineRule="auto"/>
        <w:ind w:left="5103" w:right="-284"/>
        <w:rPr>
          <w:rFonts w:ascii="Times New Roman" w:hAnsi="Times New Roman" w:cs="Times New Roman"/>
          <w:color w:val="333333"/>
          <w:sz w:val="28"/>
          <w:szCs w:val="28"/>
          <w:lang w:eastAsia="ru-RU"/>
        </w:rPr>
      </w:pPr>
      <w:r w:rsidRPr="00131BB9">
        <w:rPr>
          <w:rFonts w:ascii="Times New Roman" w:hAnsi="Times New Roman" w:cs="Times New Roman"/>
          <w:color w:val="333333"/>
          <w:sz w:val="28"/>
          <w:szCs w:val="28"/>
          <w:lang w:eastAsia="ru-RU"/>
        </w:rPr>
        <w:t xml:space="preserve">к Соглашению  </w:t>
      </w:r>
    </w:p>
    <w:p w:rsidR="00F1672B" w:rsidRDefault="00F1672B" w:rsidP="006C7F2C">
      <w:pPr>
        <w:spacing w:after="0" w:line="240" w:lineRule="auto"/>
        <w:ind w:left="5103" w:right="-284"/>
        <w:jc w:val="both"/>
        <w:rPr>
          <w:rFonts w:ascii="Times New Roman" w:hAnsi="Times New Roman" w:cs="Times New Roman"/>
          <w:color w:val="333333"/>
          <w:sz w:val="28"/>
          <w:szCs w:val="28"/>
          <w:lang w:eastAsia="ru-RU"/>
        </w:rPr>
      </w:pPr>
      <w:r w:rsidRPr="00131BB9">
        <w:rPr>
          <w:rFonts w:ascii="Times New Roman" w:hAnsi="Times New Roman" w:cs="Times New Roman"/>
          <w:color w:val="333333"/>
          <w:sz w:val="28"/>
          <w:szCs w:val="28"/>
          <w:lang w:eastAsia="ru-RU"/>
        </w:rPr>
        <w:t>о предоставлении субсидии</w:t>
      </w:r>
    </w:p>
    <w:p w:rsidR="00F1672B" w:rsidRDefault="00F1672B" w:rsidP="006C7F2C">
      <w:pPr>
        <w:spacing w:after="0" w:line="240" w:lineRule="auto"/>
        <w:ind w:left="5103" w:right="-284"/>
        <w:jc w:val="both"/>
        <w:rPr>
          <w:rFonts w:ascii="Times New Roman" w:hAnsi="Times New Roman" w:cs="Times New Roman"/>
          <w:color w:val="333333"/>
          <w:sz w:val="28"/>
          <w:szCs w:val="28"/>
          <w:lang w:eastAsia="ru-RU"/>
        </w:rPr>
      </w:pPr>
    </w:p>
    <w:p w:rsidR="00F1672B" w:rsidRPr="00131BB9" w:rsidRDefault="00F1672B" w:rsidP="006C7F2C">
      <w:pPr>
        <w:spacing w:after="0" w:line="240" w:lineRule="auto"/>
        <w:ind w:left="5103" w:right="-284"/>
        <w:jc w:val="both"/>
        <w:rPr>
          <w:rFonts w:ascii="Times New Roman" w:hAnsi="Times New Roman" w:cs="Times New Roman"/>
          <w:sz w:val="28"/>
          <w:szCs w:val="28"/>
        </w:rPr>
      </w:pPr>
    </w:p>
    <w:p w:rsidR="00F1672B" w:rsidRPr="00131BB9" w:rsidRDefault="00F1672B" w:rsidP="00131BB9">
      <w:pPr>
        <w:ind w:left="360"/>
        <w:jc w:val="center"/>
      </w:pPr>
      <w:r w:rsidRPr="00131BB9">
        <w:rPr>
          <w:rFonts w:ascii="Times New Roman" w:hAnsi="Times New Roman" w:cs="Times New Roman"/>
          <w:b/>
          <w:bCs/>
          <w:color w:val="333333"/>
          <w:sz w:val="28"/>
          <w:szCs w:val="28"/>
          <w:lang w:eastAsia="ru-RU"/>
        </w:rPr>
        <w:t>Календарный план</w:t>
      </w:r>
    </w:p>
    <w:tbl>
      <w:tblPr>
        <w:tblpPr w:leftFromText="180" w:rightFromText="180" w:vertAnchor="text" w:horzAnchor="margin"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4039"/>
        <w:gridCol w:w="2657"/>
        <w:gridCol w:w="2068"/>
      </w:tblGrid>
      <w:tr w:rsidR="00F1672B" w:rsidRPr="00131BB9">
        <w:trPr>
          <w:trHeight w:val="356"/>
        </w:trPr>
        <w:tc>
          <w:tcPr>
            <w:tcW w:w="665"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r w:rsidRPr="00284A81">
              <w:rPr>
                <w:rFonts w:ascii="Times New Roman" w:hAnsi="Times New Roman" w:cs="Times New Roman"/>
                <w:color w:val="333333"/>
                <w:sz w:val="28"/>
                <w:szCs w:val="28"/>
                <w:lang w:eastAsia="ru-RU"/>
              </w:rPr>
              <w:t>№</w:t>
            </w:r>
          </w:p>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proofErr w:type="gramStart"/>
            <w:r w:rsidRPr="00284A81">
              <w:rPr>
                <w:rFonts w:ascii="Times New Roman" w:hAnsi="Times New Roman" w:cs="Times New Roman"/>
                <w:color w:val="333333"/>
                <w:sz w:val="28"/>
                <w:szCs w:val="28"/>
                <w:lang w:eastAsia="ru-RU"/>
              </w:rPr>
              <w:t>п</w:t>
            </w:r>
            <w:proofErr w:type="gramEnd"/>
            <w:r w:rsidRPr="00284A81">
              <w:rPr>
                <w:rFonts w:ascii="Times New Roman" w:hAnsi="Times New Roman" w:cs="Times New Roman"/>
                <w:color w:val="333333"/>
                <w:sz w:val="28"/>
                <w:szCs w:val="28"/>
                <w:lang w:val="en-US" w:eastAsia="ru-RU"/>
              </w:rPr>
              <w:t>/</w:t>
            </w:r>
            <w:r w:rsidRPr="00284A81">
              <w:rPr>
                <w:rFonts w:ascii="Times New Roman" w:hAnsi="Times New Roman" w:cs="Times New Roman"/>
                <w:color w:val="333333"/>
                <w:sz w:val="28"/>
                <w:szCs w:val="28"/>
                <w:lang w:eastAsia="ru-RU"/>
              </w:rPr>
              <w:t>п</w:t>
            </w:r>
          </w:p>
        </w:tc>
        <w:tc>
          <w:tcPr>
            <w:tcW w:w="4039"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r w:rsidRPr="00284A81">
              <w:rPr>
                <w:rFonts w:ascii="Times New Roman" w:hAnsi="Times New Roman" w:cs="Times New Roman"/>
                <w:color w:val="333333"/>
                <w:sz w:val="28"/>
                <w:szCs w:val="28"/>
                <w:lang w:eastAsia="ru-RU"/>
              </w:rPr>
              <w:t xml:space="preserve">Наименование </w:t>
            </w:r>
          </w:p>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r w:rsidRPr="00284A81">
              <w:rPr>
                <w:rFonts w:ascii="Times New Roman" w:hAnsi="Times New Roman" w:cs="Times New Roman"/>
                <w:color w:val="333333"/>
                <w:sz w:val="28"/>
                <w:szCs w:val="28"/>
                <w:lang w:eastAsia="ru-RU"/>
              </w:rPr>
              <w:t>мероприятия</w:t>
            </w:r>
          </w:p>
        </w:tc>
        <w:tc>
          <w:tcPr>
            <w:tcW w:w="2657"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r w:rsidRPr="00284A81">
              <w:rPr>
                <w:rFonts w:ascii="Times New Roman" w:hAnsi="Times New Roman" w:cs="Times New Roman"/>
                <w:color w:val="333333"/>
                <w:sz w:val="28"/>
                <w:szCs w:val="28"/>
                <w:lang w:eastAsia="ru-RU"/>
              </w:rPr>
              <w:t>Срок исполнения мероприятия</w:t>
            </w:r>
          </w:p>
        </w:tc>
        <w:tc>
          <w:tcPr>
            <w:tcW w:w="2068"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r w:rsidRPr="00284A81">
              <w:rPr>
                <w:rFonts w:ascii="Times New Roman" w:hAnsi="Times New Roman" w:cs="Times New Roman"/>
                <w:color w:val="333333"/>
                <w:sz w:val="28"/>
                <w:szCs w:val="28"/>
                <w:lang w:eastAsia="ru-RU"/>
              </w:rPr>
              <w:t xml:space="preserve">Ответственный </w:t>
            </w:r>
          </w:p>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r w:rsidRPr="00284A81">
              <w:rPr>
                <w:rFonts w:ascii="Times New Roman" w:hAnsi="Times New Roman" w:cs="Times New Roman"/>
                <w:color w:val="333333"/>
                <w:sz w:val="28"/>
                <w:szCs w:val="28"/>
                <w:lang w:eastAsia="ru-RU"/>
              </w:rPr>
              <w:t>за исполнение мероприятия</w:t>
            </w:r>
          </w:p>
        </w:tc>
      </w:tr>
      <w:tr w:rsidR="00F1672B" w:rsidRPr="00131BB9">
        <w:trPr>
          <w:trHeight w:val="340"/>
        </w:trPr>
        <w:tc>
          <w:tcPr>
            <w:tcW w:w="665" w:type="dxa"/>
          </w:tcPr>
          <w:p w:rsidR="00F1672B" w:rsidRPr="00284A81" w:rsidRDefault="00F1672B" w:rsidP="001F58FE">
            <w:pPr>
              <w:numPr>
                <w:ilvl w:val="0"/>
                <w:numId w:val="17"/>
              </w:numPr>
              <w:spacing w:after="0" w:line="240" w:lineRule="auto"/>
              <w:ind w:left="0" w:right="-284" w:firstLine="0"/>
              <w:rPr>
                <w:rFonts w:ascii="Times New Roman" w:hAnsi="Times New Roman" w:cs="Times New Roman"/>
                <w:color w:val="333333"/>
                <w:sz w:val="28"/>
                <w:szCs w:val="28"/>
                <w:lang w:eastAsia="ru-RU"/>
              </w:rPr>
            </w:pPr>
          </w:p>
        </w:tc>
        <w:tc>
          <w:tcPr>
            <w:tcW w:w="4039"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p>
        </w:tc>
        <w:tc>
          <w:tcPr>
            <w:tcW w:w="2657"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p>
        </w:tc>
        <w:tc>
          <w:tcPr>
            <w:tcW w:w="2068"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p>
        </w:tc>
      </w:tr>
    </w:tbl>
    <w:p w:rsidR="00F1672B" w:rsidRPr="00131BB9" w:rsidRDefault="00F1672B" w:rsidP="00131BB9">
      <w:pPr>
        <w:ind w:left="360"/>
        <w:jc w:val="center"/>
      </w:pPr>
    </w:p>
    <w:p w:rsidR="00F1672B" w:rsidRPr="00131BB9" w:rsidRDefault="00F1672B" w:rsidP="00131BB9">
      <w:pPr>
        <w:ind w:left="360"/>
        <w:jc w:val="center"/>
      </w:pPr>
    </w:p>
    <w:tbl>
      <w:tblPr>
        <w:tblW w:w="0" w:type="auto"/>
        <w:tblInd w:w="2" w:type="dxa"/>
        <w:tblLayout w:type="fixed"/>
        <w:tblLook w:val="00A0" w:firstRow="1" w:lastRow="0" w:firstColumn="1" w:lastColumn="0" w:noHBand="0" w:noVBand="0"/>
      </w:tblPr>
      <w:tblGrid>
        <w:gridCol w:w="5974"/>
        <w:gridCol w:w="3928"/>
      </w:tblGrid>
      <w:tr w:rsidR="00F1672B" w:rsidRPr="00131BB9">
        <w:trPr>
          <w:trHeight w:val="1920"/>
        </w:trPr>
        <w:tc>
          <w:tcPr>
            <w:tcW w:w="5974" w:type="dxa"/>
          </w:tcPr>
          <w:p w:rsidR="00F1672B" w:rsidRPr="00284A81" w:rsidRDefault="00F1672B" w:rsidP="00284A81">
            <w:pPr>
              <w:spacing w:after="0" w:line="240" w:lineRule="auto"/>
              <w:ind w:left="360"/>
              <w:rPr>
                <w:rFonts w:ascii="Times New Roman" w:hAnsi="Times New Roman" w:cs="Times New Roman"/>
                <w:sz w:val="28"/>
                <w:szCs w:val="28"/>
              </w:rPr>
            </w:pPr>
            <w:r w:rsidRPr="00284A81">
              <w:rPr>
                <w:rFonts w:ascii="Times New Roman" w:hAnsi="Times New Roman" w:cs="Times New Roman"/>
                <w:sz w:val="28"/>
                <w:szCs w:val="28"/>
              </w:rPr>
              <w:t>СОГЛАСОВАНО:</w:t>
            </w:r>
          </w:p>
          <w:p w:rsidR="00F1672B" w:rsidRPr="00284A81" w:rsidRDefault="00F1672B" w:rsidP="00284A81">
            <w:pPr>
              <w:spacing w:after="0" w:line="240" w:lineRule="auto"/>
              <w:ind w:left="360"/>
              <w:rPr>
                <w:rFonts w:ascii="Times New Roman" w:hAnsi="Times New Roman" w:cs="Times New Roman"/>
                <w:sz w:val="28"/>
                <w:szCs w:val="28"/>
              </w:rPr>
            </w:pPr>
            <w:r w:rsidRPr="00284A81">
              <w:rPr>
                <w:rFonts w:ascii="Times New Roman" w:hAnsi="Times New Roman" w:cs="Times New Roman"/>
                <w:sz w:val="28"/>
                <w:szCs w:val="28"/>
              </w:rPr>
              <w:t>Уполномоченный орган</w:t>
            </w:r>
          </w:p>
          <w:p w:rsidR="00F1672B" w:rsidRPr="00284A81" w:rsidRDefault="00F1672B" w:rsidP="00284A81">
            <w:pPr>
              <w:spacing w:after="0" w:line="240" w:lineRule="auto"/>
              <w:ind w:left="360"/>
              <w:jc w:val="both"/>
              <w:rPr>
                <w:rFonts w:ascii="Times New Roman" w:hAnsi="Times New Roman" w:cs="Times New Roman"/>
                <w:sz w:val="28"/>
                <w:szCs w:val="28"/>
              </w:rPr>
            </w:pPr>
          </w:p>
          <w:p w:rsidR="00F1672B" w:rsidRPr="00284A81" w:rsidRDefault="00F1672B" w:rsidP="00284A81">
            <w:pPr>
              <w:spacing w:after="0" w:line="240" w:lineRule="auto"/>
              <w:ind w:left="360"/>
              <w:jc w:val="both"/>
              <w:rPr>
                <w:rFonts w:ascii="Times New Roman" w:hAnsi="Times New Roman" w:cs="Times New Roman"/>
                <w:sz w:val="28"/>
                <w:szCs w:val="28"/>
              </w:rPr>
            </w:pPr>
          </w:p>
          <w:p w:rsidR="00F1672B" w:rsidRPr="00284A81" w:rsidRDefault="00F1672B" w:rsidP="00284A81">
            <w:pPr>
              <w:spacing w:after="0" w:line="240" w:lineRule="auto"/>
              <w:ind w:left="360"/>
              <w:jc w:val="both"/>
              <w:rPr>
                <w:rFonts w:ascii="Times New Roman" w:hAnsi="Times New Roman" w:cs="Times New Roman"/>
                <w:sz w:val="28"/>
                <w:szCs w:val="28"/>
              </w:rPr>
            </w:pPr>
            <w:r w:rsidRPr="00284A81">
              <w:rPr>
                <w:rFonts w:ascii="Times New Roman" w:hAnsi="Times New Roman" w:cs="Times New Roman"/>
                <w:sz w:val="28"/>
                <w:szCs w:val="28"/>
              </w:rPr>
              <w:t>_______________</w:t>
            </w:r>
          </w:p>
          <w:p w:rsidR="00F1672B" w:rsidRPr="00284A81" w:rsidRDefault="00F1672B" w:rsidP="00284A81">
            <w:pPr>
              <w:spacing w:after="0" w:line="240" w:lineRule="auto"/>
              <w:jc w:val="center"/>
            </w:pPr>
          </w:p>
        </w:tc>
        <w:tc>
          <w:tcPr>
            <w:tcW w:w="3928" w:type="dxa"/>
          </w:tcPr>
          <w:p w:rsidR="00F1672B" w:rsidRPr="00284A81" w:rsidRDefault="00F1672B" w:rsidP="00284A81">
            <w:pPr>
              <w:spacing w:after="0" w:line="240" w:lineRule="auto"/>
              <w:jc w:val="center"/>
              <w:rPr>
                <w:rFonts w:ascii="Times New Roman" w:hAnsi="Times New Roman" w:cs="Times New Roman"/>
                <w:sz w:val="28"/>
                <w:szCs w:val="28"/>
              </w:rPr>
            </w:pPr>
            <w:r w:rsidRPr="00284A81">
              <w:rPr>
                <w:rFonts w:ascii="Times New Roman" w:hAnsi="Times New Roman" w:cs="Times New Roman"/>
                <w:sz w:val="28"/>
                <w:szCs w:val="28"/>
              </w:rPr>
              <w:t>СОГЛАСОВАНО:</w:t>
            </w:r>
          </w:p>
          <w:p w:rsidR="00F1672B" w:rsidRPr="00284A81" w:rsidRDefault="00F1672B" w:rsidP="00284A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Получатель субсидии</w:t>
            </w:r>
            <w:r w:rsidRPr="00284A81">
              <w:rPr>
                <w:rFonts w:ascii="Times New Roman" w:hAnsi="Times New Roman" w:cs="Times New Roman"/>
                <w:sz w:val="28"/>
                <w:szCs w:val="28"/>
              </w:rPr>
              <w:t>:</w:t>
            </w:r>
          </w:p>
          <w:p w:rsidR="00F1672B" w:rsidRPr="00284A81" w:rsidRDefault="00F1672B" w:rsidP="00284A81">
            <w:pPr>
              <w:spacing w:after="0" w:line="240" w:lineRule="auto"/>
              <w:jc w:val="center"/>
              <w:rPr>
                <w:rFonts w:ascii="Times New Roman" w:hAnsi="Times New Roman" w:cs="Times New Roman"/>
                <w:sz w:val="28"/>
                <w:szCs w:val="28"/>
              </w:rPr>
            </w:pPr>
          </w:p>
          <w:p w:rsidR="00F1672B" w:rsidRPr="00284A81" w:rsidRDefault="00F1672B" w:rsidP="00284A81">
            <w:pPr>
              <w:spacing w:after="0" w:line="240" w:lineRule="auto"/>
              <w:jc w:val="center"/>
              <w:rPr>
                <w:rFonts w:ascii="Times New Roman" w:hAnsi="Times New Roman" w:cs="Times New Roman"/>
                <w:sz w:val="28"/>
                <w:szCs w:val="28"/>
              </w:rPr>
            </w:pPr>
          </w:p>
          <w:p w:rsidR="00F1672B" w:rsidRPr="00284A81" w:rsidRDefault="00F1672B" w:rsidP="00284A81">
            <w:pPr>
              <w:spacing w:after="0" w:line="240" w:lineRule="auto"/>
              <w:jc w:val="center"/>
              <w:rPr>
                <w:rFonts w:ascii="Times New Roman" w:hAnsi="Times New Roman" w:cs="Times New Roman"/>
                <w:sz w:val="28"/>
                <w:szCs w:val="28"/>
              </w:rPr>
            </w:pPr>
            <w:r w:rsidRPr="00284A81">
              <w:rPr>
                <w:rFonts w:ascii="Times New Roman" w:hAnsi="Times New Roman" w:cs="Times New Roman"/>
                <w:sz w:val="28"/>
                <w:szCs w:val="28"/>
              </w:rPr>
              <w:t>_________________</w:t>
            </w:r>
          </w:p>
        </w:tc>
      </w:tr>
    </w:tbl>
    <w:p w:rsidR="00F1672B" w:rsidRPr="00131BB9" w:rsidRDefault="00F1672B" w:rsidP="00131BB9">
      <w:pPr>
        <w:ind w:left="360"/>
        <w:jc w:val="center"/>
      </w:pPr>
    </w:p>
    <w:p w:rsidR="00F1672B" w:rsidRDefault="00F1672B" w:rsidP="004235D9">
      <w:pPr>
        <w:spacing w:after="0" w:line="240" w:lineRule="auto"/>
        <w:ind w:right="-284"/>
        <w:jc w:val="both"/>
        <w:rPr>
          <w:rFonts w:ascii="Times New Roman" w:hAnsi="Times New Roman" w:cs="Times New Roman"/>
          <w:color w:val="333333"/>
          <w:sz w:val="28"/>
          <w:szCs w:val="28"/>
          <w:lang w:eastAsia="ru-RU"/>
        </w:rPr>
      </w:pPr>
    </w:p>
    <w:p w:rsidR="00F1672B" w:rsidRPr="00DD0530" w:rsidRDefault="00F1672B" w:rsidP="004235D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Начальник отдела по взаимодействию</w:t>
      </w:r>
    </w:p>
    <w:p w:rsidR="00F1672B" w:rsidRPr="00DD0530" w:rsidRDefault="00F1672B" w:rsidP="004235D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с представительным органом, </w:t>
      </w:r>
    </w:p>
    <w:p w:rsidR="00F1672B" w:rsidRPr="00DD0530" w:rsidRDefault="00F1672B" w:rsidP="004235D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организации работы с обращениями граждан, </w:t>
      </w:r>
    </w:p>
    <w:p w:rsidR="00F1672B" w:rsidRPr="00DD0530" w:rsidRDefault="00F1672B" w:rsidP="004235D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общественностью и СМИ </w:t>
      </w:r>
    </w:p>
    <w:p w:rsidR="00F1672B" w:rsidRPr="00DD0530" w:rsidRDefault="00F1672B" w:rsidP="004235D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администрации </w:t>
      </w:r>
      <w:proofErr w:type="gramStart"/>
      <w:r w:rsidRPr="00DD0530">
        <w:rPr>
          <w:rFonts w:ascii="Times New Roman" w:hAnsi="Times New Roman" w:cs="Times New Roman"/>
          <w:sz w:val="28"/>
          <w:szCs w:val="28"/>
          <w:lang w:eastAsia="ru-RU"/>
        </w:rPr>
        <w:t>Туапсинского</w:t>
      </w:r>
      <w:proofErr w:type="gramEnd"/>
      <w:r w:rsidRPr="00DD0530">
        <w:rPr>
          <w:rFonts w:ascii="Times New Roman" w:hAnsi="Times New Roman" w:cs="Times New Roman"/>
          <w:sz w:val="28"/>
          <w:szCs w:val="28"/>
          <w:lang w:eastAsia="ru-RU"/>
        </w:rPr>
        <w:t xml:space="preserve"> городского </w:t>
      </w:r>
    </w:p>
    <w:p w:rsidR="00F1672B" w:rsidRPr="00DD0530" w:rsidRDefault="00F1672B" w:rsidP="004235D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поселения Туапсинского района                                                    Т.Ф. </w:t>
      </w:r>
      <w:proofErr w:type="spellStart"/>
      <w:r w:rsidRPr="00DD0530">
        <w:rPr>
          <w:rFonts w:ascii="Times New Roman" w:hAnsi="Times New Roman" w:cs="Times New Roman"/>
          <w:sz w:val="28"/>
          <w:szCs w:val="28"/>
          <w:lang w:eastAsia="ru-RU"/>
        </w:rPr>
        <w:t>Дроботова</w:t>
      </w:r>
      <w:proofErr w:type="spellEnd"/>
    </w:p>
    <w:p w:rsidR="00F1672B" w:rsidRPr="00131BB9" w:rsidRDefault="00F1672B" w:rsidP="00131BB9">
      <w:pPr>
        <w:ind w:left="360"/>
        <w:jc w:val="center"/>
      </w:pPr>
    </w:p>
    <w:p w:rsidR="00F1672B" w:rsidRPr="00131BB9" w:rsidRDefault="00F1672B" w:rsidP="00131BB9">
      <w:pPr>
        <w:ind w:left="360"/>
        <w:jc w:val="center"/>
      </w:pPr>
    </w:p>
    <w:p w:rsidR="00F1672B" w:rsidRPr="00131BB9" w:rsidRDefault="00F1672B" w:rsidP="00131BB9">
      <w:pPr>
        <w:ind w:left="360"/>
        <w:jc w:val="cente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D7F67" w:rsidRDefault="00FD7F67"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Pr="00131BB9" w:rsidRDefault="00F1672B" w:rsidP="00131BB9">
      <w:pPr>
        <w:spacing w:after="0" w:line="240" w:lineRule="auto"/>
        <w:ind w:left="5812"/>
        <w:rPr>
          <w:rFonts w:ascii="Times New Roman" w:hAnsi="Times New Roman" w:cs="Times New Roman"/>
          <w:sz w:val="28"/>
          <w:szCs w:val="28"/>
        </w:rPr>
      </w:pPr>
      <w:r w:rsidRPr="00131BB9">
        <w:rPr>
          <w:rFonts w:ascii="Times New Roman" w:hAnsi="Times New Roman" w:cs="Times New Roman"/>
          <w:sz w:val="28"/>
          <w:szCs w:val="28"/>
        </w:rPr>
        <w:lastRenderedPageBreak/>
        <w:t xml:space="preserve">Приложение 2 </w:t>
      </w:r>
    </w:p>
    <w:p w:rsidR="00F1672B" w:rsidRPr="00131BB9" w:rsidRDefault="00F1672B" w:rsidP="00131BB9">
      <w:pPr>
        <w:spacing w:after="0" w:line="240" w:lineRule="auto"/>
        <w:ind w:left="5812"/>
        <w:rPr>
          <w:rFonts w:ascii="Times New Roman" w:hAnsi="Times New Roman" w:cs="Times New Roman"/>
          <w:sz w:val="28"/>
          <w:szCs w:val="28"/>
        </w:rPr>
      </w:pPr>
      <w:r w:rsidRPr="00131BB9">
        <w:rPr>
          <w:rFonts w:ascii="Times New Roman" w:hAnsi="Times New Roman" w:cs="Times New Roman"/>
          <w:sz w:val="28"/>
          <w:szCs w:val="28"/>
        </w:rPr>
        <w:t xml:space="preserve">к Соглашению  </w:t>
      </w:r>
    </w:p>
    <w:p w:rsidR="00F1672B" w:rsidRPr="00131BB9" w:rsidRDefault="00F1672B" w:rsidP="00131BB9">
      <w:pPr>
        <w:spacing w:after="0" w:line="240" w:lineRule="auto"/>
        <w:ind w:left="5812"/>
        <w:rPr>
          <w:rFonts w:ascii="Times New Roman" w:hAnsi="Times New Roman" w:cs="Times New Roman"/>
          <w:sz w:val="28"/>
          <w:szCs w:val="28"/>
        </w:rPr>
      </w:pPr>
      <w:r w:rsidRPr="00131BB9">
        <w:rPr>
          <w:rFonts w:ascii="Times New Roman" w:hAnsi="Times New Roman" w:cs="Times New Roman"/>
          <w:sz w:val="28"/>
          <w:szCs w:val="28"/>
        </w:rPr>
        <w:t>о предоставлении субсидии</w:t>
      </w:r>
    </w:p>
    <w:p w:rsidR="00F1672B" w:rsidRPr="00131BB9" w:rsidRDefault="00F1672B" w:rsidP="00131BB9">
      <w:pPr>
        <w:spacing w:after="0" w:line="240" w:lineRule="auto"/>
        <w:rPr>
          <w:rFonts w:ascii="Times New Roman" w:hAnsi="Times New Roman" w:cs="Times New Roman"/>
          <w:sz w:val="28"/>
          <w:szCs w:val="28"/>
        </w:rPr>
      </w:pPr>
    </w:p>
    <w:p w:rsidR="00F1672B" w:rsidRPr="00131BB9" w:rsidRDefault="00F1672B" w:rsidP="00131BB9">
      <w:pPr>
        <w:spacing w:after="0" w:line="240" w:lineRule="auto"/>
        <w:jc w:val="center"/>
        <w:rPr>
          <w:rFonts w:ascii="Times New Roman" w:hAnsi="Times New Roman" w:cs="Times New Roman"/>
          <w:b/>
          <w:bCs/>
          <w:sz w:val="28"/>
          <w:szCs w:val="28"/>
        </w:rPr>
      </w:pPr>
      <w:r w:rsidRPr="00131BB9">
        <w:rPr>
          <w:rFonts w:ascii="Times New Roman" w:hAnsi="Times New Roman" w:cs="Times New Roman"/>
          <w:b/>
          <w:bCs/>
          <w:sz w:val="28"/>
          <w:szCs w:val="28"/>
        </w:rPr>
        <w:t>Финансово-хозяйственный план</w:t>
      </w:r>
    </w:p>
    <w:p w:rsidR="00F1672B" w:rsidRPr="00131BB9" w:rsidRDefault="00F1672B" w:rsidP="00131BB9">
      <w:pPr>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4050"/>
        <w:gridCol w:w="4704"/>
      </w:tblGrid>
      <w:tr w:rsidR="00F1672B" w:rsidRPr="00131BB9">
        <w:tc>
          <w:tcPr>
            <w:tcW w:w="673" w:type="dxa"/>
          </w:tcPr>
          <w:p w:rsidR="00F1672B" w:rsidRPr="00284A81" w:rsidRDefault="00F1672B" w:rsidP="00284A81">
            <w:pPr>
              <w:spacing w:after="0" w:line="240" w:lineRule="auto"/>
              <w:rPr>
                <w:rFonts w:ascii="Times New Roman" w:hAnsi="Times New Roman" w:cs="Times New Roman"/>
                <w:sz w:val="28"/>
                <w:szCs w:val="28"/>
              </w:rPr>
            </w:pPr>
            <w:r w:rsidRPr="00284A81">
              <w:rPr>
                <w:rFonts w:ascii="Times New Roman" w:hAnsi="Times New Roman" w:cs="Times New Roman"/>
                <w:sz w:val="28"/>
                <w:szCs w:val="28"/>
              </w:rPr>
              <w:t>№</w:t>
            </w:r>
          </w:p>
          <w:p w:rsidR="00F1672B" w:rsidRPr="00284A81" w:rsidRDefault="00F1672B" w:rsidP="00284A81">
            <w:pPr>
              <w:spacing w:after="0" w:line="240" w:lineRule="auto"/>
              <w:rPr>
                <w:rFonts w:ascii="Times New Roman" w:hAnsi="Times New Roman" w:cs="Times New Roman"/>
                <w:sz w:val="28"/>
                <w:szCs w:val="28"/>
              </w:rPr>
            </w:pPr>
            <w:proofErr w:type="gramStart"/>
            <w:r w:rsidRPr="00284A81">
              <w:rPr>
                <w:rFonts w:ascii="Times New Roman" w:hAnsi="Times New Roman" w:cs="Times New Roman"/>
                <w:sz w:val="28"/>
                <w:szCs w:val="28"/>
              </w:rPr>
              <w:t>п</w:t>
            </w:r>
            <w:proofErr w:type="gramEnd"/>
            <w:r w:rsidRPr="00284A81">
              <w:rPr>
                <w:rFonts w:ascii="Times New Roman" w:hAnsi="Times New Roman" w:cs="Times New Roman"/>
                <w:sz w:val="28"/>
                <w:szCs w:val="28"/>
                <w:lang w:val="en-US"/>
              </w:rPr>
              <w:t>/</w:t>
            </w:r>
            <w:r w:rsidRPr="00284A81">
              <w:rPr>
                <w:rFonts w:ascii="Times New Roman" w:hAnsi="Times New Roman" w:cs="Times New Roman"/>
                <w:sz w:val="28"/>
                <w:szCs w:val="28"/>
              </w:rPr>
              <w:t>п</w:t>
            </w:r>
          </w:p>
        </w:tc>
        <w:tc>
          <w:tcPr>
            <w:tcW w:w="4051" w:type="dxa"/>
          </w:tcPr>
          <w:p w:rsidR="00F1672B" w:rsidRPr="00284A81" w:rsidRDefault="00F1672B" w:rsidP="00284A81">
            <w:pPr>
              <w:spacing w:after="0" w:line="240" w:lineRule="auto"/>
              <w:rPr>
                <w:rFonts w:ascii="Times New Roman" w:hAnsi="Times New Roman" w:cs="Times New Roman"/>
                <w:sz w:val="28"/>
                <w:szCs w:val="28"/>
              </w:rPr>
            </w:pPr>
            <w:r w:rsidRPr="00284A81">
              <w:rPr>
                <w:rFonts w:ascii="Times New Roman" w:hAnsi="Times New Roman" w:cs="Times New Roman"/>
                <w:sz w:val="28"/>
                <w:szCs w:val="28"/>
              </w:rPr>
              <w:t xml:space="preserve">Статья расходов и расчет расходов </w:t>
            </w:r>
          </w:p>
        </w:tc>
        <w:tc>
          <w:tcPr>
            <w:tcW w:w="4705" w:type="dxa"/>
          </w:tcPr>
          <w:p w:rsidR="00F1672B" w:rsidRPr="00284A81" w:rsidRDefault="00F1672B" w:rsidP="00284A81">
            <w:pPr>
              <w:spacing w:after="0" w:line="240" w:lineRule="auto"/>
              <w:rPr>
                <w:rFonts w:ascii="Times New Roman" w:hAnsi="Times New Roman" w:cs="Times New Roman"/>
                <w:sz w:val="28"/>
                <w:szCs w:val="28"/>
              </w:rPr>
            </w:pPr>
            <w:r w:rsidRPr="00284A81">
              <w:rPr>
                <w:rFonts w:ascii="Times New Roman" w:hAnsi="Times New Roman" w:cs="Times New Roman"/>
                <w:sz w:val="28"/>
                <w:szCs w:val="28"/>
              </w:rPr>
              <w:t>Сумма (</w:t>
            </w:r>
            <w:proofErr w:type="spellStart"/>
            <w:r w:rsidRPr="00284A81">
              <w:rPr>
                <w:rFonts w:ascii="Times New Roman" w:hAnsi="Times New Roman" w:cs="Times New Roman"/>
                <w:sz w:val="28"/>
                <w:szCs w:val="28"/>
              </w:rPr>
              <w:t>руб</w:t>
            </w:r>
            <w:proofErr w:type="spellEnd"/>
            <w:r w:rsidRPr="00284A81">
              <w:rPr>
                <w:rFonts w:ascii="Times New Roman" w:hAnsi="Times New Roman" w:cs="Times New Roman"/>
                <w:sz w:val="28"/>
                <w:szCs w:val="28"/>
              </w:rPr>
              <w:t>)</w:t>
            </w:r>
          </w:p>
        </w:tc>
      </w:tr>
      <w:tr w:rsidR="00F1672B" w:rsidRPr="00131BB9">
        <w:tc>
          <w:tcPr>
            <w:tcW w:w="673" w:type="dxa"/>
          </w:tcPr>
          <w:p w:rsidR="00F1672B" w:rsidRPr="00284A81" w:rsidRDefault="00F1672B" w:rsidP="00284A81">
            <w:pPr>
              <w:spacing w:after="0" w:line="240" w:lineRule="auto"/>
              <w:rPr>
                <w:rFonts w:ascii="Times New Roman" w:hAnsi="Times New Roman" w:cs="Times New Roman"/>
                <w:sz w:val="28"/>
                <w:szCs w:val="28"/>
              </w:rPr>
            </w:pPr>
          </w:p>
        </w:tc>
        <w:tc>
          <w:tcPr>
            <w:tcW w:w="4051" w:type="dxa"/>
          </w:tcPr>
          <w:p w:rsidR="00F1672B" w:rsidRPr="00284A81" w:rsidRDefault="00F1672B" w:rsidP="00284A81">
            <w:pPr>
              <w:spacing w:after="0" w:line="240" w:lineRule="auto"/>
              <w:rPr>
                <w:rFonts w:ascii="Times New Roman" w:hAnsi="Times New Roman" w:cs="Times New Roman"/>
                <w:sz w:val="28"/>
                <w:szCs w:val="28"/>
              </w:rPr>
            </w:pPr>
          </w:p>
        </w:tc>
        <w:tc>
          <w:tcPr>
            <w:tcW w:w="4705" w:type="dxa"/>
          </w:tcPr>
          <w:p w:rsidR="00F1672B" w:rsidRPr="00284A81" w:rsidRDefault="00F1672B" w:rsidP="00284A81">
            <w:pPr>
              <w:spacing w:after="0" w:line="240" w:lineRule="auto"/>
              <w:rPr>
                <w:rFonts w:ascii="Times New Roman" w:hAnsi="Times New Roman" w:cs="Times New Roman"/>
                <w:sz w:val="28"/>
                <w:szCs w:val="28"/>
              </w:rPr>
            </w:pPr>
          </w:p>
        </w:tc>
      </w:tr>
    </w:tbl>
    <w:p w:rsidR="00F1672B" w:rsidRPr="00131BB9" w:rsidRDefault="00F1672B" w:rsidP="00131BB9">
      <w:pPr>
        <w:spacing w:after="0" w:line="240" w:lineRule="auto"/>
        <w:rPr>
          <w:rFonts w:ascii="Times New Roman" w:hAnsi="Times New Roman" w:cs="Times New Roman"/>
          <w:sz w:val="28"/>
          <w:szCs w:val="28"/>
        </w:rPr>
      </w:pPr>
    </w:p>
    <w:p w:rsidR="00F1672B" w:rsidRPr="00131BB9" w:rsidRDefault="00F1672B" w:rsidP="00131BB9">
      <w:pPr>
        <w:spacing w:after="0" w:line="240" w:lineRule="auto"/>
        <w:rPr>
          <w:rFonts w:ascii="Times New Roman" w:hAnsi="Times New Roman" w:cs="Times New Roman"/>
          <w:sz w:val="28"/>
          <w:szCs w:val="28"/>
        </w:rPr>
      </w:pPr>
    </w:p>
    <w:p w:rsidR="00F1672B" w:rsidRPr="00131BB9" w:rsidRDefault="00F1672B" w:rsidP="00131BB9">
      <w:pPr>
        <w:spacing w:after="0" w:line="240" w:lineRule="auto"/>
        <w:rPr>
          <w:rFonts w:ascii="Times New Roman" w:hAnsi="Times New Roman" w:cs="Times New Roman"/>
          <w:sz w:val="28"/>
          <w:szCs w:val="28"/>
        </w:rPr>
      </w:pPr>
    </w:p>
    <w:tbl>
      <w:tblPr>
        <w:tblW w:w="0" w:type="auto"/>
        <w:tblInd w:w="2" w:type="dxa"/>
        <w:tblLayout w:type="fixed"/>
        <w:tblLook w:val="00A0" w:firstRow="1" w:lastRow="0" w:firstColumn="1" w:lastColumn="0" w:noHBand="0" w:noVBand="0"/>
      </w:tblPr>
      <w:tblGrid>
        <w:gridCol w:w="5974"/>
        <w:gridCol w:w="3928"/>
      </w:tblGrid>
      <w:tr w:rsidR="00F1672B" w:rsidRPr="00131BB9">
        <w:trPr>
          <w:trHeight w:val="1920"/>
        </w:trPr>
        <w:tc>
          <w:tcPr>
            <w:tcW w:w="5974" w:type="dxa"/>
          </w:tcPr>
          <w:p w:rsidR="00F1672B" w:rsidRPr="00284A81" w:rsidRDefault="00F1672B" w:rsidP="00284A81">
            <w:pPr>
              <w:spacing w:after="0" w:line="240" w:lineRule="auto"/>
              <w:ind w:left="360"/>
              <w:rPr>
                <w:rFonts w:ascii="Times New Roman" w:hAnsi="Times New Roman" w:cs="Times New Roman"/>
                <w:sz w:val="28"/>
                <w:szCs w:val="28"/>
              </w:rPr>
            </w:pPr>
            <w:r w:rsidRPr="00284A81">
              <w:rPr>
                <w:rFonts w:ascii="Times New Roman" w:hAnsi="Times New Roman" w:cs="Times New Roman"/>
                <w:sz w:val="28"/>
                <w:szCs w:val="28"/>
              </w:rPr>
              <w:t>СОГЛАСОВАНО:</w:t>
            </w:r>
          </w:p>
          <w:p w:rsidR="00F1672B" w:rsidRPr="00284A81" w:rsidRDefault="00F1672B" w:rsidP="00284A81">
            <w:pPr>
              <w:spacing w:after="0" w:line="240" w:lineRule="auto"/>
              <w:ind w:left="360"/>
              <w:rPr>
                <w:rFonts w:ascii="Times New Roman" w:hAnsi="Times New Roman" w:cs="Times New Roman"/>
                <w:sz w:val="28"/>
                <w:szCs w:val="28"/>
              </w:rPr>
            </w:pPr>
            <w:r w:rsidRPr="00284A81">
              <w:rPr>
                <w:rFonts w:ascii="Times New Roman" w:hAnsi="Times New Roman" w:cs="Times New Roman"/>
                <w:sz w:val="28"/>
                <w:szCs w:val="28"/>
              </w:rPr>
              <w:t>Уполномоченный орган</w:t>
            </w:r>
          </w:p>
          <w:p w:rsidR="00F1672B" w:rsidRPr="00284A81" w:rsidRDefault="00F1672B" w:rsidP="00284A81">
            <w:pPr>
              <w:spacing w:after="0" w:line="240" w:lineRule="auto"/>
              <w:ind w:left="360"/>
              <w:jc w:val="both"/>
              <w:rPr>
                <w:rFonts w:ascii="Times New Roman" w:hAnsi="Times New Roman" w:cs="Times New Roman"/>
                <w:sz w:val="28"/>
                <w:szCs w:val="28"/>
              </w:rPr>
            </w:pPr>
          </w:p>
          <w:p w:rsidR="00F1672B" w:rsidRPr="00284A81" w:rsidRDefault="00F1672B" w:rsidP="00284A81">
            <w:pPr>
              <w:spacing w:after="0" w:line="240" w:lineRule="auto"/>
              <w:ind w:left="360"/>
              <w:jc w:val="both"/>
              <w:rPr>
                <w:rFonts w:ascii="Times New Roman" w:hAnsi="Times New Roman" w:cs="Times New Roman"/>
                <w:sz w:val="28"/>
                <w:szCs w:val="28"/>
              </w:rPr>
            </w:pPr>
          </w:p>
          <w:p w:rsidR="00F1672B" w:rsidRPr="00284A81" w:rsidRDefault="00F1672B" w:rsidP="00284A81">
            <w:pPr>
              <w:spacing w:after="0" w:line="240" w:lineRule="auto"/>
              <w:ind w:left="360"/>
              <w:jc w:val="both"/>
              <w:rPr>
                <w:rFonts w:ascii="Times New Roman" w:hAnsi="Times New Roman" w:cs="Times New Roman"/>
                <w:sz w:val="28"/>
                <w:szCs w:val="28"/>
              </w:rPr>
            </w:pPr>
            <w:r w:rsidRPr="00284A81">
              <w:rPr>
                <w:rFonts w:ascii="Times New Roman" w:hAnsi="Times New Roman" w:cs="Times New Roman"/>
                <w:sz w:val="28"/>
                <w:szCs w:val="28"/>
              </w:rPr>
              <w:t>__________________</w:t>
            </w:r>
          </w:p>
          <w:p w:rsidR="00F1672B" w:rsidRPr="00284A81" w:rsidRDefault="00F1672B" w:rsidP="00284A81">
            <w:pPr>
              <w:spacing w:after="0" w:line="240" w:lineRule="auto"/>
              <w:jc w:val="center"/>
            </w:pPr>
          </w:p>
        </w:tc>
        <w:tc>
          <w:tcPr>
            <w:tcW w:w="3928" w:type="dxa"/>
          </w:tcPr>
          <w:p w:rsidR="00F1672B" w:rsidRPr="00284A81" w:rsidRDefault="00F1672B" w:rsidP="00284A81">
            <w:pPr>
              <w:spacing w:after="0" w:line="240" w:lineRule="auto"/>
              <w:jc w:val="center"/>
              <w:rPr>
                <w:rFonts w:ascii="Times New Roman" w:hAnsi="Times New Roman" w:cs="Times New Roman"/>
                <w:sz w:val="28"/>
                <w:szCs w:val="28"/>
              </w:rPr>
            </w:pPr>
            <w:r w:rsidRPr="00284A81">
              <w:rPr>
                <w:rFonts w:ascii="Times New Roman" w:hAnsi="Times New Roman" w:cs="Times New Roman"/>
                <w:sz w:val="28"/>
                <w:szCs w:val="28"/>
              </w:rPr>
              <w:t>СОГЛАСОВАНО:</w:t>
            </w:r>
          </w:p>
          <w:p w:rsidR="00F1672B" w:rsidRPr="00284A81" w:rsidRDefault="00F1672B" w:rsidP="00284A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w:t>
            </w:r>
          </w:p>
          <w:p w:rsidR="00F1672B" w:rsidRPr="00284A81" w:rsidRDefault="00F1672B" w:rsidP="00284A81">
            <w:pPr>
              <w:spacing w:after="0" w:line="240" w:lineRule="auto"/>
              <w:jc w:val="center"/>
              <w:rPr>
                <w:rFonts w:ascii="Times New Roman" w:hAnsi="Times New Roman" w:cs="Times New Roman"/>
                <w:sz w:val="28"/>
                <w:szCs w:val="28"/>
              </w:rPr>
            </w:pPr>
          </w:p>
          <w:p w:rsidR="00F1672B" w:rsidRPr="00284A81" w:rsidRDefault="00F1672B" w:rsidP="00284A81">
            <w:pPr>
              <w:spacing w:after="0" w:line="240" w:lineRule="auto"/>
              <w:jc w:val="center"/>
              <w:rPr>
                <w:rFonts w:ascii="Times New Roman" w:hAnsi="Times New Roman" w:cs="Times New Roman"/>
                <w:sz w:val="28"/>
                <w:szCs w:val="28"/>
              </w:rPr>
            </w:pPr>
            <w:r w:rsidRPr="00284A81">
              <w:rPr>
                <w:rFonts w:ascii="Times New Roman" w:hAnsi="Times New Roman" w:cs="Times New Roman"/>
                <w:sz w:val="28"/>
                <w:szCs w:val="28"/>
              </w:rPr>
              <w:t>__________</w:t>
            </w:r>
          </w:p>
        </w:tc>
      </w:tr>
    </w:tbl>
    <w:p w:rsidR="00F1672B" w:rsidRPr="00131BB9" w:rsidRDefault="00F1672B" w:rsidP="00131BB9">
      <w:pPr>
        <w:spacing w:after="0" w:line="240" w:lineRule="auto"/>
        <w:rPr>
          <w:rFonts w:ascii="Times New Roman" w:hAnsi="Times New Roman" w:cs="Times New Roman"/>
          <w:sz w:val="28"/>
          <w:szCs w:val="28"/>
        </w:rPr>
      </w:pPr>
    </w:p>
    <w:p w:rsidR="00F1672B" w:rsidRDefault="00F1672B" w:rsidP="0041560A">
      <w:pPr>
        <w:spacing w:after="0" w:line="240" w:lineRule="auto"/>
        <w:ind w:right="-284"/>
        <w:jc w:val="both"/>
        <w:rPr>
          <w:rFonts w:ascii="Times New Roman" w:hAnsi="Times New Roman" w:cs="Times New Roman"/>
          <w:color w:val="333333"/>
          <w:sz w:val="28"/>
          <w:szCs w:val="28"/>
          <w:lang w:eastAsia="ru-RU"/>
        </w:rPr>
      </w:pPr>
    </w:p>
    <w:p w:rsidR="00F1672B" w:rsidRPr="00DD0530" w:rsidRDefault="00F1672B" w:rsidP="009F5D3A">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Начальник отдела по взаимодействию</w:t>
      </w:r>
    </w:p>
    <w:p w:rsidR="00F1672B" w:rsidRPr="00DD0530" w:rsidRDefault="00F1672B" w:rsidP="009F5D3A">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с представительным органом, </w:t>
      </w:r>
    </w:p>
    <w:p w:rsidR="00F1672B" w:rsidRPr="00DD0530" w:rsidRDefault="00F1672B" w:rsidP="009F5D3A">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организации работы с обращениями граждан, </w:t>
      </w:r>
    </w:p>
    <w:p w:rsidR="00F1672B" w:rsidRPr="00DD0530" w:rsidRDefault="00F1672B" w:rsidP="009F5D3A">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общественностью и СМИ </w:t>
      </w:r>
    </w:p>
    <w:p w:rsidR="00F1672B" w:rsidRPr="00DD0530" w:rsidRDefault="00F1672B" w:rsidP="009F5D3A">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администрации </w:t>
      </w:r>
      <w:proofErr w:type="gramStart"/>
      <w:r w:rsidRPr="00DD0530">
        <w:rPr>
          <w:rFonts w:ascii="Times New Roman" w:hAnsi="Times New Roman" w:cs="Times New Roman"/>
          <w:sz w:val="28"/>
          <w:szCs w:val="28"/>
          <w:lang w:eastAsia="ru-RU"/>
        </w:rPr>
        <w:t>Туапсинского</w:t>
      </w:r>
      <w:proofErr w:type="gramEnd"/>
      <w:r w:rsidRPr="00DD0530">
        <w:rPr>
          <w:rFonts w:ascii="Times New Roman" w:hAnsi="Times New Roman" w:cs="Times New Roman"/>
          <w:sz w:val="28"/>
          <w:szCs w:val="28"/>
          <w:lang w:eastAsia="ru-RU"/>
        </w:rPr>
        <w:t xml:space="preserve"> городского </w:t>
      </w:r>
    </w:p>
    <w:p w:rsidR="00F1672B" w:rsidRPr="00DD0530" w:rsidRDefault="00F1672B" w:rsidP="009F5D3A">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поселения Туапсинского района                                                 Т.Ф. </w:t>
      </w:r>
      <w:proofErr w:type="spellStart"/>
      <w:r w:rsidRPr="00DD0530">
        <w:rPr>
          <w:rFonts w:ascii="Times New Roman" w:hAnsi="Times New Roman" w:cs="Times New Roman"/>
          <w:sz w:val="28"/>
          <w:szCs w:val="28"/>
          <w:lang w:eastAsia="ru-RU"/>
        </w:rPr>
        <w:t>Дроботова</w:t>
      </w:r>
      <w:proofErr w:type="spellEnd"/>
    </w:p>
    <w:p w:rsidR="00F1672B" w:rsidRPr="00131BB9" w:rsidRDefault="00F1672B" w:rsidP="00131BB9">
      <w:pPr>
        <w:spacing w:after="0" w:line="240" w:lineRule="auto"/>
        <w:rPr>
          <w:rFonts w:ascii="Times New Roman" w:hAnsi="Times New Roman" w:cs="Times New Roman"/>
          <w:sz w:val="28"/>
          <w:szCs w:val="28"/>
        </w:rPr>
      </w:pPr>
    </w:p>
    <w:p w:rsidR="00F1672B" w:rsidRPr="00131BB9" w:rsidRDefault="00F1672B" w:rsidP="00131BB9">
      <w:pPr>
        <w:spacing w:after="0" w:line="240" w:lineRule="auto"/>
        <w:rPr>
          <w:rFonts w:ascii="Times New Roman" w:hAnsi="Times New Roman" w:cs="Times New Roman"/>
          <w:sz w:val="28"/>
          <w:szCs w:val="28"/>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1672B" w:rsidRPr="00131BB9" w:rsidRDefault="00F1672B" w:rsidP="00131BB9">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lastRenderedPageBreak/>
        <w:t>Приложение 3</w:t>
      </w:r>
    </w:p>
    <w:p w:rsidR="00F1672B" w:rsidRPr="00131BB9" w:rsidRDefault="00F1672B" w:rsidP="00131BB9">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t xml:space="preserve">к Соглашению  </w:t>
      </w:r>
    </w:p>
    <w:p w:rsidR="00F1672B" w:rsidRPr="00131BB9" w:rsidRDefault="00F1672B" w:rsidP="00131BB9">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t xml:space="preserve">о предоставлении субсидии </w:t>
      </w:r>
    </w:p>
    <w:p w:rsidR="00F1672B" w:rsidRPr="00131BB9" w:rsidRDefault="00F1672B" w:rsidP="00131BB9">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t>(форма</w:t>
      </w:r>
      <w:r>
        <w:rPr>
          <w:rFonts w:ascii="Times New Roman" w:hAnsi="Times New Roman" w:cs="Times New Roman"/>
          <w:sz w:val="24"/>
          <w:szCs w:val="24"/>
        </w:rPr>
        <w:t xml:space="preserve"> финансового</w:t>
      </w:r>
      <w:r w:rsidRPr="00131BB9">
        <w:rPr>
          <w:rFonts w:ascii="Times New Roman" w:hAnsi="Times New Roman" w:cs="Times New Roman"/>
          <w:sz w:val="24"/>
          <w:szCs w:val="24"/>
        </w:rPr>
        <w:t xml:space="preserve"> отчета)</w:t>
      </w:r>
    </w:p>
    <w:p w:rsidR="00F1672B" w:rsidRDefault="00F1672B" w:rsidP="00131BB9">
      <w:pPr>
        <w:spacing w:after="0" w:line="240" w:lineRule="auto"/>
        <w:ind w:left="5245"/>
        <w:rPr>
          <w:rFonts w:ascii="Times New Roman" w:hAnsi="Times New Roman" w:cs="Times New Roman"/>
          <w:sz w:val="24"/>
          <w:szCs w:val="24"/>
        </w:rPr>
      </w:pPr>
    </w:p>
    <w:p w:rsidR="00F1672B" w:rsidRDefault="00F1672B" w:rsidP="00131BB9">
      <w:pPr>
        <w:spacing w:after="0" w:line="240" w:lineRule="auto"/>
        <w:ind w:left="5245"/>
        <w:rPr>
          <w:rFonts w:ascii="Times New Roman" w:hAnsi="Times New Roman" w:cs="Times New Roman"/>
          <w:sz w:val="24"/>
          <w:szCs w:val="24"/>
        </w:rPr>
      </w:pPr>
    </w:p>
    <w:p w:rsidR="00F1672B" w:rsidRDefault="00F1672B" w:rsidP="00131BB9">
      <w:pPr>
        <w:spacing w:after="0" w:line="240" w:lineRule="auto"/>
        <w:jc w:val="center"/>
        <w:rPr>
          <w:rFonts w:ascii="Times New Roman" w:hAnsi="Times New Roman" w:cs="Times New Roman"/>
          <w:b/>
          <w:bCs/>
          <w:sz w:val="24"/>
          <w:szCs w:val="24"/>
        </w:rPr>
      </w:pPr>
    </w:p>
    <w:p w:rsidR="00F1672B" w:rsidRPr="00131BB9" w:rsidRDefault="00F1672B" w:rsidP="00131BB9">
      <w:pPr>
        <w:spacing w:after="0" w:line="240" w:lineRule="auto"/>
        <w:jc w:val="center"/>
        <w:rPr>
          <w:rFonts w:ascii="Times New Roman" w:hAnsi="Times New Roman" w:cs="Times New Roman"/>
          <w:b/>
          <w:bCs/>
          <w:sz w:val="24"/>
          <w:szCs w:val="24"/>
        </w:rPr>
      </w:pPr>
      <w:r w:rsidRPr="00131BB9">
        <w:rPr>
          <w:rFonts w:ascii="Times New Roman" w:hAnsi="Times New Roman" w:cs="Times New Roman"/>
          <w:b/>
          <w:bCs/>
          <w:sz w:val="24"/>
          <w:szCs w:val="24"/>
        </w:rPr>
        <w:t>Финансовый отчет</w:t>
      </w:r>
    </w:p>
    <w:p w:rsidR="00F1672B" w:rsidRPr="00131BB9" w:rsidRDefault="00F1672B" w:rsidP="00131BB9">
      <w:pPr>
        <w:spacing w:after="0" w:line="240" w:lineRule="auto"/>
        <w:jc w:val="center"/>
        <w:rPr>
          <w:rFonts w:ascii="Times New Roman" w:hAnsi="Times New Roman" w:cs="Times New Roman"/>
          <w:sz w:val="24"/>
          <w:szCs w:val="24"/>
        </w:rPr>
      </w:pPr>
      <w:r w:rsidRPr="00131BB9">
        <w:rPr>
          <w:rFonts w:ascii="Times New Roman" w:hAnsi="Times New Roman" w:cs="Times New Roman"/>
          <w:sz w:val="24"/>
          <w:szCs w:val="24"/>
        </w:rPr>
        <w:t>об использовании субсидии</w:t>
      </w:r>
    </w:p>
    <w:tbl>
      <w:tblPr>
        <w:tblW w:w="9571" w:type="dxa"/>
        <w:tblInd w:w="2" w:type="dxa"/>
        <w:tblLayout w:type="fixed"/>
        <w:tblLook w:val="00A0" w:firstRow="1" w:lastRow="0" w:firstColumn="1" w:lastColumn="0" w:noHBand="0" w:noVBand="0"/>
      </w:tblPr>
      <w:tblGrid>
        <w:gridCol w:w="392"/>
        <w:gridCol w:w="1843"/>
        <w:gridCol w:w="1417"/>
        <w:gridCol w:w="1276"/>
        <w:gridCol w:w="567"/>
        <w:gridCol w:w="567"/>
        <w:gridCol w:w="850"/>
        <w:gridCol w:w="1235"/>
        <w:gridCol w:w="1424"/>
      </w:tblGrid>
      <w:tr w:rsidR="00F1672B" w:rsidRPr="00131BB9">
        <w:tc>
          <w:tcPr>
            <w:tcW w:w="5495" w:type="dxa"/>
            <w:gridSpan w:val="5"/>
          </w:tcPr>
          <w:p w:rsidR="00F1672B" w:rsidRPr="00284A81" w:rsidRDefault="00F1672B" w:rsidP="00284A81">
            <w:pPr>
              <w:spacing w:after="0" w:line="240" w:lineRule="auto"/>
              <w:rPr>
                <w:rFonts w:ascii="Times New Roman" w:hAnsi="Times New Roman" w:cs="Times New Roman"/>
                <w:sz w:val="24"/>
                <w:szCs w:val="24"/>
              </w:rPr>
            </w:pPr>
            <w:r w:rsidRPr="00284A81">
              <w:rPr>
                <w:rFonts w:ascii="Times New Roman" w:hAnsi="Times New Roman" w:cs="Times New Roman"/>
                <w:sz w:val="24"/>
                <w:szCs w:val="24"/>
              </w:rPr>
              <w:t xml:space="preserve">Об исполнении обязательств </w:t>
            </w:r>
          </w:p>
          <w:p w:rsidR="00F1672B" w:rsidRPr="00284A81" w:rsidRDefault="00F1672B" w:rsidP="00284A81">
            <w:pPr>
              <w:spacing w:after="0" w:line="240" w:lineRule="auto"/>
              <w:rPr>
                <w:rFonts w:ascii="Times New Roman" w:hAnsi="Times New Roman" w:cs="Times New Roman"/>
                <w:sz w:val="24"/>
                <w:szCs w:val="24"/>
              </w:rPr>
            </w:pPr>
            <w:r w:rsidRPr="00284A81">
              <w:rPr>
                <w:rFonts w:ascii="Times New Roman" w:hAnsi="Times New Roman" w:cs="Times New Roman"/>
                <w:sz w:val="24"/>
                <w:szCs w:val="24"/>
              </w:rPr>
              <w:t>по Соглашению о предоставлении субсидии</w:t>
            </w:r>
          </w:p>
          <w:p w:rsidR="00F1672B" w:rsidRPr="00284A81" w:rsidRDefault="00F1672B" w:rsidP="00284A81">
            <w:pPr>
              <w:spacing w:after="0" w:line="240" w:lineRule="auto"/>
              <w:rPr>
                <w:rFonts w:ascii="Times New Roman" w:hAnsi="Times New Roman" w:cs="Times New Roman"/>
                <w:sz w:val="24"/>
                <w:szCs w:val="24"/>
              </w:rPr>
            </w:pPr>
            <w:r w:rsidRPr="00284A81">
              <w:rPr>
                <w:rFonts w:ascii="Times New Roman" w:hAnsi="Times New Roman" w:cs="Times New Roman"/>
                <w:sz w:val="24"/>
                <w:szCs w:val="24"/>
              </w:rPr>
              <w:t>№_________от __________20___года</w:t>
            </w:r>
          </w:p>
          <w:p w:rsidR="00F1672B" w:rsidRPr="00284A81" w:rsidRDefault="00F1672B" w:rsidP="00284A81">
            <w:pPr>
              <w:spacing w:after="0" w:line="240" w:lineRule="auto"/>
              <w:rPr>
                <w:rFonts w:ascii="Times New Roman" w:hAnsi="Times New Roman" w:cs="Times New Roman"/>
                <w:sz w:val="24"/>
                <w:szCs w:val="24"/>
              </w:rPr>
            </w:pPr>
          </w:p>
          <w:p w:rsidR="00F1672B" w:rsidRPr="00284A81" w:rsidRDefault="00F1672B" w:rsidP="00284A81">
            <w:pPr>
              <w:spacing w:after="0" w:line="240" w:lineRule="auto"/>
              <w:rPr>
                <w:rFonts w:ascii="Times New Roman" w:hAnsi="Times New Roman" w:cs="Times New Roman"/>
                <w:sz w:val="24"/>
                <w:szCs w:val="24"/>
              </w:rPr>
            </w:pPr>
            <w:r w:rsidRPr="00284A81">
              <w:rPr>
                <w:rFonts w:ascii="Times New Roman" w:hAnsi="Times New Roman" w:cs="Times New Roman"/>
                <w:sz w:val="24"/>
                <w:szCs w:val="24"/>
              </w:rPr>
              <w:t>за период с______________20___года</w:t>
            </w:r>
          </w:p>
          <w:p w:rsidR="00F1672B" w:rsidRPr="00284A81" w:rsidRDefault="00F1672B" w:rsidP="00284A81">
            <w:pPr>
              <w:spacing w:after="0" w:line="240" w:lineRule="auto"/>
              <w:rPr>
                <w:rFonts w:ascii="Times New Roman" w:hAnsi="Times New Roman" w:cs="Times New Roman"/>
                <w:sz w:val="24"/>
                <w:szCs w:val="24"/>
              </w:rPr>
            </w:pPr>
          </w:p>
          <w:p w:rsidR="00F1672B" w:rsidRPr="00284A81" w:rsidRDefault="00F1672B" w:rsidP="00284A81">
            <w:pPr>
              <w:spacing w:after="0" w:line="240" w:lineRule="auto"/>
              <w:rPr>
                <w:rFonts w:ascii="Times New Roman" w:hAnsi="Times New Roman" w:cs="Times New Roman"/>
                <w:sz w:val="24"/>
                <w:szCs w:val="24"/>
              </w:rPr>
            </w:pPr>
            <w:r w:rsidRPr="00284A81">
              <w:rPr>
                <w:rFonts w:ascii="Times New Roman" w:hAnsi="Times New Roman" w:cs="Times New Roman"/>
                <w:sz w:val="24"/>
                <w:szCs w:val="24"/>
              </w:rPr>
              <w:t>по ____________________20____года</w:t>
            </w:r>
          </w:p>
          <w:p w:rsidR="00F1672B" w:rsidRPr="00284A81" w:rsidRDefault="00F1672B" w:rsidP="00284A81">
            <w:pPr>
              <w:spacing w:after="0" w:line="240" w:lineRule="auto"/>
              <w:rPr>
                <w:rFonts w:ascii="Times New Roman" w:hAnsi="Times New Roman" w:cs="Times New Roman"/>
                <w:sz w:val="24"/>
                <w:szCs w:val="24"/>
              </w:rPr>
            </w:pPr>
          </w:p>
        </w:tc>
        <w:tc>
          <w:tcPr>
            <w:tcW w:w="4076" w:type="dxa"/>
            <w:gridSpan w:val="4"/>
          </w:tcPr>
          <w:p w:rsidR="00F1672B" w:rsidRPr="00284A81" w:rsidRDefault="00F1672B" w:rsidP="00284A81">
            <w:pPr>
              <w:spacing w:after="0"/>
              <w:jc w:val="center"/>
              <w:rPr>
                <w:rFonts w:ascii="Times New Roman" w:hAnsi="Times New Roman" w:cs="Times New Roman"/>
                <w:sz w:val="24"/>
                <w:szCs w:val="24"/>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p>
          <w:p w:rsidR="00F1672B" w:rsidRPr="00284A81" w:rsidRDefault="00F1672B" w:rsidP="00284A81">
            <w:pPr>
              <w:spacing w:after="0" w:line="240" w:lineRule="auto"/>
              <w:rPr>
                <w:rFonts w:ascii="Times New Roman" w:hAnsi="Times New Roman" w:cs="Times New Roman"/>
                <w:sz w:val="20"/>
                <w:szCs w:val="20"/>
              </w:rPr>
            </w:pPr>
            <w:r w:rsidRPr="00284A81">
              <w:rPr>
                <w:rFonts w:ascii="Times New Roman" w:hAnsi="Times New Roman" w:cs="Times New Roman"/>
                <w:sz w:val="20"/>
                <w:szCs w:val="20"/>
              </w:rPr>
              <w:t>№</w:t>
            </w:r>
          </w:p>
          <w:p w:rsidR="00F1672B" w:rsidRPr="00284A81" w:rsidRDefault="00F1672B" w:rsidP="00284A81">
            <w:pPr>
              <w:spacing w:after="0" w:line="240" w:lineRule="auto"/>
              <w:jc w:val="center"/>
              <w:rPr>
                <w:rFonts w:ascii="Times New Roman" w:hAnsi="Times New Roman" w:cs="Times New Roman"/>
                <w:sz w:val="20"/>
                <w:szCs w:val="20"/>
              </w:rPr>
            </w:pPr>
            <w:proofErr w:type="gramStart"/>
            <w:r w:rsidRPr="00284A81">
              <w:rPr>
                <w:rFonts w:ascii="Times New Roman" w:hAnsi="Times New Roman" w:cs="Times New Roman"/>
                <w:sz w:val="20"/>
                <w:szCs w:val="20"/>
              </w:rPr>
              <w:t>п</w:t>
            </w:r>
            <w:proofErr w:type="gramEnd"/>
            <w:r w:rsidRPr="00284A81">
              <w:rPr>
                <w:rFonts w:ascii="Times New Roman" w:hAnsi="Times New Roman" w:cs="Times New Roman"/>
                <w:sz w:val="20"/>
                <w:szCs w:val="20"/>
                <w:lang w:val="en-US"/>
              </w:rPr>
              <w:t>/</w:t>
            </w:r>
            <w:r w:rsidRPr="00284A81">
              <w:rPr>
                <w:rFonts w:ascii="Times New Roman" w:hAnsi="Times New Roman" w:cs="Times New Roman"/>
                <w:sz w:val="20"/>
                <w:szCs w:val="20"/>
              </w:rPr>
              <w:t>п</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proofErr w:type="spellStart"/>
            <w:r w:rsidRPr="00284A81">
              <w:rPr>
                <w:rFonts w:ascii="Times New Roman" w:hAnsi="Times New Roman" w:cs="Times New Roman"/>
                <w:sz w:val="20"/>
                <w:szCs w:val="20"/>
              </w:rPr>
              <w:t>Наимено</w:t>
            </w:r>
            <w:proofErr w:type="spellEnd"/>
          </w:p>
          <w:p w:rsidR="00F1672B" w:rsidRPr="00284A81" w:rsidRDefault="00F1672B" w:rsidP="00284A81">
            <w:pPr>
              <w:spacing w:after="0" w:line="240" w:lineRule="auto"/>
              <w:jc w:val="center"/>
              <w:rPr>
                <w:rFonts w:ascii="Times New Roman" w:hAnsi="Times New Roman" w:cs="Times New Roman"/>
                <w:sz w:val="20"/>
                <w:szCs w:val="20"/>
              </w:rPr>
            </w:pPr>
            <w:proofErr w:type="spellStart"/>
            <w:proofErr w:type="gramStart"/>
            <w:r w:rsidRPr="00284A81">
              <w:rPr>
                <w:rFonts w:ascii="Times New Roman" w:hAnsi="Times New Roman" w:cs="Times New Roman"/>
                <w:sz w:val="20"/>
                <w:szCs w:val="20"/>
              </w:rPr>
              <w:t>вание</w:t>
            </w:r>
            <w:proofErr w:type="spellEnd"/>
            <w:r w:rsidRPr="00284A81">
              <w:rPr>
                <w:rFonts w:ascii="Times New Roman" w:hAnsi="Times New Roman" w:cs="Times New Roman"/>
                <w:sz w:val="20"/>
                <w:szCs w:val="20"/>
              </w:rPr>
              <w:t xml:space="preserve"> расходов (</w:t>
            </w:r>
            <w:proofErr w:type="spellStart"/>
            <w:r w:rsidRPr="00284A81">
              <w:rPr>
                <w:rFonts w:ascii="Times New Roman" w:hAnsi="Times New Roman" w:cs="Times New Roman"/>
                <w:sz w:val="20"/>
                <w:szCs w:val="20"/>
              </w:rPr>
              <w:t>направ</w:t>
            </w:r>
            <w:proofErr w:type="spellEnd"/>
            <w:proofErr w:type="gramEnd"/>
          </w:p>
          <w:p w:rsidR="00F1672B" w:rsidRPr="00284A81" w:rsidRDefault="00F1672B" w:rsidP="00284A81">
            <w:pPr>
              <w:spacing w:after="0" w:line="240" w:lineRule="auto"/>
              <w:jc w:val="center"/>
              <w:rPr>
                <w:rFonts w:ascii="Times New Roman" w:hAnsi="Times New Roman" w:cs="Times New Roman"/>
                <w:sz w:val="20"/>
                <w:szCs w:val="20"/>
              </w:rPr>
            </w:pPr>
            <w:proofErr w:type="spellStart"/>
            <w:proofErr w:type="gramStart"/>
            <w:r w:rsidRPr="00284A81">
              <w:rPr>
                <w:rFonts w:ascii="Times New Roman" w:hAnsi="Times New Roman" w:cs="Times New Roman"/>
                <w:sz w:val="20"/>
                <w:szCs w:val="20"/>
              </w:rPr>
              <w:t>ление</w:t>
            </w:r>
            <w:proofErr w:type="spellEnd"/>
            <w:r w:rsidRPr="00284A81">
              <w:rPr>
                <w:rFonts w:ascii="Times New Roman" w:hAnsi="Times New Roman" w:cs="Times New Roman"/>
                <w:sz w:val="20"/>
                <w:szCs w:val="20"/>
              </w:rPr>
              <w:t xml:space="preserve"> расходов)</w:t>
            </w:r>
            <w:proofErr w:type="gramEnd"/>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 xml:space="preserve">По </w:t>
            </w:r>
            <w:proofErr w:type="spellStart"/>
            <w:r w:rsidRPr="00284A81">
              <w:rPr>
                <w:rFonts w:ascii="Times New Roman" w:hAnsi="Times New Roman" w:cs="Times New Roman"/>
                <w:sz w:val="20"/>
                <w:szCs w:val="20"/>
              </w:rPr>
              <w:t>финансо</w:t>
            </w:r>
            <w:proofErr w:type="spellEnd"/>
          </w:p>
          <w:p w:rsidR="00F1672B" w:rsidRPr="00284A81" w:rsidRDefault="00F1672B" w:rsidP="00284A81">
            <w:pPr>
              <w:spacing w:after="0" w:line="240" w:lineRule="auto"/>
              <w:jc w:val="center"/>
              <w:rPr>
                <w:rFonts w:ascii="Times New Roman" w:hAnsi="Times New Roman" w:cs="Times New Roman"/>
                <w:sz w:val="20"/>
                <w:szCs w:val="20"/>
              </w:rPr>
            </w:pPr>
            <w:proofErr w:type="gramStart"/>
            <w:r w:rsidRPr="00284A81">
              <w:rPr>
                <w:rFonts w:ascii="Times New Roman" w:hAnsi="Times New Roman" w:cs="Times New Roman"/>
                <w:sz w:val="20"/>
                <w:szCs w:val="20"/>
              </w:rPr>
              <w:t>во-хозяйственному</w:t>
            </w:r>
            <w:proofErr w:type="gramEnd"/>
            <w:r w:rsidRPr="00284A81">
              <w:rPr>
                <w:rFonts w:ascii="Times New Roman" w:hAnsi="Times New Roman" w:cs="Times New Roman"/>
                <w:sz w:val="20"/>
                <w:szCs w:val="20"/>
              </w:rPr>
              <w:t xml:space="preserve"> плану</w:t>
            </w: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Перечислено средств за отчет</w:t>
            </w:r>
          </w:p>
          <w:p w:rsidR="00F1672B" w:rsidRPr="00284A81" w:rsidRDefault="00F1672B" w:rsidP="00284A81">
            <w:pPr>
              <w:spacing w:after="0" w:line="240" w:lineRule="auto"/>
              <w:jc w:val="center"/>
              <w:rPr>
                <w:rFonts w:ascii="Times New Roman" w:hAnsi="Times New Roman" w:cs="Times New Roman"/>
                <w:sz w:val="20"/>
                <w:szCs w:val="20"/>
              </w:rPr>
            </w:pPr>
            <w:proofErr w:type="spellStart"/>
            <w:r w:rsidRPr="00284A81">
              <w:rPr>
                <w:rFonts w:ascii="Times New Roman" w:hAnsi="Times New Roman" w:cs="Times New Roman"/>
                <w:sz w:val="20"/>
                <w:szCs w:val="20"/>
              </w:rPr>
              <w:t>ный</w:t>
            </w:r>
            <w:proofErr w:type="spellEnd"/>
            <w:r w:rsidRPr="00284A81">
              <w:rPr>
                <w:rFonts w:ascii="Times New Roman" w:hAnsi="Times New Roman" w:cs="Times New Roman"/>
                <w:sz w:val="20"/>
                <w:szCs w:val="20"/>
              </w:rPr>
              <w:t xml:space="preserve"> период</w:t>
            </w: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roofErr w:type="spellStart"/>
            <w:r w:rsidRPr="00284A81">
              <w:rPr>
                <w:rFonts w:ascii="Times New Roman" w:hAnsi="Times New Roman" w:cs="Times New Roman"/>
                <w:sz w:val="20"/>
                <w:szCs w:val="20"/>
              </w:rPr>
              <w:t>Расхо</w:t>
            </w:r>
            <w:proofErr w:type="spellEnd"/>
          </w:p>
          <w:p w:rsidR="00F1672B" w:rsidRPr="00284A81" w:rsidRDefault="00F1672B" w:rsidP="00284A81">
            <w:pPr>
              <w:spacing w:after="0" w:line="240" w:lineRule="auto"/>
              <w:jc w:val="center"/>
              <w:rPr>
                <w:rFonts w:ascii="Times New Roman" w:hAnsi="Times New Roman" w:cs="Times New Roman"/>
                <w:sz w:val="20"/>
                <w:szCs w:val="20"/>
              </w:rPr>
            </w:pPr>
            <w:proofErr w:type="spellStart"/>
            <w:r w:rsidRPr="00284A81">
              <w:rPr>
                <w:rFonts w:ascii="Times New Roman" w:hAnsi="Times New Roman" w:cs="Times New Roman"/>
                <w:sz w:val="20"/>
                <w:szCs w:val="20"/>
              </w:rPr>
              <w:t>ды</w:t>
            </w:r>
            <w:proofErr w:type="spellEnd"/>
            <w:r w:rsidRPr="00284A81">
              <w:rPr>
                <w:rFonts w:ascii="Times New Roman" w:hAnsi="Times New Roman" w:cs="Times New Roman"/>
                <w:sz w:val="20"/>
                <w:szCs w:val="20"/>
              </w:rPr>
              <w:t xml:space="preserve"> за отчет</w:t>
            </w:r>
          </w:p>
          <w:p w:rsidR="00F1672B" w:rsidRPr="00284A81" w:rsidRDefault="00F1672B" w:rsidP="00284A81">
            <w:pPr>
              <w:spacing w:after="0" w:line="240" w:lineRule="auto"/>
              <w:jc w:val="center"/>
              <w:rPr>
                <w:rFonts w:ascii="Times New Roman" w:hAnsi="Times New Roman" w:cs="Times New Roman"/>
                <w:sz w:val="20"/>
                <w:szCs w:val="20"/>
              </w:rPr>
            </w:pPr>
            <w:proofErr w:type="spellStart"/>
            <w:r w:rsidRPr="00284A81">
              <w:rPr>
                <w:rFonts w:ascii="Times New Roman" w:hAnsi="Times New Roman" w:cs="Times New Roman"/>
                <w:sz w:val="20"/>
                <w:szCs w:val="20"/>
              </w:rPr>
              <w:t>ный</w:t>
            </w:r>
            <w:proofErr w:type="spellEnd"/>
            <w:r w:rsidRPr="00284A81">
              <w:rPr>
                <w:rFonts w:ascii="Times New Roman" w:hAnsi="Times New Roman" w:cs="Times New Roman"/>
                <w:sz w:val="20"/>
                <w:szCs w:val="20"/>
              </w:rPr>
              <w:t xml:space="preserve"> период (руб.)</w:t>
            </w: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Доку</w:t>
            </w:r>
          </w:p>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мент, но-</w:t>
            </w:r>
          </w:p>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мер, дата</w:t>
            </w: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 xml:space="preserve">Расхождение </w:t>
            </w: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Причина расхождения</w:t>
            </w: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1</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2</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3</w:t>
            </w: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4</w:t>
            </w: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5</w:t>
            </w: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6</w:t>
            </w: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7</w:t>
            </w: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8</w:t>
            </w: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1</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Заработная плата</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2</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Обязательные начисления на заработную плату</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3</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Аренда помещений</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4</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Услуги связи (телефон, факс, почта, электронная почта)</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5</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Канцелярские товары</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6</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Транспортные расходы</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7</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Обслуживание техники, приобретение расходных материалов</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8</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Другие виды расходов</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ИТОГО</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bl>
    <w:p w:rsidR="00F1672B" w:rsidRPr="00646489" w:rsidRDefault="00F1672B" w:rsidP="007C1A0E">
      <w:pPr>
        <w:spacing w:after="0" w:line="240" w:lineRule="auto"/>
        <w:ind w:firstLine="708"/>
        <w:jc w:val="both"/>
        <w:rPr>
          <w:rFonts w:ascii="Times New Roman" w:hAnsi="Times New Roman" w:cs="Times New Roman"/>
          <w:sz w:val="24"/>
          <w:szCs w:val="24"/>
        </w:rPr>
      </w:pPr>
      <w:r w:rsidRPr="00646489">
        <w:rPr>
          <w:rFonts w:ascii="Times New Roman" w:hAnsi="Times New Roman" w:cs="Times New Roman"/>
          <w:sz w:val="24"/>
          <w:szCs w:val="24"/>
        </w:rPr>
        <w:t>Приложение к финансовому отчету: копии подтверждающих документов на ____листах</w:t>
      </w:r>
    </w:p>
    <w:p w:rsidR="00F1672B" w:rsidRDefault="00F1672B" w:rsidP="007C1A0E">
      <w:pPr>
        <w:spacing w:after="0" w:line="240" w:lineRule="auto"/>
        <w:ind w:firstLine="708"/>
        <w:jc w:val="both"/>
        <w:rPr>
          <w:rFonts w:ascii="Times New Roman" w:hAnsi="Times New Roman" w:cs="Times New Roman"/>
          <w:sz w:val="24"/>
          <w:szCs w:val="24"/>
        </w:rPr>
      </w:pPr>
      <w:r w:rsidRPr="00646489">
        <w:rPr>
          <w:rFonts w:ascii="Times New Roman" w:hAnsi="Times New Roman" w:cs="Times New Roman"/>
          <w:sz w:val="24"/>
          <w:szCs w:val="24"/>
        </w:rPr>
        <w:t xml:space="preserve">Примечание: </w:t>
      </w:r>
    </w:p>
    <w:p w:rsidR="00F1672B" w:rsidRPr="00646489" w:rsidRDefault="00F1672B" w:rsidP="001F58FE">
      <w:pPr>
        <w:numPr>
          <w:ilvl w:val="0"/>
          <w:numId w:val="1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Ф</w:t>
      </w:r>
      <w:r w:rsidRPr="00646489">
        <w:rPr>
          <w:rFonts w:ascii="Times New Roman" w:hAnsi="Times New Roman" w:cs="Times New Roman"/>
          <w:sz w:val="24"/>
          <w:szCs w:val="24"/>
        </w:rPr>
        <w:t xml:space="preserve">инансовый отчет должен быть подписан руководителем </w:t>
      </w:r>
      <w:r>
        <w:rPr>
          <w:rFonts w:ascii="Times New Roman" w:hAnsi="Times New Roman" w:cs="Times New Roman"/>
          <w:sz w:val="24"/>
          <w:szCs w:val="24"/>
        </w:rPr>
        <w:t>получателя субсидии</w:t>
      </w:r>
      <w:r w:rsidRPr="00646489">
        <w:rPr>
          <w:rFonts w:ascii="Times New Roman" w:hAnsi="Times New Roman" w:cs="Times New Roman"/>
          <w:sz w:val="24"/>
          <w:szCs w:val="24"/>
        </w:rPr>
        <w:t xml:space="preserve"> и главным бухгалтером (при наличии)</w:t>
      </w:r>
      <w:r>
        <w:rPr>
          <w:rFonts w:ascii="Times New Roman" w:hAnsi="Times New Roman" w:cs="Times New Roman"/>
          <w:sz w:val="24"/>
          <w:szCs w:val="24"/>
        </w:rPr>
        <w:t>.</w:t>
      </w:r>
    </w:p>
    <w:p w:rsidR="00F1672B" w:rsidRDefault="00F1672B" w:rsidP="001F58FE">
      <w:pPr>
        <w:numPr>
          <w:ilvl w:val="0"/>
          <w:numId w:val="1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Финансовый отчет составляется нарастающим итогом с начала срока исполнения договора.</w:t>
      </w:r>
    </w:p>
    <w:p w:rsidR="00F1672B" w:rsidRDefault="00F1672B" w:rsidP="001F58FE">
      <w:pPr>
        <w:numPr>
          <w:ilvl w:val="0"/>
          <w:numId w:val="1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К отчету прилагаются копии документов, подтверждающих произведенные расходы, в том числе:</w:t>
      </w:r>
    </w:p>
    <w:p w:rsidR="00F1672B" w:rsidRDefault="00F1672B" w:rsidP="001F58FE">
      <w:pPr>
        <w:numPr>
          <w:ilvl w:val="1"/>
          <w:numId w:val="1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 разделу «Заработная плата»:</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копии чеков из чековой книжки (при этом указывается совокупная сумма заработной платы, полученной работниками, занятыми в проекте), копии расходных </w:t>
      </w:r>
      <w:r>
        <w:rPr>
          <w:rFonts w:ascii="Times New Roman" w:hAnsi="Times New Roman" w:cs="Times New Roman"/>
          <w:sz w:val="24"/>
          <w:szCs w:val="24"/>
        </w:rPr>
        <w:lastRenderedPageBreak/>
        <w:t>именных ордеров или иных документов, подтверждающих произведенные финансовые расходы;</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копии платежных документов по взносам в бюджет исчисленного налога на доходы физических лиц;</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 по разделу «Обязательные начисления на заработную плату» - копии банковских платежных документов по взносам в Социальный фонд Российской Федерации, в фонды социального и медицинского страхования (при этом в справке указывается совокупная сумма обязательных взносов и платежей, относящаяся к работникам, занятым в проекте);</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 по разделу «Аренда помещений» - копии банковских платежных документов;</w:t>
      </w:r>
    </w:p>
    <w:p w:rsidR="00F1672B" w:rsidRDefault="00F1672B" w:rsidP="007C1A0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3.4. по разделу «Услуги связи (телефон, факс, почта, Интернет)» - копии банковских платежных документов, квитанции; </w:t>
      </w:r>
      <w:proofErr w:type="gramEnd"/>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 по разделу «Канцелярские товары»  - копии банковских платежных документов, квитанции и чеки;</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 по разделу «Транспортные расходы»:</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копии банковских платежных документов;</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копии именных расходных ордеров, квитанции (чеки);</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3.7. по разделу «Обслуживание техники, приобретение расходных материалов»:</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копии банковских платежных документов;</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копии именных расходных ордеров;</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квитанци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чеки) и другие документы (перечень определяется Сторонами).</w:t>
      </w:r>
    </w:p>
    <w:p w:rsidR="00F1672B" w:rsidRDefault="00F1672B" w:rsidP="007C1A0E">
      <w:pPr>
        <w:spacing w:after="0" w:line="240" w:lineRule="auto"/>
        <w:ind w:firstLine="708"/>
        <w:jc w:val="both"/>
        <w:rPr>
          <w:rFonts w:ascii="Times New Roman" w:hAnsi="Times New Roman" w:cs="Times New Roman"/>
          <w:sz w:val="24"/>
          <w:szCs w:val="24"/>
        </w:rPr>
      </w:pPr>
    </w:p>
    <w:p w:rsidR="00F1672B" w:rsidRPr="00131BB9" w:rsidRDefault="00F1672B" w:rsidP="007C1A0E">
      <w:pPr>
        <w:spacing w:after="0" w:line="240" w:lineRule="auto"/>
        <w:ind w:firstLine="708"/>
        <w:jc w:val="both"/>
        <w:rPr>
          <w:rFonts w:ascii="Times New Roman" w:hAnsi="Times New Roman" w:cs="Times New Roman"/>
          <w:sz w:val="24"/>
          <w:szCs w:val="24"/>
        </w:rPr>
      </w:pPr>
      <w:r w:rsidRPr="00131BB9">
        <w:rPr>
          <w:rFonts w:ascii="Times New Roman" w:hAnsi="Times New Roman" w:cs="Times New Roman"/>
          <w:sz w:val="24"/>
          <w:szCs w:val="24"/>
        </w:rPr>
        <w:t>Отчетные материалы, подтверждающие использование субсидии по целевому назначению, переданы в администрацию Туапсинского городског</w:t>
      </w:r>
      <w:r>
        <w:rPr>
          <w:rFonts w:ascii="Times New Roman" w:hAnsi="Times New Roman" w:cs="Times New Roman"/>
          <w:sz w:val="24"/>
          <w:szCs w:val="24"/>
        </w:rPr>
        <w:t>о поселения Туапсинского района</w:t>
      </w:r>
      <w:r w:rsidRPr="00131BB9">
        <w:rPr>
          <w:rFonts w:ascii="Times New Roman" w:hAnsi="Times New Roman" w:cs="Times New Roman"/>
          <w:sz w:val="24"/>
          <w:szCs w:val="24"/>
        </w:rPr>
        <w:t>:</w:t>
      </w:r>
    </w:p>
    <w:p w:rsidR="00F1672B" w:rsidRPr="00131BB9" w:rsidRDefault="00F1672B" w:rsidP="007C1A0E">
      <w:pPr>
        <w:spacing w:after="0" w:line="240" w:lineRule="auto"/>
        <w:ind w:firstLine="708"/>
        <w:jc w:val="both"/>
        <w:rPr>
          <w:rFonts w:ascii="Times New Roman" w:hAnsi="Times New Roman" w:cs="Times New Roman"/>
          <w:sz w:val="24"/>
          <w:szCs w:val="24"/>
        </w:rPr>
      </w:pPr>
    </w:p>
    <w:p w:rsidR="00F1672B" w:rsidRPr="00131BB9" w:rsidRDefault="00F1672B" w:rsidP="00131BB9">
      <w:pPr>
        <w:spacing w:after="0" w:line="240" w:lineRule="auto"/>
        <w:jc w:val="both"/>
        <w:rPr>
          <w:rFonts w:ascii="Times New Roman" w:hAnsi="Times New Roman" w:cs="Times New Roman"/>
          <w:sz w:val="24"/>
          <w:szCs w:val="24"/>
        </w:rPr>
      </w:pPr>
      <w:r w:rsidRPr="00131BB9">
        <w:rPr>
          <w:rFonts w:ascii="Times New Roman" w:hAnsi="Times New Roman" w:cs="Times New Roman"/>
          <w:sz w:val="24"/>
          <w:szCs w:val="24"/>
        </w:rPr>
        <w:t>(Ф.И.О., должность сотрудника администрации)</w:t>
      </w:r>
    </w:p>
    <w:p w:rsidR="00F1672B" w:rsidRPr="00131BB9" w:rsidRDefault="00F1672B" w:rsidP="00131BB9">
      <w:pPr>
        <w:spacing w:after="0" w:line="240" w:lineRule="auto"/>
        <w:jc w:val="both"/>
        <w:rPr>
          <w:rFonts w:ascii="Times New Roman" w:hAnsi="Times New Roman" w:cs="Times New Roman"/>
          <w:sz w:val="24"/>
          <w:szCs w:val="24"/>
        </w:rPr>
      </w:pPr>
    </w:p>
    <w:p w:rsidR="00F1672B" w:rsidRDefault="00F1672B" w:rsidP="00131BB9">
      <w:pPr>
        <w:spacing w:after="0" w:line="240" w:lineRule="auto"/>
        <w:jc w:val="both"/>
        <w:rPr>
          <w:rFonts w:ascii="Times New Roman" w:hAnsi="Times New Roman" w:cs="Times New Roman"/>
          <w:sz w:val="24"/>
          <w:szCs w:val="24"/>
        </w:rPr>
      </w:pPr>
    </w:p>
    <w:p w:rsidR="00F1672B" w:rsidRPr="00131BB9" w:rsidRDefault="00F1672B" w:rsidP="007C1A0E">
      <w:pPr>
        <w:spacing w:after="0" w:line="240" w:lineRule="auto"/>
        <w:jc w:val="both"/>
        <w:rPr>
          <w:rFonts w:ascii="Times New Roman" w:hAnsi="Times New Roman" w:cs="Times New Roman"/>
          <w:sz w:val="24"/>
          <w:szCs w:val="24"/>
        </w:rPr>
      </w:pPr>
      <w:r w:rsidRPr="00131BB9">
        <w:rPr>
          <w:rFonts w:ascii="Times New Roman" w:hAnsi="Times New Roman" w:cs="Times New Roman"/>
          <w:sz w:val="24"/>
          <w:szCs w:val="24"/>
        </w:rPr>
        <w:t>Отчет сдал:</w:t>
      </w:r>
    </w:p>
    <w:p w:rsidR="00F1672B" w:rsidRPr="00131BB9" w:rsidRDefault="00F1672B" w:rsidP="00131BB9">
      <w:pPr>
        <w:spacing w:after="0" w:line="240" w:lineRule="auto"/>
        <w:jc w:val="both"/>
        <w:rPr>
          <w:rFonts w:ascii="Times New Roman" w:hAnsi="Times New Roman" w:cs="Times New Roman"/>
          <w:sz w:val="24"/>
          <w:szCs w:val="24"/>
        </w:rPr>
      </w:pPr>
      <w:r w:rsidRPr="00131BB9">
        <w:rPr>
          <w:rFonts w:ascii="Times New Roman" w:hAnsi="Times New Roman" w:cs="Times New Roman"/>
          <w:sz w:val="24"/>
          <w:szCs w:val="24"/>
        </w:rPr>
        <w:t>_____________                                        __________________             /____</w:t>
      </w:r>
      <w:r w:rsidRPr="00131BB9">
        <w:rPr>
          <w:rFonts w:ascii="Times New Roman" w:hAnsi="Times New Roman" w:cs="Times New Roman"/>
          <w:sz w:val="24"/>
          <w:szCs w:val="24"/>
          <w:u w:val="single"/>
        </w:rPr>
        <w:t>ФИО</w:t>
      </w:r>
      <w:r w:rsidRPr="00131BB9">
        <w:rPr>
          <w:rFonts w:ascii="Times New Roman" w:hAnsi="Times New Roman" w:cs="Times New Roman"/>
          <w:sz w:val="24"/>
          <w:szCs w:val="24"/>
        </w:rPr>
        <w:t>_________/</w:t>
      </w:r>
    </w:p>
    <w:p w:rsidR="00F1672B" w:rsidRPr="00131BB9" w:rsidRDefault="00F1672B" w:rsidP="00131BB9">
      <w:pPr>
        <w:spacing w:after="0" w:line="240" w:lineRule="auto"/>
        <w:jc w:val="both"/>
        <w:rPr>
          <w:rFonts w:ascii="Times New Roman" w:hAnsi="Times New Roman" w:cs="Times New Roman"/>
          <w:sz w:val="24"/>
          <w:szCs w:val="24"/>
        </w:rPr>
      </w:pPr>
      <w:r w:rsidRPr="00131BB9">
        <w:rPr>
          <w:rFonts w:ascii="Times New Roman" w:hAnsi="Times New Roman" w:cs="Times New Roman"/>
          <w:sz w:val="24"/>
          <w:szCs w:val="24"/>
        </w:rPr>
        <w:t>Наименование</w:t>
      </w:r>
      <w:r>
        <w:rPr>
          <w:rFonts w:ascii="Times New Roman" w:hAnsi="Times New Roman" w:cs="Times New Roman"/>
          <w:sz w:val="24"/>
          <w:szCs w:val="24"/>
        </w:rPr>
        <w:t xml:space="preserve"> СО НКО</w:t>
      </w:r>
      <w:r w:rsidRPr="00131BB9">
        <w:rPr>
          <w:rFonts w:ascii="Times New Roman" w:hAnsi="Times New Roman" w:cs="Times New Roman"/>
          <w:sz w:val="24"/>
          <w:szCs w:val="24"/>
        </w:rPr>
        <w:t xml:space="preserve">                                            Подпись</w:t>
      </w:r>
    </w:p>
    <w:p w:rsidR="00F1672B" w:rsidRPr="00131BB9" w:rsidRDefault="00F1672B" w:rsidP="007C1A0E">
      <w:pPr>
        <w:spacing w:after="0" w:line="240" w:lineRule="auto"/>
        <w:jc w:val="both"/>
        <w:rPr>
          <w:rFonts w:ascii="Times New Roman" w:hAnsi="Times New Roman" w:cs="Times New Roman"/>
          <w:sz w:val="24"/>
          <w:szCs w:val="24"/>
        </w:rPr>
      </w:pPr>
      <w:r w:rsidRPr="00131BB9">
        <w:rPr>
          <w:rFonts w:ascii="Times New Roman" w:hAnsi="Times New Roman" w:cs="Times New Roman"/>
          <w:sz w:val="24"/>
          <w:szCs w:val="24"/>
        </w:rPr>
        <w:t>МП</w:t>
      </w:r>
    </w:p>
    <w:p w:rsidR="00F1672B" w:rsidRDefault="00F1672B" w:rsidP="00131BB9">
      <w:pPr>
        <w:spacing w:after="0" w:line="240" w:lineRule="auto"/>
        <w:ind w:firstLine="708"/>
        <w:jc w:val="both"/>
        <w:rPr>
          <w:rFonts w:ascii="Times New Roman" w:hAnsi="Times New Roman" w:cs="Times New Roman"/>
          <w:sz w:val="24"/>
          <w:szCs w:val="24"/>
        </w:rPr>
      </w:pPr>
    </w:p>
    <w:p w:rsidR="00F1672B" w:rsidRPr="00131BB9" w:rsidRDefault="00F1672B" w:rsidP="00131BB9">
      <w:pPr>
        <w:spacing w:after="0" w:line="240" w:lineRule="auto"/>
        <w:ind w:firstLine="708"/>
        <w:jc w:val="both"/>
        <w:rPr>
          <w:rFonts w:ascii="Times New Roman" w:hAnsi="Times New Roman" w:cs="Times New Roman"/>
          <w:sz w:val="24"/>
          <w:szCs w:val="24"/>
        </w:rPr>
      </w:pPr>
      <w:r w:rsidRPr="00131BB9">
        <w:rPr>
          <w:rFonts w:ascii="Times New Roman" w:hAnsi="Times New Roman" w:cs="Times New Roman"/>
          <w:sz w:val="24"/>
          <w:szCs w:val="24"/>
        </w:rPr>
        <w:t>Отметка Администрации Туапсинского городского поселения Туапсинского района о принятии и проверке отчета   _________________________________________________</w:t>
      </w:r>
    </w:p>
    <w:p w:rsidR="00F1672B" w:rsidRPr="00131BB9" w:rsidRDefault="00F1672B" w:rsidP="00131BB9">
      <w:pPr>
        <w:spacing w:after="0" w:line="240" w:lineRule="auto"/>
        <w:jc w:val="both"/>
        <w:rPr>
          <w:rFonts w:ascii="Times New Roman" w:hAnsi="Times New Roman" w:cs="Times New Roman"/>
          <w:sz w:val="24"/>
          <w:szCs w:val="24"/>
        </w:rPr>
      </w:pPr>
      <w:r w:rsidRPr="00131BB9">
        <w:rPr>
          <w:rFonts w:ascii="Times New Roman" w:hAnsi="Times New Roman" w:cs="Times New Roman"/>
          <w:sz w:val="24"/>
          <w:szCs w:val="24"/>
        </w:rPr>
        <w:t xml:space="preserve">                                                               (Дата, должность и ФИО сотрудника администрации)</w:t>
      </w:r>
    </w:p>
    <w:p w:rsidR="00F1672B" w:rsidRDefault="00F1672B" w:rsidP="00131BB9">
      <w:pPr>
        <w:spacing w:after="0" w:line="240" w:lineRule="auto"/>
        <w:jc w:val="both"/>
        <w:rPr>
          <w:rFonts w:ascii="Times New Roman" w:hAnsi="Times New Roman" w:cs="Times New Roman"/>
          <w:sz w:val="28"/>
          <w:szCs w:val="28"/>
        </w:rPr>
      </w:pPr>
    </w:p>
    <w:p w:rsidR="00F1672B" w:rsidRPr="00DD0530" w:rsidRDefault="00F1672B" w:rsidP="00DD0530">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Начальник отдела по взаимодействию</w:t>
      </w:r>
    </w:p>
    <w:p w:rsidR="00F1672B" w:rsidRPr="00DD0530" w:rsidRDefault="00F1672B" w:rsidP="00DD0530">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с представительным органом, </w:t>
      </w:r>
    </w:p>
    <w:p w:rsidR="00F1672B" w:rsidRPr="00DD0530" w:rsidRDefault="00F1672B" w:rsidP="00DD0530">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организации работы с обращениями граждан, </w:t>
      </w:r>
    </w:p>
    <w:p w:rsidR="00F1672B" w:rsidRPr="00DD0530" w:rsidRDefault="00F1672B" w:rsidP="00DD0530">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общественностью и СМИ </w:t>
      </w:r>
    </w:p>
    <w:p w:rsidR="00F1672B" w:rsidRPr="00DD0530" w:rsidRDefault="00F1672B" w:rsidP="00DD0530">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администрации </w:t>
      </w:r>
      <w:proofErr w:type="gramStart"/>
      <w:r w:rsidRPr="00DD0530">
        <w:rPr>
          <w:rFonts w:ascii="Times New Roman" w:hAnsi="Times New Roman" w:cs="Times New Roman"/>
          <w:sz w:val="28"/>
          <w:szCs w:val="28"/>
          <w:lang w:eastAsia="ru-RU"/>
        </w:rPr>
        <w:t>Туапсинского</w:t>
      </w:r>
      <w:proofErr w:type="gramEnd"/>
      <w:r w:rsidRPr="00DD0530">
        <w:rPr>
          <w:rFonts w:ascii="Times New Roman" w:hAnsi="Times New Roman" w:cs="Times New Roman"/>
          <w:sz w:val="28"/>
          <w:szCs w:val="28"/>
          <w:lang w:eastAsia="ru-RU"/>
        </w:rPr>
        <w:t xml:space="preserve"> городского </w:t>
      </w:r>
    </w:p>
    <w:p w:rsidR="00F1672B" w:rsidRDefault="00F1672B" w:rsidP="00124053">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поселения Туапсинского района                                                 Т.Ф. </w:t>
      </w:r>
      <w:proofErr w:type="spellStart"/>
      <w:r w:rsidRPr="00DD0530">
        <w:rPr>
          <w:rFonts w:ascii="Times New Roman" w:hAnsi="Times New Roman" w:cs="Times New Roman"/>
          <w:sz w:val="28"/>
          <w:szCs w:val="28"/>
          <w:lang w:eastAsia="ru-RU"/>
        </w:rPr>
        <w:t>Дроботова</w:t>
      </w:r>
      <w:proofErr w:type="spellEnd"/>
    </w:p>
    <w:p w:rsidR="00FD7F67" w:rsidRDefault="00FD7F67" w:rsidP="00F16A22">
      <w:pPr>
        <w:spacing w:after="0" w:line="240" w:lineRule="auto"/>
        <w:ind w:left="5245"/>
        <w:rPr>
          <w:rFonts w:ascii="Times New Roman" w:hAnsi="Times New Roman" w:cs="Times New Roman"/>
          <w:sz w:val="24"/>
          <w:szCs w:val="24"/>
        </w:rPr>
      </w:pPr>
    </w:p>
    <w:p w:rsidR="00FD7F67" w:rsidRDefault="00FD7F67" w:rsidP="00F16A22">
      <w:pPr>
        <w:spacing w:after="0" w:line="240" w:lineRule="auto"/>
        <w:ind w:left="5245"/>
        <w:rPr>
          <w:rFonts w:ascii="Times New Roman" w:hAnsi="Times New Roman" w:cs="Times New Roman"/>
          <w:sz w:val="24"/>
          <w:szCs w:val="24"/>
        </w:rPr>
      </w:pPr>
    </w:p>
    <w:p w:rsidR="00FD7F67" w:rsidRDefault="00FD7F67" w:rsidP="00F16A22">
      <w:pPr>
        <w:spacing w:after="0" w:line="240" w:lineRule="auto"/>
        <w:ind w:left="5245"/>
        <w:rPr>
          <w:rFonts w:ascii="Times New Roman" w:hAnsi="Times New Roman" w:cs="Times New Roman"/>
          <w:sz w:val="24"/>
          <w:szCs w:val="24"/>
        </w:rPr>
      </w:pPr>
    </w:p>
    <w:p w:rsidR="00FD7F67" w:rsidRDefault="00FD7F67" w:rsidP="00F16A22">
      <w:pPr>
        <w:spacing w:after="0" w:line="240" w:lineRule="auto"/>
        <w:ind w:left="5245"/>
        <w:rPr>
          <w:rFonts w:ascii="Times New Roman" w:hAnsi="Times New Roman" w:cs="Times New Roman"/>
          <w:sz w:val="24"/>
          <w:szCs w:val="24"/>
        </w:rPr>
      </w:pPr>
    </w:p>
    <w:p w:rsidR="00FD7F67" w:rsidRDefault="00FD7F67" w:rsidP="00F16A22">
      <w:pPr>
        <w:spacing w:after="0" w:line="240" w:lineRule="auto"/>
        <w:ind w:left="5245"/>
        <w:rPr>
          <w:rFonts w:ascii="Times New Roman" w:hAnsi="Times New Roman" w:cs="Times New Roman"/>
          <w:sz w:val="24"/>
          <w:szCs w:val="24"/>
        </w:rPr>
      </w:pPr>
    </w:p>
    <w:p w:rsidR="00FD7F67" w:rsidRDefault="00FD7F67" w:rsidP="00F16A22">
      <w:pPr>
        <w:spacing w:after="0" w:line="240" w:lineRule="auto"/>
        <w:ind w:left="5245"/>
        <w:rPr>
          <w:rFonts w:ascii="Times New Roman" w:hAnsi="Times New Roman" w:cs="Times New Roman"/>
          <w:sz w:val="24"/>
          <w:szCs w:val="24"/>
        </w:rPr>
      </w:pPr>
    </w:p>
    <w:p w:rsidR="00FD7F67" w:rsidRDefault="00FD7F67" w:rsidP="00F16A22">
      <w:pPr>
        <w:spacing w:after="0" w:line="240" w:lineRule="auto"/>
        <w:ind w:left="5245"/>
        <w:rPr>
          <w:rFonts w:ascii="Times New Roman" w:hAnsi="Times New Roman" w:cs="Times New Roman"/>
          <w:sz w:val="24"/>
          <w:szCs w:val="24"/>
        </w:rPr>
      </w:pPr>
    </w:p>
    <w:p w:rsidR="00FD7F67" w:rsidRDefault="00FD7F67" w:rsidP="00F16A22">
      <w:pPr>
        <w:spacing w:after="0" w:line="240" w:lineRule="auto"/>
        <w:ind w:left="5245"/>
        <w:rPr>
          <w:rFonts w:ascii="Times New Roman" w:hAnsi="Times New Roman" w:cs="Times New Roman"/>
          <w:sz w:val="24"/>
          <w:szCs w:val="24"/>
        </w:rPr>
      </w:pPr>
    </w:p>
    <w:p w:rsidR="00F1672B" w:rsidRPr="00131BB9" w:rsidRDefault="00F1672B" w:rsidP="00F16A22">
      <w:pPr>
        <w:spacing w:after="0" w:line="240" w:lineRule="auto"/>
        <w:ind w:left="5245"/>
        <w:rPr>
          <w:rFonts w:ascii="Times New Roman" w:hAnsi="Times New Roman" w:cs="Times New Roman"/>
          <w:sz w:val="24"/>
          <w:szCs w:val="24"/>
        </w:rPr>
      </w:pPr>
      <w:bookmarkStart w:id="3" w:name="_GoBack"/>
      <w:bookmarkEnd w:id="3"/>
      <w:r w:rsidRPr="00131BB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F1672B" w:rsidRPr="00131BB9" w:rsidRDefault="00F1672B" w:rsidP="00F16A22">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t xml:space="preserve">к Соглашению  </w:t>
      </w:r>
    </w:p>
    <w:p w:rsidR="00F1672B" w:rsidRPr="00131BB9" w:rsidRDefault="00F1672B" w:rsidP="00F16A22">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t xml:space="preserve">о предоставлении субсидии </w:t>
      </w:r>
    </w:p>
    <w:p w:rsidR="00F1672B" w:rsidRPr="00131BB9" w:rsidRDefault="00F1672B" w:rsidP="00F16A22">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t xml:space="preserve">(форма </w:t>
      </w:r>
      <w:r>
        <w:rPr>
          <w:rFonts w:ascii="Times New Roman" w:hAnsi="Times New Roman" w:cs="Times New Roman"/>
          <w:sz w:val="24"/>
          <w:szCs w:val="24"/>
        </w:rPr>
        <w:t xml:space="preserve">информационного </w:t>
      </w:r>
      <w:r w:rsidRPr="00131BB9">
        <w:rPr>
          <w:rFonts w:ascii="Times New Roman" w:hAnsi="Times New Roman" w:cs="Times New Roman"/>
          <w:sz w:val="24"/>
          <w:szCs w:val="24"/>
        </w:rPr>
        <w:t>отчета)</w:t>
      </w:r>
    </w:p>
    <w:p w:rsidR="00F1672B" w:rsidRDefault="00F1672B" w:rsidP="00124053">
      <w:pPr>
        <w:spacing w:after="0" w:line="240" w:lineRule="auto"/>
        <w:ind w:right="-1"/>
        <w:jc w:val="both"/>
        <w:rPr>
          <w:rFonts w:ascii="Times New Roman" w:hAnsi="Times New Roman" w:cs="Times New Roman"/>
          <w:sz w:val="28"/>
          <w:szCs w:val="28"/>
          <w:lang w:eastAsia="ru-RU"/>
        </w:rPr>
      </w:pPr>
    </w:p>
    <w:p w:rsidR="00F1672B" w:rsidRDefault="00F1672B" w:rsidP="00F16A22">
      <w:pPr>
        <w:spacing w:after="0" w:line="240" w:lineRule="auto"/>
        <w:jc w:val="center"/>
        <w:rPr>
          <w:rFonts w:ascii="Liberation Serif" w:hAnsi="Liberation Serif" w:cs="Liberation Serif"/>
          <w:b/>
          <w:bCs/>
          <w:sz w:val="28"/>
          <w:szCs w:val="28"/>
          <w:lang w:eastAsia="ru-RU"/>
        </w:rPr>
      </w:pPr>
      <w:r>
        <w:rPr>
          <w:rFonts w:ascii="Liberation Serif" w:hAnsi="Liberation Serif" w:cs="Liberation Serif"/>
          <w:b/>
          <w:bCs/>
          <w:sz w:val="28"/>
          <w:szCs w:val="28"/>
          <w:lang w:eastAsia="ru-RU"/>
        </w:rPr>
        <w:t>Информационный о</w:t>
      </w:r>
      <w:r w:rsidRPr="00F16A22">
        <w:rPr>
          <w:rFonts w:ascii="Liberation Serif" w:hAnsi="Liberation Serif" w:cs="Liberation Serif"/>
          <w:b/>
          <w:bCs/>
          <w:sz w:val="28"/>
          <w:szCs w:val="28"/>
          <w:lang w:eastAsia="ru-RU"/>
        </w:rPr>
        <w:t>тчет</w:t>
      </w:r>
    </w:p>
    <w:p w:rsidR="00F1672B" w:rsidRDefault="00F1672B" w:rsidP="00F16A22">
      <w:pPr>
        <w:spacing w:after="0" w:line="240" w:lineRule="auto"/>
        <w:jc w:val="center"/>
        <w:rPr>
          <w:rFonts w:ascii="Liberation Serif" w:hAnsi="Liberation Serif" w:cs="Liberation Serif"/>
          <w:b/>
          <w:bCs/>
          <w:sz w:val="28"/>
          <w:szCs w:val="28"/>
          <w:lang w:eastAsia="ru-RU"/>
        </w:rPr>
      </w:pPr>
      <w:r>
        <w:rPr>
          <w:rFonts w:ascii="Liberation Serif" w:hAnsi="Liberation Serif" w:cs="Liberation Serif"/>
          <w:b/>
          <w:bCs/>
          <w:sz w:val="28"/>
          <w:szCs w:val="28"/>
          <w:lang w:eastAsia="ru-RU"/>
        </w:rPr>
        <w:t>о реализации предоставленной субсидии</w:t>
      </w:r>
    </w:p>
    <w:p w:rsidR="00F1672B" w:rsidRDefault="00F1672B" w:rsidP="00F16A22">
      <w:pPr>
        <w:spacing w:after="0" w:line="240" w:lineRule="auto"/>
        <w:jc w:val="center"/>
        <w:rPr>
          <w:rFonts w:ascii="Liberation Serif" w:hAnsi="Liberation Serif" w:cs="Liberation Serif"/>
          <w:b/>
          <w:bCs/>
          <w:sz w:val="28"/>
          <w:szCs w:val="28"/>
          <w:lang w:eastAsia="ru-RU"/>
        </w:rPr>
      </w:pPr>
    </w:p>
    <w:p w:rsidR="00F1672B" w:rsidRPr="00F16A22" w:rsidRDefault="00F1672B" w:rsidP="00F16A22">
      <w:pPr>
        <w:spacing w:after="0" w:line="240" w:lineRule="auto"/>
        <w:jc w:val="center"/>
        <w:rPr>
          <w:rFonts w:ascii="Liberation Serif" w:hAnsi="Liberation Serif" w:cs="Liberation Serif"/>
          <w:b/>
          <w:bCs/>
          <w:sz w:val="28"/>
          <w:szCs w:val="28"/>
          <w:lang w:eastAsia="ru-RU"/>
        </w:rPr>
      </w:pPr>
    </w:p>
    <w:p w:rsidR="00F1672B" w:rsidRPr="00F16A22" w:rsidRDefault="00F1672B" w:rsidP="001F58FE">
      <w:pPr>
        <w:numPr>
          <w:ilvl w:val="0"/>
          <w:numId w:val="19"/>
        </w:numPr>
        <w:tabs>
          <w:tab w:val="num" w:pos="0"/>
          <w:tab w:val="left" w:pos="426"/>
        </w:tabs>
        <w:overflowPunct w:val="0"/>
        <w:autoSpaceDE w:val="0"/>
        <w:autoSpaceDN w:val="0"/>
        <w:adjustRightInd w:val="0"/>
        <w:spacing w:after="0" w:line="240" w:lineRule="auto"/>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Информационный отчет о  деятельности СО НКО за отчетный </w:t>
      </w:r>
      <w:r>
        <w:rPr>
          <w:rFonts w:ascii="Liberation Serif" w:hAnsi="Liberation Serif" w:cs="Liberation Serif"/>
          <w:sz w:val="28"/>
          <w:szCs w:val="28"/>
          <w:lang w:eastAsia="ru-RU"/>
        </w:rPr>
        <w:t>период</w:t>
      </w:r>
      <w:r w:rsidRPr="00F16A22">
        <w:rPr>
          <w:rFonts w:ascii="Liberation Serif" w:hAnsi="Liberation Serif" w:cs="Liberation Serif"/>
          <w:sz w:val="28"/>
          <w:szCs w:val="28"/>
          <w:lang w:eastAsia="ru-RU"/>
        </w:rPr>
        <w:t xml:space="preserve">: проекты, программы, кампании, крупные мероприятия, социальные услуги, достижения за отчетный период: </w:t>
      </w:r>
    </w:p>
    <w:p w:rsidR="00F1672B" w:rsidRPr="00F16A22" w:rsidRDefault="00F1672B" w:rsidP="00F16A22">
      <w:pPr>
        <w:tabs>
          <w:tab w:val="left" w:pos="3402"/>
        </w:tabs>
        <w:overflowPunct w:val="0"/>
        <w:autoSpaceDE w:val="0"/>
        <w:autoSpaceDN w:val="0"/>
        <w:adjustRightInd w:val="0"/>
        <w:spacing w:after="0" w:line="240" w:lineRule="auto"/>
        <w:ind w:left="357"/>
        <w:textAlignment w:val="baseline"/>
        <w:rPr>
          <w:rFonts w:ascii="Liberation Serif" w:hAnsi="Liberation Serif" w:cs="Liberation Serif"/>
          <w:sz w:val="28"/>
          <w:szCs w:val="28"/>
          <w:lang w:eastAsia="ru-RU"/>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1548"/>
        <w:gridCol w:w="1560"/>
        <w:gridCol w:w="1559"/>
        <w:gridCol w:w="1391"/>
        <w:gridCol w:w="2011"/>
      </w:tblGrid>
      <w:tr w:rsidR="00F1672B" w:rsidRPr="00F16A22">
        <w:tc>
          <w:tcPr>
            <w:tcW w:w="1854"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4"/>
                <w:szCs w:val="24"/>
                <w:lang w:eastAsia="ru-RU"/>
              </w:rPr>
            </w:pPr>
            <w:r w:rsidRPr="00F16A22">
              <w:rPr>
                <w:rFonts w:ascii="Liberation Serif" w:hAnsi="Liberation Serif" w:cs="Liberation Serif"/>
                <w:sz w:val="24"/>
                <w:szCs w:val="24"/>
                <w:lang w:eastAsia="ru-RU"/>
              </w:rPr>
              <w:t>Наименование мероприятия</w:t>
            </w:r>
          </w:p>
        </w:tc>
        <w:tc>
          <w:tcPr>
            <w:tcW w:w="1548"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4"/>
                <w:szCs w:val="24"/>
                <w:lang w:eastAsia="ru-RU"/>
              </w:rPr>
            </w:pPr>
            <w:r w:rsidRPr="00F16A22">
              <w:rPr>
                <w:rFonts w:ascii="Liberation Serif" w:hAnsi="Liberation Serif" w:cs="Liberation Serif"/>
                <w:sz w:val="24"/>
                <w:szCs w:val="24"/>
                <w:lang w:eastAsia="ru-RU"/>
              </w:rPr>
              <w:t>Сроки проведения</w:t>
            </w:r>
          </w:p>
        </w:tc>
        <w:tc>
          <w:tcPr>
            <w:tcW w:w="1560"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4"/>
                <w:szCs w:val="24"/>
                <w:lang w:eastAsia="ru-RU"/>
              </w:rPr>
            </w:pPr>
            <w:r w:rsidRPr="00F16A22">
              <w:rPr>
                <w:rFonts w:ascii="Liberation Serif" w:hAnsi="Liberation Serif" w:cs="Liberation Serif"/>
                <w:sz w:val="24"/>
                <w:szCs w:val="24"/>
                <w:lang w:eastAsia="ru-RU"/>
              </w:rPr>
              <w:t>Место проведения</w:t>
            </w:r>
          </w:p>
        </w:tc>
        <w:tc>
          <w:tcPr>
            <w:tcW w:w="1559"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4"/>
                <w:szCs w:val="24"/>
                <w:lang w:eastAsia="ru-RU"/>
              </w:rPr>
            </w:pPr>
            <w:r w:rsidRPr="00F16A22">
              <w:rPr>
                <w:rFonts w:ascii="Liberation Serif" w:hAnsi="Liberation Serif" w:cs="Liberation Serif"/>
                <w:sz w:val="24"/>
                <w:szCs w:val="24"/>
                <w:lang w:eastAsia="ru-RU"/>
              </w:rPr>
              <w:t>Участники</w:t>
            </w:r>
          </w:p>
        </w:tc>
        <w:tc>
          <w:tcPr>
            <w:tcW w:w="1391"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4"/>
                <w:szCs w:val="24"/>
                <w:lang w:eastAsia="ru-RU"/>
              </w:rPr>
            </w:pPr>
            <w:r w:rsidRPr="00F16A22">
              <w:rPr>
                <w:rFonts w:ascii="Liberation Serif" w:hAnsi="Liberation Serif" w:cs="Liberation Serif"/>
                <w:sz w:val="24"/>
                <w:szCs w:val="24"/>
                <w:lang w:eastAsia="ru-RU"/>
              </w:rPr>
              <w:t>Партнеры</w:t>
            </w:r>
          </w:p>
        </w:tc>
        <w:tc>
          <w:tcPr>
            <w:tcW w:w="2011"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4"/>
                <w:szCs w:val="24"/>
                <w:lang w:eastAsia="ru-RU"/>
              </w:rPr>
            </w:pPr>
            <w:r w:rsidRPr="00F16A22">
              <w:rPr>
                <w:rFonts w:ascii="Liberation Serif" w:hAnsi="Liberation Serif" w:cs="Liberation Serif"/>
                <w:sz w:val="24"/>
                <w:szCs w:val="24"/>
                <w:lang w:eastAsia="ru-RU"/>
              </w:rPr>
              <w:t>Объемы потраченных средств</w:t>
            </w:r>
          </w:p>
        </w:tc>
      </w:tr>
      <w:tr w:rsidR="00F1672B" w:rsidRPr="00F16A22">
        <w:tc>
          <w:tcPr>
            <w:tcW w:w="1854"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8"/>
                <w:szCs w:val="28"/>
                <w:lang w:eastAsia="ru-RU"/>
              </w:rPr>
            </w:pPr>
          </w:p>
        </w:tc>
        <w:tc>
          <w:tcPr>
            <w:tcW w:w="1548"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8"/>
                <w:szCs w:val="28"/>
                <w:lang w:eastAsia="ru-RU"/>
              </w:rPr>
            </w:pPr>
          </w:p>
        </w:tc>
        <w:tc>
          <w:tcPr>
            <w:tcW w:w="1560"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8"/>
                <w:szCs w:val="28"/>
                <w:lang w:eastAsia="ru-RU"/>
              </w:rPr>
            </w:pPr>
          </w:p>
        </w:tc>
        <w:tc>
          <w:tcPr>
            <w:tcW w:w="1559"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8"/>
                <w:szCs w:val="28"/>
                <w:lang w:eastAsia="ru-RU"/>
              </w:rPr>
            </w:pPr>
          </w:p>
        </w:tc>
        <w:tc>
          <w:tcPr>
            <w:tcW w:w="1391"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8"/>
                <w:szCs w:val="28"/>
                <w:lang w:eastAsia="ru-RU"/>
              </w:rPr>
            </w:pPr>
          </w:p>
        </w:tc>
        <w:tc>
          <w:tcPr>
            <w:tcW w:w="2011"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8"/>
                <w:szCs w:val="28"/>
                <w:lang w:eastAsia="ru-RU"/>
              </w:rPr>
            </w:pPr>
          </w:p>
        </w:tc>
      </w:tr>
    </w:tbl>
    <w:p w:rsidR="00F1672B" w:rsidRDefault="00F1672B" w:rsidP="00F16A22">
      <w:pPr>
        <w:tabs>
          <w:tab w:val="left" w:pos="3402"/>
        </w:tabs>
        <w:overflowPunct w:val="0"/>
        <w:autoSpaceDE w:val="0"/>
        <w:autoSpaceDN w:val="0"/>
        <w:adjustRightInd w:val="0"/>
        <w:spacing w:after="0" w:line="240" w:lineRule="auto"/>
        <w:textAlignment w:val="baseline"/>
        <w:rPr>
          <w:rFonts w:ascii="Liberation Serif" w:hAnsi="Liberation Serif" w:cs="Liberation Serif"/>
          <w:sz w:val="28"/>
          <w:szCs w:val="28"/>
          <w:lang w:eastAsia="ru-RU"/>
        </w:rPr>
      </w:pPr>
    </w:p>
    <w:p w:rsidR="00F1672B" w:rsidRPr="00F16A22" w:rsidRDefault="00F1672B" w:rsidP="00F16A22">
      <w:pPr>
        <w:tabs>
          <w:tab w:val="left" w:pos="3402"/>
        </w:tabs>
        <w:overflowPunct w:val="0"/>
        <w:autoSpaceDE w:val="0"/>
        <w:autoSpaceDN w:val="0"/>
        <w:adjustRightInd w:val="0"/>
        <w:spacing w:after="0" w:line="240" w:lineRule="auto"/>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Рекомендуемые </w:t>
      </w:r>
      <w:r w:rsidRPr="00F16A22">
        <w:rPr>
          <w:rFonts w:ascii="Liberation Serif" w:hAnsi="Liberation Serif" w:cs="Liberation Serif"/>
          <w:sz w:val="28"/>
          <w:szCs w:val="28"/>
          <w:lang w:val="en-US" w:eastAsia="ru-RU"/>
        </w:rPr>
        <w:t xml:space="preserve"> </w:t>
      </w:r>
      <w:r w:rsidRPr="00F16A22">
        <w:rPr>
          <w:rFonts w:ascii="Liberation Serif" w:hAnsi="Liberation Serif" w:cs="Liberation Serif"/>
          <w:sz w:val="28"/>
          <w:szCs w:val="28"/>
          <w:lang w:eastAsia="ru-RU"/>
        </w:rPr>
        <w:t xml:space="preserve">приложения: </w:t>
      </w:r>
      <w:r w:rsidRPr="00F16A22">
        <w:rPr>
          <w:rFonts w:ascii="Liberation Serif" w:hAnsi="Liberation Serif" w:cs="Liberation Serif"/>
          <w:sz w:val="28"/>
          <w:szCs w:val="28"/>
          <w:lang w:val="en-US" w:eastAsia="ru-RU"/>
        </w:rPr>
        <w:t xml:space="preserve"> </w:t>
      </w:r>
    </w:p>
    <w:p w:rsidR="00F1672B" w:rsidRPr="00F16A22" w:rsidRDefault="00F1672B" w:rsidP="00F16A22">
      <w:pPr>
        <w:numPr>
          <w:ilvl w:val="0"/>
          <w:numId w:val="20"/>
        </w:numPr>
        <w:tabs>
          <w:tab w:val="left" w:pos="3402"/>
        </w:tabs>
        <w:overflowPunct w:val="0"/>
        <w:autoSpaceDE w:val="0"/>
        <w:autoSpaceDN w:val="0"/>
        <w:adjustRightInd w:val="0"/>
        <w:spacing w:after="0" w:line="240" w:lineRule="auto"/>
        <w:jc w:val="both"/>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Публикации, скриншоты мероприятия в СМИ, социальных сетях и др.</w:t>
      </w:r>
    </w:p>
    <w:p w:rsidR="00F1672B" w:rsidRPr="00F16A22" w:rsidRDefault="00F1672B" w:rsidP="00F16A22">
      <w:pPr>
        <w:numPr>
          <w:ilvl w:val="0"/>
          <w:numId w:val="20"/>
        </w:numPr>
        <w:tabs>
          <w:tab w:val="left" w:pos="3402"/>
        </w:tabs>
        <w:overflowPunct w:val="0"/>
        <w:autoSpaceDE w:val="0"/>
        <w:autoSpaceDN w:val="0"/>
        <w:adjustRightInd w:val="0"/>
        <w:spacing w:after="0" w:line="240" w:lineRule="auto"/>
        <w:jc w:val="both"/>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Благодарности, награды и дипломы организации, врученные в отчетном </w:t>
      </w:r>
      <w:r>
        <w:rPr>
          <w:rFonts w:ascii="Liberation Serif" w:hAnsi="Liberation Serif" w:cs="Liberation Serif"/>
          <w:sz w:val="28"/>
          <w:szCs w:val="28"/>
          <w:lang w:eastAsia="ru-RU"/>
        </w:rPr>
        <w:t>периоде</w:t>
      </w:r>
      <w:r w:rsidRPr="00F16A22">
        <w:rPr>
          <w:rFonts w:ascii="Liberation Serif" w:hAnsi="Liberation Serif" w:cs="Liberation Serif"/>
          <w:sz w:val="28"/>
          <w:szCs w:val="28"/>
          <w:lang w:eastAsia="ru-RU"/>
        </w:rPr>
        <w:t>.</w:t>
      </w:r>
    </w:p>
    <w:p w:rsidR="00F1672B" w:rsidRPr="00F16A22" w:rsidRDefault="00F1672B" w:rsidP="00F16A22">
      <w:pPr>
        <w:numPr>
          <w:ilvl w:val="0"/>
          <w:numId w:val="20"/>
        </w:numPr>
        <w:tabs>
          <w:tab w:val="left" w:pos="3402"/>
        </w:tabs>
        <w:overflowPunct w:val="0"/>
        <w:autoSpaceDE w:val="0"/>
        <w:autoSpaceDN w:val="0"/>
        <w:adjustRightInd w:val="0"/>
        <w:spacing w:after="0" w:line="240" w:lineRule="auto"/>
        <w:jc w:val="both"/>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Фотоотчет о деятельности (в электронном виде).</w:t>
      </w:r>
    </w:p>
    <w:p w:rsidR="00F1672B" w:rsidRPr="00F16A22" w:rsidRDefault="00F1672B" w:rsidP="00F16A22">
      <w:pPr>
        <w:numPr>
          <w:ilvl w:val="0"/>
          <w:numId w:val="20"/>
        </w:numPr>
        <w:tabs>
          <w:tab w:val="left" w:pos="3402"/>
        </w:tabs>
        <w:overflowPunct w:val="0"/>
        <w:autoSpaceDE w:val="0"/>
        <w:autoSpaceDN w:val="0"/>
        <w:adjustRightInd w:val="0"/>
        <w:spacing w:after="0" w:line="240" w:lineRule="auto"/>
        <w:jc w:val="both"/>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Ссылки на информационные ресурсы сети «Интернет» </w:t>
      </w:r>
      <w:proofErr w:type="gramStart"/>
      <w:r w:rsidRPr="00F16A22">
        <w:rPr>
          <w:rFonts w:ascii="Liberation Serif" w:hAnsi="Liberation Serif" w:cs="Liberation Serif"/>
          <w:sz w:val="28"/>
          <w:szCs w:val="28"/>
          <w:lang w:eastAsia="ru-RU"/>
        </w:rPr>
        <w:t>с</w:t>
      </w:r>
      <w:proofErr w:type="gramEnd"/>
      <w:r w:rsidRPr="00F16A22">
        <w:rPr>
          <w:rFonts w:ascii="Liberation Serif" w:hAnsi="Liberation Serif" w:cs="Liberation Serif"/>
          <w:sz w:val="28"/>
          <w:szCs w:val="28"/>
          <w:lang w:eastAsia="ru-RU"/>
        </w:rPr>
        <w:t xml:space="preserve"> размещенной информациях о мероприятиях, прошедших в отчетном </w:t>
      </w:r>
      <w:r>
        <w:rPr>
          <w:rFonts w:ascii="Liberation Serif" w:hAnsi="Liberation Serif" w:cs="Liberation Serif"/>
          <w:sz w:val="28"/>
          <w:szCs w:val="28"/>
          <w:lang w:eastAsia="ru-RU"/>
        </w:rPr>
        <w:t>периоде.</w:t>
      </w:r>
      <w:r w:rsidRPr="00F16A22">
        <w:rPr>
          <w:rFonts w:ascii="Liberation Serif" w:hAnsi="Liberation Serif" w:cs="Liberation Serif"/>
          <w:sz w:val="28"/>
          <w:szCs w:val="28"/>
          <w:lang w:eastAsia="ru-RU"/>
        </w:rPr>
        <w:t xml:space="preserve"> </w:t>
      </w:r>
    </w:p>
    <w:p w:rsidR="00F1672B" w:rsidRPr="00F16A22" w:rsidRDefault="00F1672B" w:rsidP="00F16A22">
      <w:pPr>
        <w:tabs>
          <w:tab w:val="left" w:pos="3402"/>
        </w:tabs>
        <w:overflowPunct w:val="0"/>
        <w:autoSpaceDE w:val="0"/>
        <w:autoSpaceDN w:val="0"/>
        <w:adjustRightInd w:val="0"/>
        <w:spacing w:after="0" w:line="240" w:lineRule="auto"/>
        <w:ind w:left="720"/>
        <w:jc w:val="both"/>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           </w:t>
      </w:r>
    </w:p>
    <w:p w:rsidR="00F1672B" w:rsidRPr="00F16A22" w:rsidRDefault="00F1672B" w:rsidP="00F16A22">
      <w:pPr>
        <w:tabs>
          <w:tab w:val="left" w:pos="3402"/>
        </w:tabs>
        <w:overflowPunct w:val="0"/>
        <w:autoSpaceDE w:val="0"/>
        <w:autoSpaceDN w:val="0"/>
        <w:adjustRightInd w:val="0"/>
        <w:spacing w:after="0" w:line="240" w:lineRule="auto"/>
        <w:jc w:val="both"/>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     ______________________________                         ______________________</w:t>
      </w:r>
    </w:p>
    <w:p w:rsidR="00F1672B" w:rsidRPr="00F16A22" w:rsidRDefault="00F1672B" w:rsidP="00F16A22">
      <w:pPr>
        <w:tabs>
          <w:tab w:val="left" w:pos="-1134"/>
        </w:tabs>
        <w:overflowPunct w:val="0"/>
        <w:autoSpaceDE w:val="0"/>
        <w:autoSpaceDN w:val="0"/>
        <w:adjustRightInd w:val="0"/>
        <w:spacing w:after="0" w:line="240" w:lineRule="auto"/>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             (Должность, Ф.И.О.)                                                      (Подпись)                                                                                                                    </w:t>
      </w:r>
    </w:p>
    <w:p w:rsidR="00F1672B" w:rsidRPr="00F16A22" w:rsidRDefault="00F1672B" w:rsidP="00F16A22">
      <w:pPr>
        <w:tabs>
          <w:tab w:val="left" w:pos="-1134"/>
        </w:tabs>
        <w:overflowPunct w:val="0"/>
        <w:autoSpaceDE w:val="0"/>
        <w:autoSpaceDN w:val="0"/>
        <w:adjustRightInd w:val="0"/>
        <w:spacing w:after="0" w:line="240" w:lineRule="auto"/>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       </w:t>
      </w:r>
    </w:p>
    <w:p w:rsidR="00F1672B" w:rsidRPr="00F16A22" w:rsidRDefault="00F1672B" w:rsidP="00F16A22">
      <w:pPr>
        <w:tabs>
          <w:tab w:val="left" w:pos="-1134"/>
        </w:tabs>
        <w:overflowPunct w:val="0"/>
        <w:autoSpaceDE w:val="0"/>
        <w:autoSpaceDN w:val="0"/>
        <w:adjustRightInd w:val="0"/>
        <w:spacing w:after="0" w:line="240" w:lineRule="auto"/>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 М.П.</w:t>
      </w:r>
    </w:p>
    <w:p w:rsidR="00F1672B" w:rsidRPr="00F16A22" w:rsidRDefault="00F1672B" w:rsidP="00F16A22">
      <w:pPr>
        <w:tabs>
          <w:tab w:val="left" w:pos="-1134"/>
        </w:tabs>
        <w:overflowPunct w:val="0"/>
        <w:autoSpaceDE w:val="0"/>
        <w:autoSpaceDN w:val="0"/>
        <w:adjustRightInd w:val="0"/>
        <w:spacing w:after="0" w:line="240" w:lineRule="auto"/>
        <w:rPr>
          <w:rFonts w:ascii="Liberation Serif" w:hAnsi="Liberation Serif" w:cs="Liberation Serif"/>
          <w:sz w:val="28"/>
          <w:szCs w:val="28"/>
          <w:lang w:eastAsia="ru-RU"/>
        </w:rPr>
      </w:pPr>
    </w:p>
    <w:p w:rsidR="00F1672B" w:rsidRPr="00DD0530" w:rsidRDefault="00F1672B" w:rsidP="00491C12">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Начальник отдела по взаимодействию</w:t>
      </w:r>
    </w:p>
    <w:p w:rsidR="00F1672B" w:rsidRPr="00DD0530" w:rsidRDefault="00F1672B" w:rsidP="00491C12">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с представительным органом, </w:t>
      </w:r>
    </w:p>
    <w:p w:rsidR="00F1672B" w:rsidRPr="00DD0530" w:rsidRDefault="00F1672B" w:rsidP="00491C12">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организации работы с обращениями граждан, </w:t>
      </w:r>
    </w:p>
    <w:p w:rsidR="00F1672B" w:rsidRPr="00DD0530" w:rsidRDefault="00F1672B" w:rsidP="00491C12">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общественностью и СМИ </w:t>
      </w:r>
    </w:p>
    <w:p w:rsidR="00F1672B" w:rsidRPr="00DD0530" w:rsidRDefault="00F1672B" w:rsidP="00491C12">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администрации </w:t>
      </w:r>
      <w:proofErr w:type="gramStart"/>
      <w:r w:rsidRPr="00DD0530">
        <w:rPr>
          <w:rFonts w:ascii="Times New Roman" w:hAnsi="Times New Roman" w:cs="Times New Roman"/>
          <w:sz w:val="28"/>
          <w:szCs w:val="28"/>
          <w:lang w:eastAsia="ru-RU"/>
        </w:rPr>
        <w:t>Туапсинского</w:t>
      </w:r>
      <w:proofErr w:type="gramEnd"/>
      <w:r w:rsidRPr="00DD0530">
        <w:rPr>
          <w:rFonts w:ascii="Times New Roman" w:hAnsi="Times New Roman" w:cs="Times New Roman"/>
          <w:sz w:val="28"/>
          <w:szCs w:val="28"/>
          <w:lang w:eastAsia="ru-RU"/>
        </w:rPr>
        <w:t xml:space="preserve"> городского </w:t>
      </w:r>
    </w:p>
    <w:p w:rsidR="00F1672B" w:rsidRDefault="00F1672B" w:rsidP="00491C12">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поселения Туапсинского района                                                 Т.Ф. </w:t>
      </w:r>
      <w:proofErr w:type="spellStart"/>
      <w:r w:rsidRPr="00DD0530">
        <w:rPr>
          <w:rFonts w:ascii="Times New Roman" w:hAnsi="Times New Roman" w:cs="Times New Roman"/>
          <w:sz w:val="28"/>
          <w:szCs w:val="28"/>
          <w:lang w:eastAsia="ru-RU"/>
        </w:rPr>
        <w:t>Дроботова</w:t>
      </w:r>
      <w:proofErr w:type="spellEnd"/>
    </w:p>
    <w:p w:rsidR="00F1672B" w:rsidRPr="00DD0530" w:rsidRDefault="00F1672B" w:rsidP="00124053">
      <w:pPr>
        <w:spacing w:after="0" w:line="240" w:lineRule="auto"/>
        <w:ind w:right="-1"/>
        <w:jc w:val="both"/>
      </w:pPr>
    </w:p>
    <w:sectPr w:rsidR="00F1672B" w:rsidRPr="00DD0530" w:rsidSect="00C05E43">
      <w:pgSz w:w="11906" w:h="16838"/>
      <w:pgMar w:top="426"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numGothic">
    <w:altName w:val="Times New Roman"/>
    <w:panose1 w:val="00000000000000000000"/>
    <w:charset w:val="00"/>
    <w:family w:val="auto"/>
    <w:notTrueType/>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1FE"/>
    <w:multiLevelType w:val="multilevel"/>
    <w:tmpl w:val="CDF81F78"/>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552AF"/>
    <w:multiLevelType w:val="hybridMultilevel"/>
    <w:tmpl w:val="54ACC4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7175E8"/>
    <w:multiLevelType w:val="multilevel"/>
    <w:tmpl w:val="4EEE91EC"/>
    <w:lvl w:ilvl="0">
      <w:start w:val="9"/>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869542F"/>
    <w:multiLevelType w:val="multilevel"/>
    <w:tmpl w:val="B380E436"/>
    <w:lvl w:ilvl="0">
      <w:start w:val="13"/>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CE85BFD"/>
    <w:multiLevelType w:val="multilevel"/>
    <w:tmpl w:val="AA88CD70"/>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5F1745C"/>
    <w:multiLevelType w:val="hybridMultilevel"/>
    <w:tmpl w:val="922E6D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9E5601"/>
    <w:multiLevelType w:val="multilevel"/>
    <w:tmpl w:val="63E4A9DA"/>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sz w:val="28"/>
        <w:szCs w:val="28"/>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1E833427"/>
    <w:multiLevelType w:val="multilevel"/>
    <w:tmpl w:val="FC68D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012514"/>
    <w:multiLevelType w:val="multilevel"/>
    <w:tmpl w:val="3B6E733E"/>
    <w:lvl w:ilvl="0">
      <w:start w:val="9"/>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color w:val="auto"/>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237F66C5"/>
    <w:multiLevelType w:val="multilevel"/>
    <w:tmpl w:val="D5360D4E"/>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699685B"/>
    <w:multiLevelType w:val="multilevel"/>
    <w:tmpl w:val="79E48A16"/>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9EF7B67"/>
    <w:multiLevelType w:val="hybridMultilevel"/>
    <w:tmpl w:val="06AC640E"/>
    <w:lvl w:ilvl="0" w:tplc="67D845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E812FE"/>
    <w:multiLevelType w:val="multilevel"/>
    <w:tmpl w:val="790077DE"/>
    <w:lvl w:ilvl="0">
      <w:start w:val="4"/>
      <w:numFmt w:val="decimal"/>
      <w:lvlText w:val="%1."/>
      <w:lvlJc w:val="left"/>
      <w:pPr>
        <w:ind w:left="675" w:hanging="675"/>
      </w:pPr>
      <w:rPr>
        <w:rFonts w:hint="default"/>
      </w:rPr>
    </w:lvl>
    <w:lvl w:ilvl="1">
      <w:start w:val="2"/>
      <w:numFmt w:val="decimal"/>
      <w:lvlText w:val="%1.%2."/>
      <w:lvlJc w:val="left"/>
      <w:pPr>
        <w:ind w:left="1057" w:hanging="720"/>
      </w:pPr>
      <w:rPr>
        <w:rFonts w:hint="default"/>
      </w:rPr>
    </w:lvl>
    <w:lvl w:ilvl="2">
      <w:start w:val="7"/>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3">
    <w:nsid w:val="2EC03169"/>
    <w:multiLevelType w:val="multilevel"/>
    <w:tmpl w:val="6A06FE42"/>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2FF575A1"/>
    <w:multiLevelType w:val="multilevel"/>
    <w:tmpl w:val="C44ABC44"/>
    <w:lvl w:ilvl="0">
      <w:start w:val="1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DA4B06"/>
    <w:multiLevelType w:val="multilevel"/>
    <w:tmpl w:val="D4AA3B6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8E57B2D"/>
    <w:multiLevelType w:val="multilevel"/>
    <w:tmpl w:val="CE1EFCC2"/>
    <w:lvl w:ilvl="0">
      <w:start w:val="1"/>
      <w:numFmt w:val="decimal"/>
      <w:lvlText w:val="%1."/>
      <w:lvlJc w:val="left"/>
      <w:pPr>
        <w:ind w:left="1668" w:hanging="960"/>
      </w:pPr>
      <w:rPr>
        <w:rFonts w:hint="default"/>
      </w:rPr>
    </w:lvl>
    <w:lvl w:ilvl="1">
      <w:start w:val="1"/>
      <w:numFmt w:val="decimal"/>
      <w:isLgl/>
      <w:lvlText w:val="%1.%2."/>
      <w:lvlJc w:val="left"/>
      <w:pPr>
        <w:ind w:left="2028" w:hanging="3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4308" w:hanging="720"/>
      </w:pPr>
      <w:rPr>
        <w:rFonts w:hint="default"/>
      </w:rPr>
    </w:lvl>
    <w:lvl w:ilvl="4">
      <w:start w:val="1"/>
      <w:numFmt w:val="decimal"/>
      <w:isLgl/>
      <w:lvlText w:val="%1.%2.%3.%4.%5."/>
      <w:lvlJc w:val="left"/>
      <w:pPr>
        <w:ind w:left="5628" w:hanging="1080"/>
      </w:pPr>
      <w:rPr>
        <w:rFonts w:hint="default"/>
      </w:rPr>
    </w:lvl>
    <w:lvl w:ilvl="5">
      <w:start w:val="1"/>
      <w:numFmt w:val="decimal"/>
      <w:isLgl/>
      <w:lvlText w:val="%1.%2.%3.%4.%5.%6."/>
      <w:lvlJc w:val="left"/>
      <w:pPr>
        <w:ind w:left="6588" w:hanging="1080"/>
      </w:pPr>
      <w:rPr>
        <w:rFonts w:hint="default"/>
      </w:rPr>
    </w:lvl>
    <w:lvl w:ilvl="6">
      <w:start w:val="1"/>
      <w:numFmt w:val="decimal"/>
      <w:isLgl/>
      <w:lvlText w:val="%1.%2.%3.%4.%5.%6.%7."/>
      <w:lvlJc w:val="left"/>
      <w:pPr>
        <w:ind w:left="7908" w:hanging="1440"/>
      </w:pPr>
      <w:rPr>
        <w:rFonts w:hint="default"/>
      </w:rPr>
    </w:lvl>
    <w:lvl w:ilvl="7">
      <w:start w:val="1"/>
      <w:numFmt w:val="decimal"/>
      <w:isLgl/>
      <w:lvlText w:val="%1.%2.%3.%4.%5.%6.%7.%8."/>
      <w:lvlJc w:val="left"/>
      <w:pPr>
        <w:ind w:left="8868" w:hanging="1440"/>
      </w:pPr>
      <w:rPr>
        <w:rFonts w:hint="default"/>
      </w:rPr>
    </w:lvl>
    <w:lvl w:ilvl="8">
      <w:start w:val="1"/>
      <w:numFmt w:val="decimal"/>
      <w:isLgl/>
      <w:lvlText w:val="%1.%2.%3.%4.%5.%6.%7.%8.%9."/>
      <w:lvlJc w:val="left"/>
      <w:pPr>
        <w:ind w:left="10188" w:hanging="1800"/>
      </w:pPr>
      <w:rPr>
        <w:rFonts w:hint="default"/>
      </w:rPr>
    </w:lvl>
  </w:abstractNum>
  <w:abstractNum w:abstractNumId="17">
    <w:nsid w:val="3E9A6345"/>
    <w:multiLevelType w:val="multilevel"/>
    <w:tmpl w:val="1BA4C47A"/>
    <w:lvl w:ilvl="0">
      <w:start w:val="8"/>
      <w:numFmt w:val="decimal"/>
      <w:lvlText w:val="%1."/>
      <w:lvlJc w:val="left"/>
      <w:pPr>
        <w:ind w:left="675" w:hanging="675"/>
      </w:pPr>
      <w:rPr>
        <w:rFonts w:hint="default"/>
      </w:rPr>
    </w:lvl>
    <w:lvl w:ilvl="1">
      <w:start w:val="8"/>
      <w:numFmt w:val="decimal"/>
      <w:lvlText w:val="%1.%2."/>
      <w:lvlJc w:val="left"/>
      <w:pPr>
        <w:ind w:left="945" w:hanging="720"/>
      </w:pPr>
      <w:rPr>
        <w:rFonts w:hint="default"/>
      </w:rPr>
    </w:lvl>
    <w:lvl w:ilvl="2">
      <w:start w:val="6"/>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8">
    <w:nsid w:val="42E92E0F"/>
    <w:multiLevelType w:val="multilevel"/>
    <w:tmpl w:val="599C3890"/>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3485293"/>
    <w:multiLevelType w:val="multilevel"/>
    <w:tmpl w:val="327642AE"/>
    <w:lvl w:ilvl="0">
      <w:start w:val="6"/>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4B16A0F"/>
    <w:multiLevelType w:val="multilevel"/>
    <w:tmpl w:val="0772E78A"/>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91A3B81"/>
    <w:multiLevelType w:val="multilevel"/>
    <w:tmpl w:val="F8428D26"/>
    <w:lvl w:ilvl="0">
      <w:start w:val="8"/>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B41361A"/>
    <w:multiLevelType w:val="multilevel"/>
    <w:tmpl w:val="C1FEBEA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E106A4"/>
    <w:multiLevelType w:val="multilevel"/>
    <w:tmpl w:val="D5CA3FB8"/>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42B3AC2"/>
    <w:multiLevelType w:val="multilevel"/>
    <w:tmpl w:val="6EB232EE"/>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sz w:val="28"/>
        <w:szCs w:val="28"/>
      </w:rPr>
    </w:lvl>
    <w:lvl w:ilvl="2">
      <w:start w:val="6"/>
      <w:numFmt w:val="decimal"/>
      <w:lvlText w:val="%1.%2.%3."/>
      <w:lvlJc w:val="left"/>
      <w:pPr>
        <w:tabs>
          <w:tab w:val="num" w:pos="1428"/>
        </w:tabs>
        <w:ind w:left="1428" w:hanging="720"/>
      </w:pPr>
      <w:rPr>
        <w:rFonts w:hint="default"/>
        <w:sz w:val="28"/>
        <w:szCs w:val="28"/>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B0509DA"/>
    <w:multiLevelType w:val="hybridMultilevel"/>
    <w:tmpl w:val="36641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D6F22FD"/>
    <w:multiLevelType w:val="hybridMultilevel"/>
    <w:tmpl w:val="05A60A96"/>
    <w:lvl w:ilvl="0" w:tplc="F2321EC6">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7">
    <w:nsid w:val="5DA25C4F"/>
    <w:multiLevelType w:val="multilevel"/>
    <w:tmpl w:val="F4ECA5B6"/>
    <w:lvl w:ilvl="0">
      <w:start w:val="4"/>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8">
    <w:nsid w:val="5F841D3C"/>
    <w:multiLevelType w:val="hybridMultilevel"/>
    <w:tmpl w:val="1C14A890"/>
    <w:lvl w:ilvl="0" w:tplc="5F7ED46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nsid w:val="69A11800"/>
    <w:multiLevelType w:val="hybridMultilevel"/>
    <w:tmpl w:val="C4720112"/>
    <w:lvl w:ilvl="0" w:tplc="2FB462B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6FCC236B"/>
    <w:multiLevelType w:val="multilevel"/>
    <w:tmpl w:val="FEF463CA"/>
    <w:lvl w:ilvl="0">
      <w:start w:val="10"/>
      <w:numFmt w:val="decimal"/>
      <w:lvlText w:val="%1."/>
      <w:lvlJc w:val="left"/>
      <w:pPr>
        <w:tabs>
          <w:tab w:val="num" w:pos="930"/>
        </w:tabs>
        <w:ind w:left="930" w:hanging="930"/>
      </w:pPr>
      <w:rPr>
        <w:rFonts w:hint="default"/>
      </w:rPr>
    </w:lvl>
    <w:lvl w:ilvl="1">
      <w:start w:val="13"/>
      <w:numFmt w:val="decimal"/>
      <w:lvlText w:val="%1.%2."/>
      <w:lvlJc w:val="left"/>
      <w:pPr>
        <w:tabs>
          <w:tab w:val="num" w:pos="1284"/>
        </w:tabs>
        <w:ind w:left="1284" w:hanging="930"/>
      </w:pPr>
      <w:rPr>
        <w:rFonts w:hint="default"/>
      </w:rPr>
    </w:lvl>
    <w:lvl w:ilvl="2">
      <w:start w:val="7"/>
      <w:numFmt w:val="decimal"/>
      <w:lvlText w:val="%1.%2.%3."/>
      <w:lvlJc w:val="left"/>
      <w:pPr>
        <w:tabs>
          <w:tab w:val="num" w:pos="1638"/>
        </w:tabs>
        <w:ind w:left="1638" w:hanging="93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74B044F6"/>
    <w:multiLevelType w:val="hybridMultilevel"/>
    <w:tmpl w:val="526C871C"/>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31"/>
  </w:num>
  <w:num w:numId="3">
    <w:abstractNumId w:val="0"/>
  </w:num>
  <w:num w:numId="4">
    <w:abstractNumId w:val="19"/>
  </w:num>
  <w:num w:numId="5">
    <w:abstractNumId w:val="27"/>
  </w:num>
  <w:num w:numId="6">
    <w:abstractNumId w:val="12"/>
  </w:num>
  <w:num w:numId="7">
    <w:abstractNumId w:val="20"/>
  </w:num>
  <w:num w:numId="8">
    <w:abstractNumId w:val="9"/>
  </w:num>
  <w:num w:numId="9">
    <w:abstractNumId w:val="21"/>
  </w:num>
  <w:num w:numId="10">
    <w:abstractNumId w:val="15"/>
  </w:num>
  <w:num w:numId="11">
    <w:abstractNumId w:val="14"/>
  </w:num>
  <w:num w:numId="12">
    <w:abstractNumId w:val="11"/>
  </w:num>
  <w:num w:numId="13">
    <w:abstractNumId w:val="28"/>
  </w:num>
  <w:num w:numId="14">
    <w:abstractNumId w:val="29"/>
  </w:num>
  <w:num w:numId="15">
    <w:abstractNumId w:val="7"/>
  </w:num>
  <w:num w:numId="16">
    <w:abstractNumId w:val="13"/>
  </w:num>
  <w:num w:numId="17">
    <w:abstractNumId w:val="5"/>
  </w:num>
  <w:num w:numId="18">
    <w:abstractNumId w:val="16"/>
  </w:num>
  <w:num w:numId="19">
    <w:abstractNumId w:val="1"/>
  </w:num>
  <w:num w:numId="20">
    <w:abstractNumId w:val="26"/>
  </w:num>
  <w:num w:numId="21">
    <w:abstractNumId w:val="22"/>
  </w:num>
  <w:num w:numId="22">
    <w:abstractNumId w:val="18"/>
  </w:num>
  <w:num w:numId="23">
    <w:abstractNumId w:val="24"/>
  </w:num>
  <w:num w:numId="24">
    <w:abstractNumId w:val="4"/>
  </w:num>
  <w:num w:numId="25">
    <w:abstractNumId w:val="6"/>
  </w:num>
  <w:num w:numId="26">
    <w:abstractNumId w:val="8"/>
  </w:num>
  <w:num w:numId="27">
    <w:abstractNumId w:val="2"/>
  </w:num>
  <w:num w:numId="28">
    <w:abstractNumId w:val="30"/>
  </w:num>
  <w:num w:numId="29">
    <w:abstractNumId w:val="10"/>
  </w:num>
  <w:num w:numId="30">
    <w:abstractNumId w:val="3"/>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9D"/>
    <w:rsid w:val="000479A2"/>
    <w:rsid w:val="000944E5"/>
    <w:rsid w:val="000B3E9F"/>
    <w:rsid w:val="000D5F38"/>
    <w:rsid w:val="000E782D"/>
    <w:rsid w:val="000F4E86"/>
    <w:rsid w:val="001116B9"/>
    <w:rsid w:val="00124053"/>
    <w:rsid w:val="00131BB9"/>
    <w:rsid w:val="00150D0E"/>
    <w:rsid w:val="00182F77"/>
    <w:rsid w:val="001D5442"/>
    <w:rsid w:val="001F37D6"/>
    <w:rsid w:val="001F435A"/>
    <w:rsid w:val="001F58FE"/>
    <w:rsid w:val="00212F2E"/>
    <w:rsid w:val="00244486"/>
    <w:rsid w:val="002513BA"/>
    <w:rsid w:val="00270E4D"/>
    <w:rsid w:val="0028227A"/>
    <w:rsid w:val="0028379D"/>
    <w:rsid w:val="00284A81"/>
    <w:rsid w:val="002A105D"/>
    <w:rsid w:val="002B414B"/>
    <w:rsid w:val="002C0257"/>
    <w:rsid w:val="002D33D2"/>
    <w:rsid w:val="002F4163"/>
    <w:rsid w:val="002F4F5C"/>
    <w:rsid w:val="0033178F"/>
    <w:rsid w:val="00332E51"/>
    <w:rsid w:val="00345880"/>
    <w:rsid w:val="00347EFE"/>
    <w:rsid w:val="00350F81"/>
    <w:rsid w:val="00366B78"/>
    <w:rsid w:val="003758E2"/>
    <w:rsid w:val="00375DF3"/>
    <w:rsid w:val="003A4D0A"/>
    <w:rsid w:val="003D2E2F"/>
    <w:rsid w:val="003D4617"/>
    <w:rsid w:val="003E2321"/>
    <w:rsid w:val="003E3CB8"/>
    <w:rsid w:val="003E3F66"/>
    <w:rsid w:val="00400511"/>
    <w:rsid w:val="00414BBC"/>
    <w:rsid w:val="0041560A"/>
    <w:rsid w:val="004235D9"/>
    <w:rsid w:val="00440477"/>
    <w:rsid w:val="004506E3"/>
    <w:rsid w:val="00455B6B"/>
    <w:rsid w:val="00461C9B"/>
    <w:rsid w:val="00481123"/>
    <w:rsid w:val="0048256B"/>
    <w:rsid w:val="004867CF"/>
    <w:rsid w:val="00491C12"/>
    <w:rsid w:val="00493D3B"/>
    <w:rsid w:val="004B3E93"/>
    <w:rsid w:val="004F147A"/>
    <w:rsid w:val="005449B9"/>
    <w:rsid w:val="00545529"/>
    <w:rsid w:val="00555525"/>
    <w:rsid w:val="00570CA0"/>
    <w:rsid w:val="00576727"/>
    <w:rsid w:val="00582130"/>
    <w:rsid w:val="005C47AB"/>
    <w:rsid w:val="005F3306"/>
    <w:rsid w:val="00602108"/>
    <w:rsid w:val="00626F7C"/>
    <w:rsid w:val="00631181"/>
    <w:rsid w:val="006361FD"/>
    <w:rsid w:val="006364D0"/>
    <w:rsid w:val="00642B3D"/>
    <w:rsid w:val="00646489"/>
    <w:rsid w:val="006473F5"/>
    <w:rsid w:val="006736A8"/>
    <w:rsid w:val="006764A6"/>
    <w:rsid w:val="0068159D"/>
    <w:rsid w:val="00687ABC"/>
    <w:rsid w:val="006A2B2C"/>
    <w:rsid w:val="006A363A"/>
    <w:rsid w:val="006B4420"/>
    <w:rsid w:val="006C3E94"/>
    <w:rsid w:val="006C7F2C"/>
    <w:rsid w:val="006F3EDB"/>
    <w:rsid w:val="00713440"/>
    <w:rsid w:val="00713B77"/>
    <w:rsid w:val="00736228"/>
    <w:rsid w:val="00763C0F"/>
    <w:rsid w:val="00783E3F"/>
    <w:rsid w:val="007C1A0E"/>
    <w:rsid w:val="007F27B4"/>
    <w:rsid w:val="00810A5D"/>
    <w:rsid w:val="00820AD0"/>
    <w:rsid w:val="00821724"/>
    <w:rsid w:val="00825398"/>
    <w:rsid w:val="00826EED"/>
    <w:rsid w:val="00832BCD"/>
    <w:rsid w:val="00832FED"/>
    <w:rsid w:val="008334E5"/>
    <w:rsid w:val="008506A6"/>
    <w:rsid w:val="00864A25"/>
    <w:rsid w:val="00872025"/>
    <w:rsid w:val="00872303"/>
    <w:rsid w:val="00874562"/>
    <w:rsid w:val="00884F22"/>
    <w:rsid w:val="00894A06"/>
    <w:rsid w:val="00896A9C"/>
    <w:rsid w:val="008B7218"/>
    <w:rsid w:val="008D0423"/>
    <w:rsid w:val="009056ED"/>
    <w:rsid w:val="00920A06"/>
    <w:rsid w:val="00920F1A"/>
    <w:rsid w:val="00984FE1"/>
    <w:rsid w:val="0098763F"/>
    <w:rsid w:val="009A0EB1"/>
    <w:rsid w:val="009A64EB"/>
    <w:rsid w:val="009B1447"/>
    <w:rsid w:val="009B17AA"/>
    <w:rsid w:val="009C16EA"/>
    <w:rsid w:val="009E6807"/>
    <w:rsid w:val="009F1FF7"/>
    <w:rsid w:val="009F5D3A"/>
    <w:rsid w:val="00A24FFA"/>
    <w:rsid w:val="00A25854"/>
    <w:rsid w:val="00A40012"/>
    <w:rsid w:val="00A4358E"/>
    <w:rsid w:val="00A46974"/>
    <w:rsid w:val="00A60CE9"/>
    <w:rsid w:val="00A669F3"/>
    <w:rsid w:val="00A716B4"/>
    <w:rsid w:val="00A757AD"/>
    <w:rsid w:val="00AD3353"/>
    <w:rsid w:val="00AD55AD"/>
    <w:rsid w:val="00AD7AE2"/>
    <w:rsid w:val="00AE3FD3"/>
    <w:rsid w:val="00AE7104"/>
    <w:rsid w:val="00AF1781"/>
    <w:rsid w:val="00AF36DA"/>
    <w:rsid w:val="00AF5D3D"/>
    <w:rsid w:val="00B638D3"/>
    <w:rsid w:val="00B95A40"/>
    <w:rsid w:val="00BB30D8"/>
    <w:rsid w:val="00BB77BC"/>
    <w:rsid w:val="00BD105A"/>
    <w:rsid w:val="00BD2829"/>
    <w:rsid w:val="00BE7BB0"/>
    <w:rsid w:val="00C05E43"/>
    <w:rsid w:val="00C075B1"/>
    <w:rsid w:val="00C14C61"/>
    <w:rsid w:val="00C27710"/>
    <w:rsid w:val="00C41C47"/>
    <w:rsid w:val="00C548B7"/>
    <w:rsid w:val="00C644AB"/>
    <w:rsid w:val="00C72F4C"/>
    <w:rsid w:val="00C73EDE"/>
    <w:rsid w:val="00C859DC"/>
    <w:rsid w:val="00CC15AC"/>
    <w:rsid w:val="00CC5D24"/>
    <w:rsid w:val="00CD1403"/>
    <w:rsid w:val="00CF073A"/>
    <w:rsid w:val="00CF6F8D"/>
    <w:rsid w:val="00D00CAA"/>
    <w:rsid w:val="00D1173A"/>
    <w:rsid w:val="00D20F75"/>
    <w:rsid w:val="00D2443D"/>
    <w:rsid w:val="00D3094E"/>
    <w:rsid w:val="00D42AC6"/>
    <w:rsid w:val="00D649B4"/>
    <w:rsid w:val="00D73D3E"/>
    <w:rsid w:val="00D867D1"/>
    <w:rsid w:val="00DC20A2"/>
    <w:rsid w:val="00DD0530"/>
    <w:rsid w:val="00DE4937"/>
    <w:rsid w:val="00E00B4B"/>
    <w:rsid w:val="00E319EE"/>
    <w:rsid w:val="00E31C81"/>
    <w:rsid w:val="00E51964"/>
    <w:rsid w:val="00E91406"/>
    <w:rsid w:val="00EB446B"/>
    <w:rsid w:val="00EE3161"/>
    <w:rsid w:val="00EF0DCD"/>
    <w:rsid w:val="00F14BE2"/>
    <w:rsid w:val="00F1672B"/>
    <w:rsid w:val="00F16A22"/>
    <w:rsid w:val="00F36A99"/>
    <w:rsid w:val="00F37598"/>
    <w:rsid w:val="00F64B4C"/>
    <w:rsid w:val="00F75616"/>
    <w:rsid w:val="00F8726E"/>
    <w:rsid w:val="00F93596"/>
    <w:rsid w:val="00FA04A3"/>
    <w:rsid w:val="00FA434C"/>
    <w:rsid w:val="00FB4733"/>
    <w:rsid w:val="00FB4C76"/>
    <w:rsid w:val="00FB5384"/>
    <w:rsid w:val="00FB76EE"/>
    <w:rsid w:val="00FC2969"/>
    <w:rsid w:val="00FD43D8"/>
    <w:rsid w:val="00FD7F67"/>
    <w:rsid w:val="00FF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8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33178F"/>
    <w:rPr>
      <w:i/>
      <w:iCs/>
    </w:rPr>
  </w:style>
  <w:style w:type="character" w:styleId="a4">
    <w:name w:val="Strong"/>
    <w:basedOn w:val="a0"/>
    <w:uiPriority w:val="99"/>
    <w:qFormat/>
    <w:rsid w:val="0033178F"/>
    <w:rPr>
      <w:b/>
      <w:bCs/>
    </w:rPr>
  </w:style>
  <w:style w:type="paragraph" w:styleId="a5">
    <w:name w:val="List Paragraph"/>
    <w:basedOn w:val="a"/>
    <w:uiPriority w:val="99"/>
    <w:qFormat/>
    <w:rsid w:val="0028379D"/>
    <w:pPr>
      <w:ind w:left="720"/>
    </w:pPr>
  </w:style>
  <w:style w:type="paragraph" w:styleId="a6">
    <w:name w:val="Normal (Web)"/>
    <w:basedOn w:val="a"/>
    <w:uiPriority w:val="99"/>
    <w:rsid w:val="00AE7104"/>
    <w:pPr>
      <w:spacing w:before="100" w:beforeAutospacing="1" w:after="100" w:afterAutospacing="1" w:line="240" w:lineRule="auto"/>
    </w:pPr>
    <w:rPr>
      <w:sz w:val="24"/>
      <w:szCs w:val="24"/>
      <w:lang w:eastAsia="ru-RU"/>
    </w:rPr>
  </w:style>
  <w:style w:type="table" w:styleId="a7">
    <w:name w:val="Table Grid"/>
    <w:basedOn w:val="a1"/>
    <w:uiPriority w:val="99"/>
    <w:locked/>
    <w:rsid w:val="00D649B4"/>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131BB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8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33178F"/>
    <w:rPr>
      <w:i/>
      <w:iCs/>
    </w:rPr>
  </w:style>
  <w:style w:type="character" w:styleId="a4">
    <w:name w:val="Strong"/>
    <w:basedOn w:val="a0"/>
    <w:uiPriority w:val="99"/>
    <w:qFormat/>
    <w:rsid w:val="0033178F"/>
    <w:rPr>
      <w:b/>
      <w:bCs/>
    </w:rPr>
  </w:style>
  <w:style w:type="paragraph" w:styleId="a5">
    <w:name w:val="List Paragraph"/>
    <w:basedOn w:val="a"/>
    <w:uiPriority w:val="99"/>
    <w:qFormat/>
    <w:rsid w:val="0028379D"/>
    <w:pPr>
      <w:ind w:left="720"/>
    </w:pPr>
  </w:style>
  <w:style w:type="paragraph" w:styleId="a6">
    <w:name w:val="Normal (Web)"/>
    <w:basedOn w:val="a"/>
    <w:uiPriority w:val="99"/>
    <w:rsid w:val="00AE7104"/>
    <w:pPr>
      <w:spacing w:before="100" w:beforeAutospacing="1" w:after="100" w:afterAutospacing="1" w:line="240" w:lineRule="auto"/>
    </w:pPr>
    <w:rPr>
      <w:sz w:val="24"/>
      <w:szCs w:val="24"/>
      <w:lang w:eastAsia="ru-RU"/>
    </w:rPr>
  </w:style>
  <w:style w:type="table" w:styleId="a7">
    <w:name w:val="Table Grid"/>
    <w:basedOn w:val="a1"/>
    <w:uiPriority w:val="99"/>
    <w:locked/>
    <w:rsid w:val="00D649B4"/>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131BB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6194">
      <w:bodyDiv w:val="1"/>
      <w:marLeft w:val="0"/>
      <w:marRight w:val="0"/>
      <w:marTop w:val="0"/>
      <w:marBottom w:val="0"/>
      <w:divBdr>
        <w:top w:val="none" w:sz="0" w:space="0" w:color="auto"/>
        <w:left w:val="none" w:sz="0" w:space="0" w:color="auto"/>
        <w:bottom w:val="none" w:sz="0" w:space="0" w:color="auto"/>
        <w:right w:val="none" w:sz="0" w:space="0" w:color="auto"/>
      </w:divBdr>
    </w:div>
    <w:div w:id="1232043023">
      <w:marLeft w:val="0"/>
      <w:marRight w:val="0"/>
      <w:marTop w:val="0"/>
      <w:marBottom w:val="0"/>
      <w:divBdr>
        <w:top w:val="none" w:sz="0" w:space="0" w:color="auto"/>
        <w:left w:val="none" w:sz="0" w:space="0" w:color="auto"/>
        <w:bottom w:val="none" w:sz="0" w:space="0" w:color="auto"/>
        <w:right w:val="none" w:sz="0" w:space="0" w:color="auto"/>
      </w:divBdr>
      <w:divsChild>
        <w:div w:id="1232043022">
          <w:marLeft w:val="0"/>
          <w:marRight w:val="0"/>
          <w:marTop w:val="360"/>
          <w:marBottom w:val="0"/>
          <w:divBdr>
            <w:top w:val="none" w:sz="0" w:space="0" w:color="auto"/>
            <w:left w:val="none" w:sz="0" w:space="0" w:color="auto"/>
            <w:bottom w:val="none" w:sz="0" w:space="0" w:color="auto"/>
            <w:right w:val="none" w:sz="0" w:space="0" w:color="auto"/>
          </w:divBdr>
        </w:div>
      </w:divsChild>
    </w:div>
    <w:div w:id="1232043024">
      <w:marLeft w:val="0"/>
      <w:marRight w:val="0"/>
      <w:marTop w:val="0"/>
      <w:marBottom w:val="0"/>
      <w:divBdr>
        <w:top w:val="none" w:sz="0" w:space="0" w:color="auto"/>
        <w:left w:val="none" w:sz="0" w:space="0" w:color="auto"/>
        <w:bottom w:val="none" w:sz="0" w:space="0" w:color="auto"/>
        <w:right w:val="none" w:sz="0" w:space="0" w:color="auto"/>
      </w:divBdr>
    </w:div>
    <w:div w:id="1232043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8440</Words>
  <Characters>65119</Characters>
  <Application>Microsoft Office Word</Application>
  <DocSecurity>0</DocSecurity>
  <Lines>542</Lines>
  <Paragraphs>146</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предоставления субсидий из бюджета Туапсинского городского поселения социально ориентированным некоммерческим организациям</vt:lpstr>
    </vt:vector>
  </TitlesOfParts>
  <Company>HP</Company>
  <LinksUpToDate>false</LinksUpToDate>
  <CharactersWithSpaces>73413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предоставления субсидий из бюджета Туапсинского городского поселения социально ориентированным некоммерческим организациям</dc:title>
  <dc:creator>Пользователь</dc:creator>
  <cp:lastModifiedBy>Пользователь</cp:lastModifiedBy>
  <cp:revision>2</cp:revision>
  <cp:lastPrinted>2023-11-19T14:23:00Z</cp:lastPrinted>
  <dcterms:created xsi:type="dcterms:W3CDTF">2023-11-22T06:12:00Z</dcterms:created>
  <dcterms:modified xsi:type="dcterms:W3CDTF">2023-11-22T06:12:00Z</dcterms:modified>
</cp:coreProperties>
</file>