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C7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92F79" w:rsidRPr="00892F7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7036E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C7036E" w:rsidRPr="00C7036E">
        <w:rPr>
          <w:rFonts w:ascii="Times New Roman" w:hAnsi="Times New Roman" w:cs="Times New Roman"/>
          <w:b/>
          <w:sz w:val="24"/>
          <w:szCs w:val="24"/>
        </w:rPr>
        <w:t>определения размера платы</w:t>
      </w:r>
      <w:r w:rsidR="00C70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6E" w:rsidRPr="00C7036E">
        <w:rPr>
          <w:rFonts w:ascii="Times New Roman" w:hAnsi="Times New Roman" w:cs="Times New Roman"/>
          <w:b/>
          <w:sz w:val="24"/>
          <w:szCs w:val="24"/>
        </w:rPr>
        <w:t xml:space="preserve">за использование земельных участков, </w:t>
      </w:r>
      <w:r w:rsidR="00C70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6E" w:rsidRPr="00C7036E">
        <w:rPr>
          <w:rFonts w:ascii="Times New Roman" w:hAnsi="Times New Roman" w:cs="Times New Roman"/>
          <w:b/>
          <w:sz w:val="24"/>
          <w:szCs w:val="24"/>
        </w:rPr>
        <w:t xml:space="preserve">находящихся в собственности Туапсинского городского поселения Туапсинского района, для возведения гражданами гаражей, </w:t>
      </w:r>
      <w:r w:rsidR="00C70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6E" w:rsidRPr="00C7036E">
        <w:rPr>
          <w:rFonts w:ascii="Times New Roman" w:hAnsi="Times New Roman" w:cs="Times New Roman"/>
          <w:b/>
          <w:sz w:val="24"/>
          <w:szCs w:val="24"/>
        </w:rPr>
        <w:t>являющихся некапитальными сооружениями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C7036E">
        <w:rPr>
          <w:rFonts w:ascii="Times New Roman" w:hAnsi="Times New Roman" w:cs="Times New Roman"/>
          <w:sz w:val="24"/>
          <w:szCs w:val="24"/>
        </w:rPr>
        <w:t>14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7036E">
        <w:rPr>
          <w:rFonts w:ascii="Times New Roman" w:hAnsi="Times New Roman" w:cs="Times New Roman"/>
          <w:sz w:val="24"/>
          <w:szCs w:val="24"/>
        </w:rPr>
        <w:t>февраля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7036E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февраля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B77A-EB42-408E-BF14-C1F05405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72</cp:revision>
  <cp:lastPrinted>2022-02-11T07:57:00Z</cp:lastPrinted>
  <dcterms:created xsi:type="dcterms:W3CDTF">2018-07-03T12:29:00Z</dcterms:created>
  <dcterms:modified xsi:type="dcterms:W3CDTF">2022-02-28T12:39:00Z</dcterms:modified>
</cp:coreProperties>
</file>