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CD08BD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A06E0" w:rsidRPr="00BA06E0">
        <w:rPr>
          <w:rFonts w:ascii="Times New Roman" w:hAnsi="Times New Roman" w:cs="Times New Roman"/>
          <w:b/>
        </w:rPr>
        <w:t>Об утверждении видового состава и возраста зеленых насаждений, высаживаемых на территории Туапсинского городского поселения  Туапсинского района в порядке компенсационного озеленения</w:t>
      </w:r>
      <w:r w:rsidR="00CD08BD" w:rsidRPr="00CD08BD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BA06E0">
        <w:rPr>
          <w:rFonts w:ascii="Times New Roman" w:hAnsi="Times New Roman" w:cs="Times New Roman"/>
          <w:sz w:val="24"/>
          <w:szCs w:val="24"/>
        </w:rPr>
        <w:t>24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51486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BA06E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525AC">
        <w:rPr>
          <w:rFonts w:ascii="Times New Roman" w:hAnsi="Times New Roman" w:cs="Times New Roman"/>
          <w:sz w:val="24"/>
          <w:szCs w:val="24"/>
        </w:rPr>
        <w:t>1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E525AC">
        <w:rPr>
          <w:rFonts w:ascii="Times New Roman" w:hAnsi="Times New Roman" w:cs="Times New Roman"/>
          <w:sz w:val="24"/>
          <w:szCs w:val="24"/>
        </w:rPr>
        <w:t xml:space="preserve"> июл</w:t>
      </w:r>
      <w:r w:rsidR="00647D1D">
        <w:rPr>
          <w:rFonts w:ascii="Times New Roman" w:hAnsi="Times New Roman" w:cs="Times New Roman"/>
          <w:sz w:val="24"/>
          <w:szCs w:val="24"/>
        </w:rPr>
        <w:t xml:space="preserve">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E9F-F60B-42BF-AFE5-73C296A8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97</cp:revision>
  <cp:lastPrinted>2022-07-12T13:33:00Z</cp:lastPrinted>
  <dcterms:created xsi:type="dcterms:W3CDTF">2018-07-03T12:29:00Z</dcterms:created>
  <dcterms:modified xsi:type="dcterms:W3CDTF">2022-07-12T13:33:00Z</dcterms:modified>
</cp:coreProperties>
</file>