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064" w:rsidRPr="00D47064" w:rsidRDefault="00BF7D0F" w:rsidP="00F066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465D9D" w:rsidRPr="00465D9D">
        <w:rPr>
          <w:rFonts w:ascii="Times New Roman" w:hAnsi="Times New Roman" w:cs="Times New Roman"/>
          <w:b/>
        </w:rPr>
        <w:t>О Порядке осуществления контроля за обеспечением доступа к информации о деятельности администрации  Туапсинского городского поселения Туапсинского района  и подведомственных ей организаций</w:t>
      </w:r>
      <w:r w:rsidR="00B91B4A" w:rsidRPr="00B91B4A">
        <w:rPr>
          <w:rFonts w:ascii="Times New Roman" w:hAnsi="Times New Roman" w:cs="Times New Roman"/>
          <w:b/>
        </w:rPr>
        <w:t>»</w:t>
      </w:r>
    </w:p>
    <w:p w:rsidR="00D47064" w:rsidRPr="00D47064" w:rsidRDefault="00D47064" w:rsidP="00D4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 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465D9D">
        <w:rPr>
          <w:rFonts w:ascii="Times New Roman" w:hAnsi="Times New Roman" w:cs="Times New Roman"/>
          <w:sz w:val="24"/>
          <w:szCs w:val="24"/>
        </w:rPr>
        <w:t>20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F066ED">
        <w:rPr>
          <w:rFonts w:ascii="Times New Roman" w:hAnsi="Times New Roman" w:cs="Times New Roman"/>
          <w:sz w:val="24"/>
          <w:szCs w:val="24"/>
        </w:rPr>
        <w:t>июня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465D9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E574DC">
        <w:rPr>
          <w:rFonts w:ascii="Times New Roman" w:hAnsi="Times New Roman" w:cs="Times New Roman"/>
          <w:sz w:val="24"/>
          <w:szCs w:val="24"/>
        </w:rPr>
        <w:t>июня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2210-1C0E-4DF8-BBF2-535A9DDE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177</cp:revision>
  <cp:lastPrinted>2023-04-18T08:36:00Z</cp:lastPrinted>
  <dcterms:created xsi:type="dcterms:W3CDTF">2018-07-03T12:29:00Z</dcterms:created>
  <dcterms:modified xsi:type="dcterms:W3CDTF">2023-06-29T08:39:00Z</dcterms:modified>
</cp:coreProperties>
</file>