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Pr="005366B0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7C3F03" w:rsidRDefault="00D50E74" w:rsidP="00D50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от </w:t>
      </w:r>
      <w:r w:rsidR="009655D7" w:rsidRPr="009655D7">
        <w:rPr>
          <w:rFonts w:ascii="Times New Roman" w:hAnsi="Times New Roman" w:cs="Times New Roman"/>
          <w:sz w:val="28"/>
          <w:szCs w:val="28"/>
          <w:u w:val="single"/>
        </w:rPr>
        <w:t>5.05.2016</w:t>
      </w:r>
      <w:r w:rsidRPr="007C3F03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8313B">
        <w:rPr>
          <w:rFonts w:ascii="Times New Roman" w:hAnsi="Times New Roman" w:cs="Times New Roman"/>
          <w:sz w:val="28"/>
          <w:szCs w:val="28"/>
        </w:rPr>
        <w:t xml:space="preserve"> </w:t>
      </w:r>
      <w:r w:rsidR="00737822">
        <w:rPr>
          <w:rFonts w:ascii="Times New Roman" w:hAnsi="Times New Roman" w:cs="Times New Roman"/>
          <w:sz w:val="28"/>
          <w:szCs w:val="28"/>
        </w:rPr>
        <w:t xml:space="preserve"> </w:t>
      </w:r>
      <w:r w:rsidR="00B3476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37822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650B75">
        <w:rPr>
          <w:rFonts w:ascii="Times New Roman" w:hAnsi="Times New Roman" w:cs="Times New Roman"/>
          <w:sz w:val="28"/>
          <w:szCs w:val="28"/>
        </w:rPr>
        <w:t xml:space="preserve">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D95C3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655D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95C3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297611"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B641CA" w:rsidRPr="00B641CA">
        <w:rPr>
          <w:rFonts w:ascii="Times New Roman" w:hAnsi="Times New Roman" w:cs="Times New Roman"/>
          <w:sz w:val="28"/>
          <w:szCs w:val="28"/>
        </w:rPr>
        <w:t>№</w:t>
      </w:r>
      <w:r w:rsidR="0047533B">
        <w:rPr>
          <w:rFonts w:ascii="Times New Roman" w:hAnsi="Times New Roman" w:cs="Times New Roman"/>
          <w:sz w:val="28"/>
          <w:szCs w:val="28"/>
        </w:rPr>
        <w:t xml:space="preserve"> </w:t>
      </w:r>
      <w:r w:rsidR="009655D7" w:rsidRPr="009655D7">
        <w:rPr>
          <w:rFonts w:ascii="Times New Roman" w:hAnsi="Times New Roman" w:cs="Times New Roman"/>
          <w:sz w:val="28"/>
          <w:szCs w:val="28"/>
          <w:u w:val="single"/>
        </w:rPr>
        <w:t>631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Default="00747E2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0B75" w:rsidRDefault="00650B75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69F6" w:rsidRDefault="002F69F6" w:rsidP="002F69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3A6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предоставлении Полякову Роману Александровичу разрешения на отклонение от предельных параметров разрешенного строительства на земельном участке с кадастровым номером: 23:51:0102001:834, расположенном по адресу: Краснодарский край, г. Туапсе, ул. Новороссийское Шоссе, 10 «а»</w:t>
      </w:r>
    </w:p>
    <w:p w:rsidR="002F69F6" w:rsidRPr="00723A67" w:rsidRDefault="002F69F6" w:rsidP="002F6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69F6" w:rsidRDefault="002F69F6" w:rsidP="002F69F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F69F6" w:rsidRDefault="002F69F6" w:rsidP="002F6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рассмотрев заявление Полякова Романа Александровича об отклонении параметров разрешенного строительства на земельном участке, категория земель: земли населенных пунктов – для размещения индивидуального (одноквартирного) жилого дома, площадь: 1000 кв.м., адрес: Краснодарский край, г. Туапсе, ул. Новороссийское Шоссе, 10 «а», кадастровый номер: 23:51:0102001:834, принимая во внимание заключение о результатах публичных слушаний от 20 апреля 2016 года,                п о с т а н о в л я ю: </w:t>
      </w:r>
    </w:p>
    <w:p w:rsidR="002F69F6" w:rsidRDefault="002F69F6" w:rsidP="002F69F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Предоставить Полякову Роману Александровичу </w:t>
      </w:r>
      <w:r w:rsidRPr="00A36CE5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6CE5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разрешенного строительства на земельном участке, площадью 1000 кв.м., расположенном по адресу: Краснодарский край, г. Туапсе, ул. Новороссийское Шоссе, 10 «а» с кадастровым номером: 23:51:0102001:834 с установлением следующих параметров:</w:t>
      </w:r>
    </w:p>
    <w:p w:rsidR="002F69F6" w:rsidRDefault="002F69F6" w:rsidP="002F69F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минимальный отступ от объектов застройки по границе земельного участка (от точ. 6 до точ. 10) – 1 м.;</w:t>
      </w:r>
    </w:p>
    <w:p w:rsidR="002F69F6" w:rsidRDefault="002F69F6" w:rsidP="002F69F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размещение объектов застройки по границе земельного участка (по красной линии от точ. 13 до точ. 1) в соответствии с Правилами землепользования и застройки Туапсинского городского поселения Туапсинского района, согласно разработанных МУП ТГП «Архитектуры и градостроительства города Туапсе от 15 февраля 2016 года». </w:t>
      </w:r>
    </w:p>
    <w:p w:rsidR="002F69F6" w:rsidRPr="00A36CE5" w:rsidRDefault="002F69F6" w:rsidP="002F69F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A36CE5">
        <w:rPr>
          <w:rFonts w:ascii="Times New Roman" w:hAnsi="Times New Roman" w:cs="Times New Roman"/>
          <w:sz w:val="28"/>
          <w:szCs w:val="28"/>
        </w:rPr>
        <w:t xml:space="preserve">Отделу </w:t>
      </w:r>
      <w:r>
        <w:rPr>
          <w:rFonts w:ascii="Times New Roman" w:hAnsi="Times New Roman" w:cs="Times New Roman"/>
          <w:sz w:val="28"/>
          <w:szCs w:val="28"/>
        </w:rPr>
        <w:t>имущественных и земельных отношений (Винтер</w:t>
      </w:r>
      <w:r w:rsidRPr="00A36CE5">
        <w:rPr>
          <w:rFonts w:ascii="Times New Roman" w:hAnsi="Times New Roman" w:cs="Times New Roman"/>
          <w:sz w:val="28"/>
          <w:szCs w:val="28"/>
        </w:rPr>
        <w:t>):</w:t>
      </w:r>
    </w:p>
    <w:p w:rsidR="002F69F6" w:rsidRDefault="002F69F6" w:rsidP="002F69F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опубликовать настоящее постановление в газете «Мой Туапсе»;</w:t>
      </w:r>
    </w:p>
    <w:p w:rsidR="002F69F6" w:rsidRDefault="002F69F6" w:rsidP="002F69F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116CC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Туапсинского городского поселения Туапсинского района в сети «Интернет».</w:t>
      </w:r>
    </w:p>
    <w:p w:rsidR="002F69F6" w:rsidRPr="004602F6" w:rsidRDefault="002F69F6" w:rsidP="002F69F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602F6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</w:t>
      </w:r>
      <w:r w:rsidRPr="004602F6">
        <w:rPr>
          <w:rFonts w:ascii="Times New Roman" w:hAnsi="Times New Roman" w:cs="Times New Roman"/>
          <w:sz w:val="28"/>
          <w:szCs w:val="28"/>
        </w:rPr>
        <w:t xml:space="preserve">теля </w:t>
      </w:r>
      <w:r>
        <w:rPr>
          <w:rFonts w:ascii="Times New Roman" w:hAnsi="Times New Roman" w:cs="Times New Roman"/>
          <w:sz w:val="28"/>
          <w:szCs w:val="28"/>
        </w:rPr>
        <w:t>главы администрации по вопросам ЖКХ, архитектуры, имущественным и земельным отношениям Е.М. Балантаеву.</w:t>
      </w:r>
    </w:p>
    <w:p w:rsidR="002F69F6" w:rsidRPr="00937B8B" w:rsidRDefault="002F69F6" w:rsidP="002F69F6">
      <w:pPr>
        <w:tabs>
          <w:tab w:val="num" w:pos="993"/>
        </w:tabs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37B8B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подписания.  </w:t>
      </w:r>
    </w:p>
    <w:p w:rsidR="002F69F6" w:rsidRPr="00F6572D" w:rsidRDefault="002F69F6" w:rsidP="002F6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9F6" w:rsidRPr="00723A67" w:rsidRDefault="002F69F6" w:rsidP="002F6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9F6" w:rsidRDefault="002F69F6" w:rsidP="002F69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Туапсинского </w:t>
      </w:r>
    </w:p>
    <w:p w:rsidR="002F69F6" w:rsidRDefault="002F69F6" w:rsidP="002F69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городского поселения                                                                               А.В. Чехов                                                                                                                                                        </w:t>
      </w:r>
    </w:p>
    <w:p w:rsidR="002F69F6" w:rsidRDefault="002F69F6" w:rsidP="002F69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768" w:rsidRDefault="00B34768" w:rsidP="00B34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A06" w:rsidRDefault="00054A06" w:rsidP="00054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B75" w:rsidRDefault="00650B75" w:rsidP="00650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B75" w:rsidRDefault="00650B75" w:rsidP="00650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E74" w:rsidRDefault="00D50E74" w:rsidP="009A4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50E74" w:rsidSect="0029763B">
      <w:headerReference w:type="default" r:id="rId9"/>
      <w:headerReference w:type="first" r:id="rId10"/>
      <w:pgSz w:w="11906" w:h="16838"/>
      <w:pgMar w:top="993" w:right="567" w:bottom="993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0A9" w:rsidRDefault="00E900A9" w:rsidP="00F66865">
      <w:pPr>
        <w:spacing w:after="0" w:line="240" w:lineRule="auto"/>
      </w:pPr>
      <w:r>
        <w:separator/>
      </w:r>
    </w:p>
  </w:endnote>
  <w:endnote w:type="continuationSeparator" w:id="1">
    <w:p w:rsidR="00E900A9" w:rsidRDefault="00E900A9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0A9" w:rsidRDefault="00E900A9" w:rsidP="00F66865">
      <w:pPr>
        <w:spacing w:after="0" w:line="240" w:lineRule="auto"/>
      </w:pPr>
      <w:r>
        <w:separator/>
      </w:r>
    </w:p>
  </w:footnote>
  <w:footnote w:type="continuationSeparator" w:id="1">
    <w:p w:rsidR="00E900A9" w:rsidRDefault="00E900A9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214"/>
      <w:docPartObj>
        <w:docPartGallery w:val="Page Numbers (Top of Page)"/>
        <w:docPartUnique/>
      </w:docPartObj>
    </w:sdtPr>
    <w:sdtContent>
      <w:p w:rsidR="0029763B" w:rsidRDefault="00E6743D">
        <w:pPr>
          <w:pStyle w:val="a3"/>
          <w:jc w:val="center"/>
        </w:pPr>
        <w:fldSimple w:instr=" PAGE   \* MERGEFORMAT ">
          <w:r w:rsidR="009655D7">
            <w:rPr>
              <w:noProof/>
            </w:rPr>
            <w:t>2</w:t>
          </w:r>
        </w:fldSimple>
      </w:p>
    </w:sdtContent>
  </w:sdt>
  <w:p w:rsidR="0029763B" w:rsidRDefault="002976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54A06"/>
    <w:rsid w:val="000703AB"/>
    <w:rsid w:val="00075E51"/>
    <w:rsid w:val="000773A3"/>
    <w:rsid w:val="00087F8B"/>
    <w:rsid w:val="000901A3"/>
    <w:rsid w:val="000A647D"/>
    <w:rsid w:val="000B5E57"/>
    <w:rsid w:val="000B5F18"/>
    <w:rsid w:val="000C1A3F"/>
    <w:rsid w:val="000E4A76"/>
    <w:rsid w:val="001303C7"/>
    <w:rsid w:val="00142A6F"/>
    <w:rsid w:val="00161DDB"/>
    <w:rsid w:val="001968FB"/>
    <w:rsid w:val="001A03E7"/>
    <w:rsid w:val="001A72D9"/>
    <w:rsid w:val="001C5A48"/>
    <w:rsid w:val="001E26B5"/>
    <w:rsid w:val="001E4AFB"/>
    <w:rsid w:val="001F5A87"/>
    <w:rsid w:val="00201339"/>
    <w:rsid w:val="00207CA2"/>
    <w:rsid w:val="002256DB"/>
    <w:rsid w:val="00230C34"/>
    <w:rsid w:val="00277C16"/>
    <w:rsid w:val="0028313B"/>
    <w:rsid w:val="00297611"/>
    <w:rsid w:val="0029763B"/>
    <w:rsid w:val="002B7092"/>
    <w:rsid w:val="002C1878"/>
    <w:rsid w:val="002C784A"/>
    <w:rsid w:val="002F69F6"/>
    <w:rsid w:val="00300A0F"/>
    <w:rsid w:val="00305500"/>
    <w:rsid w:val="00315035"/>
    <w:rsid w:val="00327A78"/>
    <w:rsid w:val="003321D4"/>
    <w:rsid w:val="00335223"/>
    <w:rsid w:val="003448A9"/>
    <w:rsid w:val="00385779"/>
    <w:rsid w:val="00394A4C"/>
    <w:rsid w:val="00395AC1"/>
    <w:rsid w:val="003A551B"/>
    <w:rsid w:val="003B3161"/>
    <w:rsid w:val="003B4863"/>
    <w:rsid w:val="003B4E52"/>
    <w:rsid w:val="003D5088"/>
    <w:rsid w:val="003E302F"/>
    <w:rsid w:val="003F722D"/>
    <w:rsid w:val="00415A30"/>
    <w:rsid w:val="004602F6"/>
    <w:rsid w:val="00462ED7"/>
    <w:rsid w:val="00474411"/>
    <w:rsid w:val="0047533B"/>
    <w:rsid w:val="00492616"/>
    <w:rsid w:val="004F4590"/>
    <w:rsid w:val="005141CD"/>
    <w:rsid w:val="00530E30"/>
    <w:rsid w:val="005366B0"/>
    <w:rsid w:val="00575933"/>
    <w:rsid w:val="00577E9A"/>
    <w:rsid w:val="0059463B"/>
    <w:rsid w:val="005B53FD"/>
    <w:rsid w:val="005F2346"/>
    <w:rsid w:val="006053E7"/>
    <w:rsid w:val="006061CD"/>
    <w:rsid w:val="006177AD"/>
    <w:rsid w:val="0062758A"/>
    <w:rsid w:val="00650B75"/>
    <w:rsid w:val="00652D2D"/>
    <w:rsid w:val="0068148A"/>
    <w:rsid w:val="006863C4"/>
    <w:rsid w:val="006D3CCB"/>
    <w:rsid w:val="006E3544"/>
    <w:rsid w:val="006F4A7E"/>
    <w:rsid w:val="0073244E"/>
    <w:rsid w:val="00737822"/>
    <w:rsid w:val="00737BDD"/>
    <w:rsid w:val="00747E2B"/>
    <w:rsid w:val="00755CE1"/>
    <w:rsid w:val="00764FE9"/>
    <w:rsid w:val="00793AF9"/>
    <w:rsid w:val="007A72C0"/>
    <w:rsid w:val="007B2E20"/>
    <w:rsid w:val="007C3F03"/>
    <w:rsid w:val="007D4B3A"/>
    <w:rsid w:val="008046BC"/>
    <w:rsid w:val="00823051"/>
    <w:rsid w:val="00831D8D"/>
    <w:rsid w:val="008609BA"/>
    <w:rsid w:val="00872AC7"/>
    <w:rsid w:val="008B5E35"/>
    <w:rsid w:val="008D4B79"/>
    <w:rsid w:val="008F0DDE"/>
    <w:rsid w:val="008F55C9"/>
    <w:rsid w:val="00906BC8"/>
    <w:rsid w:val="00937B8B"/>
    <w:rsid w:val="00945F17"/>
    <w:rsid w:val="009655D7"/>
    <w:rsid w:val="0098771D"/>
    <w:rsid w:val="009A4F24"/>
    <w:rsid w:val="009F4BCE"/>
    <w:rsid w:val="009F7E33"/>
    <w:rsid w:val="00A107F4"/>
    <w:rsid w:val="00A23465"/>
    <w:rsid w:val="00A44769"/>
    <w:rsid w:val="00A6206A"/>
    <w:rsid w:val="00A8112E"/>
    <w:rsid w:val="00A8440B"/>
    <w:rsid w:val="00A95D5F"/>
    <w:rsid w:val="00AC4C8D"/>
    <w:rsid w:val="00AD3632"/>
    <w:rsid w:val="00AF2EAE"/>
    <w:rsid w:val="00B116CC"/>
    <w:rsid w:val="00B34768"/>
    <w:rsid w:val="00B53249"/>
    <w:rsid w:val="00B641CA"/>
    <w:rsid w:val="00B65C58"/>
    <w:rsid w:val="00B7319C"/>
    <w:rsid w:val="00BA6189"/>
    <w:rsid w:val="00BB11B9"/>
    <w:rsid w:val="00BC7629"/>
    <w:rsid w:val="00BD1321"/>
    <w:rsid w:val="00BE4D80"/>
    <w:rsid w:val="00C26E3B"/>
    <w:rsid w:val="00C26F6F"/>
    <w:rsid w:val="00CC7130"/>
    <w:rsid w:val="00CD44B8"/>
    <w:rsid w:val="00CD760C"/>
    <w:rsid w:val="00CE19FD"/>
    <w:rsid w:val="00D42310"/>
    <w:rsid w:val="00D50E74"/>
    <w:rsid w:val="00D80D91"/>
    <w:rsid w:val="00D87617"/>
    <w:rsid w:val="00D91F7D"/>
    <w:rsid w:val="00D95C34"/>
    <w:rsid w:val="00E11AE5"/>
    <w:rsid w:val="00E17A4D"/>
    <w:rsid w:val="00E41843"/>
    <w:rsid w:val="00E44716"/>
    <w:rsid w:val="00E465F2"/>
    <w:rsid w:val="00E6743D"/>
    <w:rsid w:val="00E900A9"/>
    <w:rsid w:val="00EA1C9A"/>
    <w:rsid w:val="00EA312C"/>
    <w:rsid w:val="00EA6AB6"/>
    <w:rsid w:val="00EC7219"/>
    <w:rsid w:val="00ED2DD3"/>
    <w:rsid w:val="00EE12B9"/>
    <w:rsid w:val="00EF1E81"/>
    <w:rsid w:val="00EF67C9"/>
    <w:rsid w:val="00F25FCA"/>
    <w:rsid w:val="00F43987"/>
    <w:rsid w:val="00F639FB"/>
    <w:rsid w:val="00F66865"/>
    <w:rsid w:val="00F82CFF"/>
    <w:rsid w:val="00FC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32E74-B4FA-48DF-BB71-043F78BB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 10</cp:lastModifiedBy>
  <cp:revision>56</cp:revision>
  <cp:lastPrinted>2016-05-12T06:07:00Z</cp:lastPrinted>
  <dcterms:created xsi:type="dcterms:W3CDTF">2011-12-22T13:24:00Z</dcterms:created>
  <dcterms:modified xsi:type="dcterms:W3CDTF">2016-05-24T06:54:00Z</dcterms:modified>
</cp:coreProperties>
</file>