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E4" w:rsidRDefault="00F944E4" w:rsidP="003D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0E8" w:rsidRDefault="004310E8" w:rsidP="003D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0E8" w:rsidRDefault="004310E8" w:rsidP="003D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0E8" w:rsidRDefault="004310E8" w:rsidP="003D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0E8" w:rsidRDefault="004310E8" w:rsidP="003D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0E8" w:rsidRDefault="004310E8" w:rsidP="003D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0E8" w:rsidRDefault="004310E8" w:rsidP="003D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0E8" w:rsidRDefault="004310E8" w:rsidP="003D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0E8" w:rsidRPr="003D0FFB" w:rsidRDefault="004310E8" w:rsidP="003D0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FB" w:rsidRPr="003D0FFB" w:rsidRDefault="003D0FFB" w:rsidP="003D0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FFB" w:rsidRPr="003D0FFB" w:rsidRDefault="003D0FFB" w:rsidP="003D0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Туапсинского городского поселения Туапсинского района </w:t>
      </w:r>
      <w:r w:rsidR="00F94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30 июня </w:t>
      </w:r>
      <w:r w:rsidR="00F944E4" w:rsidRPr="00F94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2014 </w:t>
      </w:r>
      <w:r w:rsidR="00F944E4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="004C3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44E4" w:rsidRPr="00F944E4">
        <w:rPr>
          <w:rFonts w:ascii="Times New Roman" w:eastAsia="Times New Roman" w:hAnsi="Times New Roman" w:cs="Times New Roman"/>
          <w:b/>
          <w:bCs/>
          <w:sz w:val="28"/>
          <w:szCs w:val="28"/>
        </w:rPr>
        <w:t>№ 610</w:t>
      </w:r>
      <w:r w:rsidRPr="003D0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F944E4" w:rsidRPr="00F944E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города Туапсе»</w:t>
      </w:r>
    </w:p>
    <w:p w:rsidR="003D0FFB" w:rsidRPr="003D0FFB" w:rsidRDefault="003D0FFB" w:rsidP="003D0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FFB" w:rsidRPr="003D0FFB" w:rsidRDefault="003D0FFB" w:rsidP="003D0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FFB" w:rsidRPr="003D0FFB" w:rsidRDefault="003D0FFB" w:rsidP="009767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0F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№ 131-ФЗ «Об общих принципах организации местного самоуправления в Российской Федерации», </w:t>
      </w:r>
      <w:r w:rsidR="000443B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26 декабря 2014 год</w:t>
      </w:r>
      <w:r w:rsidR="00976773">
        <w:rPr>
          <w:rFonts w:ascii="Times New Roman" w:eastAsia="Times New Roman" w:hAnsi="Times New Roman" w:cs="Times New Roman"/>
          <w:sz w:val="28"/>
          <w:szCs w:val="28"/>
        </w:rPr>
        <w:t xml:space="preserve">а № 1515 «Об утверждении правил </w:t>
      </w:r>
      <w:r w:rsidR="000443B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</w:t>
      </w:r>
      <w:r w:rsidR="00A61F99" w:rsidRPr="00A61F9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A61F99">
        <w:rPr>
          <w:rFonts w:ascii="Times New Roman" w:eastAsia="Times New Roman" w:hAnsi="Times New Roman" w:cs="Times New Roman"/>
          <w:sz w:val="28"/>
          <w:szCs w:val="28"/>
        </w:rPr>
        <w:t>2 января 2015 года № 1 «Об утверждении</w:t>
      </w:r>
      <w:proofErr w:type="gramEnd"/>
      <w:r w:rsidR="00A61F99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госу</w:t>
      </w:r>
      <w:r w:rsidR="004310E8">
        <w:rPr>
          <w:rFonts w:ascii="Times New Roman" w:eastAsia="Times New Roman" w:hAnsi="Times New Roman" w:cs="Times New Roman"/>
          <w:sz w:val="28"/>
          <w:szCs w:val="28"/>
        </w:rPr>
        <w:t>дарственном земельном надзоре»</w:t>
      </w:r>
      <w:r w:rsidRPr="003D0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5405">
        <w:rPr>
          <w:rFonts w:ascii="Times New Roman" w:eastAsia="Times New Roman" w:hAnsi="Times New Roman" w:cs="Times New Roman"/>
          <w:sz w:val="28"/>
          <w:szCs w:val="28"/>
        </w:rPr>
        <w:t xml:space="preserve">в связи с кадровыми </w:t>
      </w:r>
      <w:r w:rsidR="004310E8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организационными </w:t>
      </w:r>
      <w:r w:rsidR="00095405">
        <w:rPr>
          <w:rFonts w:ascii="Times New Roman" w:eastAsia="Times New Roman" w:hAnsi="Times New Roman" w:cs="Times New Roman"/>
          <w:sz w:val="28"/>
          <w:szCs w:val="28"/>
        </w:rPr>
        <w:t xml:space="preserve">изменениями,  </w:t>
      </w:r>
      <w:proofErr w:type="spellStart"/>
      <w:proofErr w:type="gramStart"/>
      <w:r w:rsidRPr="003D0FF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0FF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3D0FFB" w:rsidRDefault="003D0FFB" w:rsidP="00F944E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FFB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F2497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 w:rsidRPr="003D0FF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района </w:t>
      </w:r>
      <w:r w:rsidR="00F944E4" w:rsidRPr="00F944E4">
        <w:rPr>
          <w:rFonts w:ascii="Times New Roman" w:eastAsia="Times New Roman" w:hAnsi="Times New Roman" w:cs="Times New Roman"/>
          <w:sz w:val="28"/>
          <w:szCs w:val="28"/>
        </w:rPr>
        <w:t>от 30 ию</w:t>
      </w:r>
      <w:r w:rsidR="00237D69">
        <w:rPr>
          <w:rFonts w:ascii="Times New Roman" w:eastAsia="Times New Roman" w:hAnsi="Times New Roman" w:cs="Times New Roman"/>
          <w:sz w:val="28"/>
          <w:szCs w:val="28"/>
        </w:rPr>
        <w:t>ня 2014 года</w:t>
      </w:r>
      <w:r w:rsidR="00237D69" w:rsidRPr="00237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E4" w:rsidRPr="00F944E4">
        <w:rPr>
          <w:rFonts w:ascii="Times New Roman" w:eastAsia="Times New Roman" w:hAnsi="Times New Roman" w:cs="Times New Roman"/>
          <w:sz w:val="28"/>
          <w:szCs w:val="28"/>
        </w:rPr>
        <w:t>№ 610 «Об утверждении административного регламента и</w:t>
      </w:r>
      <w:r w:rsidR="00237D69">
        <w:rPr>
          <w:rFonts w:ascii="Times New Roman" w:eastAsia="Times New Roman" w:hAnsi="Times New Roman" w:cs="Times New Roman"/>
          <w:sz w:val="28"/>
          <w:szCs w:val="28"/>
        </w:rPr>
        <w:t xml:space="preserve">сполнения муниципальной функции </w:t>
      </w:r>
      <w:r w:rsidR="00F944E4" w:rsidRPr="00F944E4">
        <w:rPr>
          <w:rFonts w:ascii="Times New Roman" w:eastAsia="Times New Roman" w:hAnsi="Times New Roman" w:cs="Times New Roman"/>
          <w:sz w:val="28"/>
          <w:szCs w:val="28"/>
        </w:rPr>
        <w:t>«Осуществление муниципального земельного контроля на территории города Туапсе»</w:t>
      </w:r>
      <w:r w:rsidR="00A9252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r w:rsidR="003F2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497" w:rsidRDefault="003F2497" w:rsidP="003F2497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«Административный регламент исполнения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 «Осуществление муниципального земельного контроля на территории города Туапсе»:</w:t>
      </w:r>
    </w:p>
    <w:p w:rsidR="00B24ABA" w:rsidRDefault="00373CCB" w:rsidP="00B24AB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BA">
        <w:rPr>
          <w:rFonts w:ascii="Times New Roman" w:eastAsia="Times New Roman" w:hAnsi="Times New Roman" w:cs="Times New Roman"/>
          <w:sz w:val="28"/>
          <w:szCs w:val="28"/>
        </w:rPr>
        <w:t>пункт 1.2.1</w:t>
      </w:r>
      <w:r w:rsidR="00B24ABA" w:rsidRPr="00B24AB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4ABA" w:rsidRPr="00957392" w:rsidRDefault="00B24ABA" w:rsidP="00B24ABA">
      <w:pPr>
        <w:pStyle w:val="9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«1.2.1 </w:t>
      </w:r>
      <w:r w:rsidRPr="00117378">
        <w:rPr>
          <w:sz w:val="28"/>
          <w:szCs w:val="28"/>
        </w:rPr>
        <w:t xml:space="preserve">Органом, осуществляющим муниципальный </w:t>
      </w:r>
      <w:r w:rsidRPr="00957392">
        <w:rPr>
          <w:sz w:val="28"/>
          <w:szCs w:val="28"/>
        </w:rPr>
        <w:t xml:space="preserve">земельный контроль, является администрация Туапсинского городского поселения Туапсинского района в лице  отраслевого (функционального) органа администрации – </w:t>
      </w:r>
      <w:r w:rsidR="00957392" w:rsidRPr="00957392">
        <w:rPr>
          <w:sz w:val="28"/>
          <w:szCs w:val="28"/>
        </w:rPr>
        <w:t xml:space="preserve">отдела </w:t>
      </w:r>
      <w:r w:rsidRPr="00957392">
        <w:rPr>
          <w:sz w:val="28"/>
          <w:szCs w:val="28"/>
        </w:rPr>
        <w:t>архитектуры и градостроительства администрации Туапсинского городского поселения Туапсинского района (далее – уполномоченный орган)</w:t>
      </w:r>
      <w:proofErr w:type="gramStart"/>
      <w:r w:rsidRPr="00957392">
        <w:rPr>
          <w:sz w:val="28"/>
          <w:szCs w:val="28"/>
        </w:rPr>
        <w:t>.»</w:t>
      </w:r>
      <w:proofErr w:type="gramEnd"/>
      <w:r w:rsidR="00333518">
        <w:rPr>
          <w:sz w:val="28"/>
          <w:szCs w:val="28"/>
        </w:rPr>
        <w:t>;</w:t>
      </w:r>
    </w:p>
    <w:p w:rsidR="0090428D" w:rsidRPr="00237D69" w:rsidRDefault="00B24ABA" w:rsidP="0090428D">
      <w:pPr>
        <w:pStyle w:val="9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rPr>
          <w:sz w:val="28"/>
          <w:szCs w:val="28"/>
        </w:rPr>
      </w:pPr>
      <w:r w:rsidRPr="00B24ABA">
        <w:rPr>
          <w:sz w:val="28"/>
          <w:szCs w:val="28"/>
        </w:rPr>
        <w:t>пункт 1.2.3 изложить в следующей редакции:</w:t>
      </w:r>
    </w:p>
    <w:p w:rsidR="00B24ABA" w:rsidRPr="00B24ABA" w:rsidRDefault="00B24ABA" w:rsidP="00B24AB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«1.2.3 </w:t>
      </w:r>
      <w:r w:rsidRPr="009642A1">
        <w:rPr>
          <w:sz w:val="28"/>
          <w:szCs w:val="28"/>
        </w:rPr>
        <w:t xml:space="preserve">Распоряжением руководителя уполномоченного органа к проведению мероприятий по муниципальному земельному контролю в </w:t>
      </w:r>
      <w:r w:rsidRPr="00B24ABA">
        <w:rPr>
          <w:sz w:val="28"/>
          <w:szCs w:val="28"/>
        </w:rPr>
        <w:t>обязательном порядке привлекаются:</w:t>
      </w:r>
    </w:p>
    <w:p w:rsidR="00B24ABA" w:rsidRPr="00B24ABA" w:rsidRDefault="00B24ABA" w:rsidP="00B24AB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24ABA">
        <w:rPr>
          <w:sz w:val="28"/>
          <w:szCs w:val="28"/>
        </w:rPr>
        <w:t xml:space="preserve">- специалисты Муниципального унитарного предприятия «Архитектуры и </w:t>
      </w:r>
      <w:r w:rsidRPr="004310E8">
        <w:rPr>
          <w:sz w:val="28"/>
          <w:szCs w:val="28"/>
        </w:rPr>
        <w:t>градостроительства города Туапсе»;</w:t>
      </w:r>
    </w:p>
    <w:p w:rsidR="00B24ABA" w:rsidRPr="002352E5" w:rsidRDefault="00B24ABA" w:rsidP="002352E5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24ABA">
        <w:rPr>
          <w:sz w:val="28"/>
          <w:szCs w:val="28"/>
        </w:rPr>
        <w:t xml:space="preserve">- </w:t>
      </w:r>
      <w:r w:rsidRPr="002352E5">
        <w:rPr>
          <w:sz w:val="28"/>
          <w:szCs w:val="28"/>
        </w:rPr>
        <w:t xml:space="preserve">должностные лица отдела имущественных и земельных отношений и должностные лица отдела жилищно-коммунального хозяйства администрации </w:t>
      </w:r>
      <w:r w:rsidRPr="002352E5">
        <w:rPr>
          <w:sz w:val="28"/>
          <w:szCs w:val="28"/>
        </w:rPr>
        <w:lastRenderedPageBreak/>
        <w:t>Туапсинского городского поселения Туапсинского района, по предложениям руководителей отдела</w:t>
      </w:r>
      <w:proofErr w:type="gramStart"/>
      <w:r w:rsidRPr="002352E5">
        <w:rPr>
          <w:sz w:val="28"/>
          <w:szCs w:val="28"/>
        </w:rPr>
        <w:t>.</w:t>
      </w:r>
      <w:r w:rsidR="002352E5" w:rsidRPr="002352E5">
        <w:rPr>
          <w:sz w:val="28"/>
          <w:szCs w:val="28"/>
        </w:rPr>
        <w:t>»</w:t>
      </w:r>
      <w:r w:rsidR="00333518">
        <w:rPr>
          <w:sz w:val="28"/>
          <w:szCs w:val="28"/>
        </w:rPr>
        <w:t>;</w:t>
      </w:r>
      <w:proofErr w:type="gramEnd"/>
    </w:p>
    <w:p w:rsidR="002352E5" w:rsidRPr="002352E5" w:rsidRDefault="002352E5" w:rsidP="0023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2E5">
        <w:rPr>
          <w:rFonts w:ascii="Times New Roman" w:hAnsi="Times New Roman" w:cs="Times New Roman"/>
          <w:sz w:val="28"/>
          <w:szCs w:val="28"/>
        </w:rPr>
        <w:t xml:space="preserve">3) абзац 1 пункта </w:t>
      </w:r>
      <w:r w:rsidRPr="002352E5">
        <w:rPr>
          <w:rFonts w:ascii="Times New Roman" w:eastAsiaTheme="minorHAnsi" w:hAnsi="Times New Roman" w:cs="Times New Roman"/>
          <w:sz w:val="28"/>
          <w:szCs w:val="28"/>
          <w:lang w:eastAsia="en-US"/>
        </w:rPr>
        <w:t>2.4</w:t>
      </w:r>
      <w:r w:rsidR="00397F7E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Pr="002352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352E5" w:rsidRPr="00273951" w:rsidRDefault="002352E5" w:rsidP="0023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352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2.4.2. Уполномоченный орган </w:t>
      </w:r>
      <w:r w:rsidRPr="00397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расположен по адресу: 352800, </w:t>
      </w:r>
      <w:r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Краснодарский край, </w:t>
      </w:r>
      <w:proofErr w:type="gramStart"/>
      <w:r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Туапсе, ул. Победы, 17, </w:t>
      </w:r>
      <w:r w:rsidR="00397F7E"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кабинет</w:t>
      </w:r>
      <w:r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F7E"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39, телефон (86167) 2-19-02</w:t>
      </w:r>
      <w:r w:rsidR="00333518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2352E5" w:rsidRPr="00273951" w:rsidRDefault="00397F7E" w:rsidP="00397F7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352E5"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ункты 2.4.3 и 2.4.4 изложить в следующей редакции:</w:t>
      </w:r>
    </w:p>
    <w:p w:rsidR="002352E5" w:rsidRPr="00273951" w:rsidRDefault="002352E5" w:rsidP="0023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237D69" w:rsidRPr="003F24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«2.4.3. Телефон приемной уполномоченного органа</w:t>
      </w:r>
      <w:r w:rsidR="00397F7E"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: (86167) 2-19-02</w:t>
      </w:r>
      <w:r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, телефон для получения с</w:t>
      </w:r>
      <w:r w:rsidR="00397F7E"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правочной информации (86167) 2-57-70</w:t>
      </w:r>
      <w:r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52E5" w:rsidRDefault="002352E5" w:rsidP="00273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237D69" w:rsidRPr="003F24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2.4.4. Официальный сайт администрации Туапсинского городского поселения в сети Интернет: http://adm.tuapse.ru/. Адрес электронной почты уполномоченного орган</w:t>
      </w:r>
      <w:r w:rsidR="00397F7E"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hyperlink r:id="rId8" w:history="1">
        <w:r w:rsidR="003E02E2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oaig</w:t>
        </w:r>
        <w:r w:rsidR="003E02E2" w:rsidRPr="00237D69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-</w:t>
        </w:r>
        <w:r w:rsidR="003E02E2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tuapse</w:t>
        </w:r>
        <w:r w:rsidR="003E02E2" w:rsidRPr="00237D69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="003E02E2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mail</w:t>
        </w:r>
        <w:r w:rsidR="003E02E2" w:rsidRPr="00237D69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3E02E2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r w:rsidR="003E02E2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</w:hyperlink>
      <w:r w:rsidR="00397F7E" w:rsidRP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3951" w:rsidRDefault="00273951" w:rsidP="00B75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B7500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5.7</w:t>
      </w:r>
      <w:r w:rsidR="00B75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</w:t>
      </w:r>
      <w:proofErr w:type="gramStart"/>
      <w:r w:rsidR="00B7500A">
        <w:rPr>
          <w:rFonts w:ascii="Times New Roman" w:eastAsiaTheme="minorHAnsi" w:hAnsi="Times New Roman" w:cs="Times New Roman"/>
          <w:sz w:val="28"/>
          <w:szCs w:val="28"/>
          <w:lang w:eastAsia="en-US"/>
        </w:rPr>
        <w:t>«-</w:t>
      </w:r>
      <w:proofErr w:type="gramEnd"/>
      <w:r w:rsidR="00B7500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7500A" w:rsidRPr="000F0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дрес электронной почты </w:t>
      </w:r>
      <w:r w:rsidR="00B7500A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B7500A" w:rsidRPr="000F0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9" w:history="1">
        <w:r w:rsidR="00B7500A" w:rsidRPr="00BF744B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uzr</w:t>
        </w:r>
        <w:r w:rsidR="00B7500A" w:rsidRPr="00BF744B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-</w:t>
        </w:r>
        <w:r w:rsidR="00B7500A" w:rsidRPr="00BF744B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tuapse</w:t>
        </w:r>
        <w:r w:rsidR="00B7500A" w:rsidRPr="00BF744B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="00B7500A" w:rsidRPr="00BF744B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mail</w:t>
        </w:r>
        <w:r w:rsidR="00B7500A" w:rsidRPr="00BF744B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B7500A" w:rsidRPr="00BF744B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r w:rsidR="00B7500A" w:rsidRPr="00BF744B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</w:hyperlink>
      <w:r w:rsidR="00B75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73951" w:rsidRDefault="00B7500A" w:rsidP="00273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«-</w:t>
      </w:r>
      <w:r w:rsid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73951" w:rsidRPr="000F0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дрес электронной почты </w:t>
      </w:r>
      <w:r w:rsid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273951" w:rsidRPr="000F0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10" w:history="1">
        <w:r w:rsidR="003530EA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oaig</w:t>
        </w:r>
        <w:r w:rsidR="003530EA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-</w:t>
        </w:r>
        <w:r w:rsidR="003530EA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tuapse</w:t>
        </w:r>
        <w:r w:rsidR="003530EA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="003530EA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mail</w:t>
        </w:r>
        <w:r w:rsidR="003530EA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3530EA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r w:rsidR="003530EA" w:rsidRPr="00E440FE">
          <w:rPr>
            <w:rStyle w:val="ad"/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</w:hyperlink>
      <w:r w:rsidR="00273951">
        <w:rPr>
          <w:rFonts w:ascii="Times New Roman" w:eastAsiaTheme="minorHAnsi" w:hAnsi="Times New Roman" w:cs="Times New Roman"/>
          <w:color w:val="0000FF" w:themeColor="hyperlink"/>
          <w:sz w:val="28"/>
          <w:szCs w:val="28"/>
          <w:u w:val="single"/>
          <w:lang w:eastAsia="en-US"/>
        </w:rPr>
        <w:t>.</w:t>
      </w:r>
    </w:p>
    <w:p w:rsidR="003D0FFB" w:rsidRPr="00273951" w:rsidRDefault="00237D69" w:rsidP="00273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273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0FFB" w:rsidRPr="003D0FFB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6A0C46">
        <w:rPr>
          <w:rFonts w:ascii="Times New Roman" w:eastAsia="Times New Roman" w:hAnsi="Times New Roman" w:cs="Times New Roman"/>
          <w:sz w:val="28"/>
          <w:szCs w:val="28"/>
        </w:rPr>
        <w:t>юридического обеспечения, по взаимодействию с представительным органом, организации работы с обращениями граждан, общественностью и СМИ</w:t>
      </w:r>
      <w:r w:rsidR="003D0FFB" w:rsidRPr="003D0F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A0C46">
        <w:rPr>
          <w:rFonts w:ascii="Times New Roman" w:eastAsia="Times New Roman" w:hAnsi="Times New Roman" w:cs="Times New Roman"/>
          <w:sz w:val="28"/>
          <w:szCs w:val="28"/>
        </w:rPr>
        <w:t>Дроботова</w:t>
      </w:r>
      <w:proofErr w:type="spellEnd"/>
      <w:r w:rsidR="003D0FFB" w:rsidRPr="003D0FF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D0FFB" w:rsidRPr="003D0FFB" w:rsidRDefault="00273951" w:rsidP="002739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431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FB" w:rsidRPr="003D0FF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«Мой Туапсе»;</w:t>
      </w:r>
    </w:p>
    <w:p w:rsidR="00273951" w:rsidRDefault="00273951" w:rsidP="002739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D0FFB" w:rsidRPr="003D0FFB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0FFB" w:rsidRPr="003D0FFB">
        <w:rPr>
          <w:rFonts w:ascii="Times New Roman" w:eastAsia="Times New Roman" w:hAnsi="Times New Roman" w:cs="Times New Roman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0FFB" w:rsidRPr="003D0FFB"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0FFB" w:rsidRPr="003D0FFB">
        <w:rPr>
          <w:rFonts w:ascii="Times New Roman" w:eastAsia="Times New Roman" w:hAnsi="Times New Roman" w:cs="Times New Roman"/>
          <w:sz w:val="28"/>
          <w:szCs w:val="28"/>
        </w:rPr>
        <w:t>трации</w:t>
      </w:r>
      <w:proofErr w:type="spellEnd"/>
      <w:proofErr w:type="gramEnd"/>
      <w:r w:rsidR="003D0FFB" w:rsidRPr="003D0FFB">
        <w:rPr>
          <w:rFonts w:ascii="Times New Roman" w:eastAsia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 в сети «Интернет».</w:t>
      </w:r>
    </w:p>
    <w:p w:rsidR="00273951" w:rsidRPr="00237D69" w:rsidRDefault="003D0FFB" w:rsidP="00237D69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6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237D6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3D0FFB" w:rsidRPr="00273951" w:rsidRDefault="003D0FFB" w:rsidP="00273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1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A1A9E" w:rsidRPr="00273951">
        <w:rPr>
          <w:rFonts w:ascii="Times New Roman" w:eastAsia="Times New Roman" w:hAnsi="Times New Roman" w:cs="Times New Roman"/>
          <w:sz w:val="28"/>
          <w:szCs w:val="28"/>
        </w:rPr>
        <w:t xml:space="preserve">по юридическим вопросам, ЖКХ, архитектуре, имущественным и земельным отношениям </w:t>
      </w:r>
      <w:proofErr w:type="spellStart"/>
      <w:r w:rsidR="007A1A9E" w:rsidRPr="00273951">
        <w:rPr>
          <w:rFonts w:ascii="Times New Roman" w:eastAsia="Times New Roman" w:hAnsi="Times New Roman" w:cs="Times New Roman"/>
          <w:sz w:val="28"/>
          <w:szCs w:val="28"/>
        </w:rPr>
        <w:t>А.В.Береснева</w:t>
      </w:r>
      <w:proofErr w:type="spellEnd"/>
      <w:r w:rsidRPr="00273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D69" w:rsidRDefault="003D0FFB" w:rsidP="00237D69">
      <w:pPr>
        <w:pStyle w:val="a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6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</w:p>
    <w:p w:rsidR="003D0FFB" w:rsidRPr="00237D69" w:rsidRDefault="003D0FFB" w:rsidP="00237D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69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3D0FFB" w:rsidRPr="003D0FFB" w:rsidRDefault="003D0FFB" w:rsidP="003D0FFB">
      <w:pPr>
        <w:tabs>
          <w:tab w:val="left" w:pos="77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59C2" w:rsidRPr="003D0FFB" w:rsidRDefault="009459C2" w:rsidP="003D0FFB">
      <w:pPr>
        <w:tabs>
          <w:tab w:val="left" w:pos="77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2497" w:rsidRDefault="003D0FFB" w:rsidP="009459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FF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9459C2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  <w:r w:rsidR="0094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9C2" w:rsidRPr="003D0FFB" w:rsidRDefault="003F2497" w:rsidP="009459C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459C2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9C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9459C2">
        <w:rPr>
          <w:rFonts w:ascii="Times New Roman" w:eastAsia="Times New Roman" w:hAnsi="Times New Roman" w:cs="Times New Roman"/>
          <w:sz w:val="28"/>
          <w:szCs w:val="28"/>
        </w:rPr>
        <w:tab/>
        <w:t>А.В.Чехов</w:t>
      </w:r>
      <w:r w:rsidR="009459C2">
        <w:rPr>
          <w:rFonts w:ascii="Times New Roman" w:eastAsia="Times New Roman" w:hAnsi="Times New Roman" w:cs="Times New Roman"/>
          <w:sz w:val="28"/>
          <w:szCs w:val="28"/>
        </w:rPr>
        <w:tab/>
      </w:r>
      <w:r w:rsidR="009459C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0FFB" w:rsidRDefault="003D0FFB" w:rsidP="0094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FFB" w:rsidRDefault="003D0FFB" w:rsidP="003D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3D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3D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43" w:rsidRDefault="00C76043" w:rsidP="003D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F99" w:rsidRDefault="00A61F99" w:rsidP="003D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F99" w:rsidSect="00237D69">
      <w:headerReference w:type="default" r:id="rId11"/>
      <w:pgSz w:w="11906" w:h="16838"/>
      <w:pgMar w:top="1134" w:right="70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C5" w:rsidRDefault="008D69C5" w:rsidP="006D3D39">
      <w:pPr>
        <w:spacing w:after="0" w:line="240" w:lineRule="auto"/>
      </w:pPr>
      <w:r>
        <w:separator/>
      </w:r>
    </w:p>
  </w:endnote>
  <w:endnote w:type="continuationSeparator" w:id="0">
    <w:p w:rsidR="008D69C5" w:rsidRDefault="008D69C5" w:rsidP="006D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C5" w:rsidRDefault="008D69C5" w:rsidP="006D3D39">
      <w:pPr>
        <w:spacing w:after="0" w:line="240" w:lineRule="auto"/>
      </w:pPr>
      <w:r>
        <w:separator/>
      </w:r>
    </w:p>
  </w:footnote>
  <w:footnote w:type="continuationSeparator" w:id="0">
    <w:p w:rsidR="008D69C5" w:rsidRDefault="008D69C5" w:rsidP="006D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4485"/>
      <w:docPartObj>
        <w:docPartGallery w:val="Page Numbers (Top of Page)"/>
        <w:docPartUnique/>
      </w:docPartObj>
    </w:sdtPr>
    <w:sdtContent>
      <w:p w:rsidR="00A50602" w:rsidRDefault="001633F4">
        <w:pPr>
          <w:pStyle w:val="a3"/>
          <w:jc w:val="center"/>
        </w:pPr>
        <w:r w:rsidRPr="005B10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0602" w:rsidRPr="005B10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10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35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10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0602" w:rsidRDefault="00A50602" w:rsidP="006D3D3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EBE"/>
    <w:multiLevelType w:val="hybridMultilevel"/>
    <w:tmpl w:val="EACC41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63762772">
      <w:start w:val="1"/>
      <w:numFmt w:val="bullet"/>
      <w:lvlText w:val=""/>
      <w:lvlJc w:val="left"/>
      <w:pPr>
        <w:ind w:left="3011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D56238"/>
    <w:multiLevelType w:val="hybridMultilevel"/>
    <w:tmpl w:val="7480F482"/>
    <w:lvl w:ilvl="0" w:tplc="01D23E9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614A8"/>
    <w:multiLevelType w:val="hybridMultilevel"/>
    <w:tmpl w:val="57082776"/>
    <w:lvl w:ilvl="0" w:tplc="9B4C5CF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142F91"/>
    <w:multiLevelType w:val="hybridMultilevel"/>
    <w:tmpl w:val="A600BAC8"/>
    <w:lvl w:ilvl="0" w:tplc="3530E24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76BA113B"/>
    <w:multiLevelType w:val="hybridMultilevel"/>
    <w:tmpl w:val="B7DE746C"/>
    <w:lvl w:ilvl="0" w:tplc="A59487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55A5"/>
    <w:rsid w:val="00005195"/>
    <w:rsid w:val="0002551C"/>
    <w:rsid w:val="000335A5"/>
    <w:rsid w:val="000443B7"/>
    <w:rsid w:val="00050BD5"/>
    <w:rsid w:val="00095405"/>
    <w:rsid w:val="000A232E"/>
    <w:rsid w:val="000B2C4B"/>
    <w:rsid w:val="000B4225"/>
    <w:rsid w:val="000C55A5"/>
    <w:rsid w:val="000E3630"/>
    <w:rsid w:val="000F0FA2"/>
    <w:rsid w:val="000F3A51"/>
    <w:rsid w:val="00107D55"/>
    <w:rsid w:val="00130BEC"/>
    <w:rsid w:val="001469DE"/>
    <w:rsid w:val="00150ED9"/>
    <w:rsid w:val="0015403B"/>
    <w:rsid w:val="001633F4"/>
    <w:rsid w:val="0018673B"/>
    <w:rsid w:val="001A5FC9"/>
    <w:rsid w:val="001D4892"/>
    <w:rsid w:val="001E3B7D"/>
    <w:rsid w:val="001E5CB4"/>
    <w:rsid w:val="002032E9"/>
    <w:rsid w:val="002352E5"/>
    <w:rsid w:val="00237D69"/>
    <w:rsid w:val="00273951"/>
    <w:rsid w:val="00333518"/>
    <w:rsid w:val="00342A0F"/>
    <w:rsid w:val="00351C89"/>
    <w:rsid w:val="003530EA"/>
    <w:rsid w:val="003563F9"/>
    <w:rsid w:val="00360B89"/>
    <w:rsid w:val="00372076"/>
    <w:rsid w:val="00373CCB"/>
    <w:rsid w:val="00392016"/>
    <w:rsid w:val="00395E8A"/>
    <w:rsid w:val="00397F7E"/>
    <w:rsid w:val="003D0FFB"/>
    <w:rsid w:val="003D1357"/>
    <w:rsid w:val="003E02E2"/>
    <w:rsid w:val="003E6AD3"/>
    <w:rsid w:val="003F0DEA"/>
    <w:rsid w:val="003F2497"/>
    <w:rsid w:val="004310E8"/>
    <w:rsid w:val="004312AE"/>
    <w:rsid w:val="00461B4B"/>
    <w:rsid w:val="00464622"/>
    <w:rsid w:val="004828CF"/>
    <w:rsid w:val="004879DB"/>
    <w:rsid w:val="004B3C9C"/>
    <w:rsid w:val="004C395F"/>
    <w:rsid w:val="00510E57"/>
    <w:rsid w:val="0052035E"/>
    <w:rsid w:val="00522A52"/>
    <w:rsid w:val="005367EC"/>
    <w:rsid w:val="005635BA"/>
    <w:rsid w:val="005A53C1"/>
    <w:rsid w:val="005B1090"/>
    <w:rsid w:val="005B5C84"/>
    <w:rsid w:val="005D6FBC"/>
    <w:rsid w:val="005F0F67"/>
    <w:rsid w:val="00663ECF"/>
    <w:rsid w:val="00664A6C"/>
    <w:rsid w:val="006744DC"/>
    <w:rsid w:val="006A0C46"/>
    <w:rsid w:val="006B620C"/>
    <w:rsid w:val="006D0FFA"/>
    <w:rsid w:val="006D3D39"/>
    <w:rsid w:val="00740EFC"/>
    <w:rsid w:val="00745475"/>
    <w:rsid w:val="00781B26"/>
    <w:rsid w:val="007832BF"/>
    <w:rsid w:val="007A1A9E"/>
    <w:rsid w:val="007B016C"/>
    <w:rsid w:val="008034E9"/>
    <w:rsid w:val="00804806"/>
    <w:rsid w:val="0081423D"/>
    <w:rsid w:val="00823BA1"/>
    <w:rsid w:val="00834DD0"/>
    <w:rsid w:val="00872037"/>
    <w:rsid w:val="00880A88"/>
    <w:rsid w:val="00894E61"/>
    <w:rsid w:val="008D69C5"/>
    <w:rsid w:val="0090428D"/>
    <w:rsid w:val="0091755E"/>
    <w:rsid w:val="009435C1"/>
    <w:rsid w:val="009459C2"/>
    <w:rsid w:val="00950A2E"/>
    <w:rsid w:val="00957392"/>
    <w:rsid w:val="00976773"/>
    <w:rsid w:val="009A0761"/>
    <w:rsid w:val="009A11FA"/>
    <w:rsid w:val="009A6490"/>
    <w:rsid w:val="009C2937"/>
    <w:rsid w:val="009C4BE5"/>
    <w:rsid w:val="009C693B"/>
    <w:rsid w:val="00A50602"/>
    <w:rsid w:val="00A53599"/>
    <w:rsid w:val="00A61F99"/>
    <w:rsid w:val="00A92525"/>
    <w:rsid w:val="00A960DC"/>
    <w:rsid w:val="00A96B5E"/>
    <w:rsid w:val="00AA5E25"/>
    <w:rsid w:val="00AC4C35"/>
    <w:rsid w:val="00B0661D"/>
    <w:rsid w:val="00B24ABA"/>
    <w:rsid w:val="00B24FED"/>
    <w:rsid w:val="00B34610"/>
    <w:rsid w:val="00B41FF4"/>
    <w:rsid w:val="00B46403"/>
    <w:rsid w:val="00B563B3"/>
    <w:rsid w:val="00B63473"/>
    <w:rsid w:val="00B71CE4"/>
    <w:rsid w:val="00B7500A"/>
    <w:rsid w:val="00B751D6"/>
    <w:rsid w:val="00B75917"/>
    <w:rsid w:val="00BB45E5"/>
    <w:rsid w:val="00BD7789"/>
    <w:rsid w:val="00BF4FDA"/>
    <w:rsid w:val="00C027AE"/>
    <w:rsid w:val="00C221BE"/>
    <w:rsid w:val="00C355FF"/>
    <w:rsid w:val="00C37899"/>
    <w:rsid w:val="00C76043"/>
    <w:rsid w:val="00CB0DE3"/>
    <w:rsid w:val="00CD4F51"/>
    <w:rsid w:val="00CD6BB8"/>
    <w:rsid w:val="00CE2930"/>
    <w:rsid w:val="00CE623C"/>
    <w:rsid w:val="00CE6E41"/>
    <w:rsid w:val="00D24447"/>
    <w:rsid w:val="00D26E78"/>
    <w:rsid w:val="00D43F31"/>
    <w:rsid w:val="00D532ED"/>
    <w:rsid w:val="00DA5C16"/>
    <w:rsid w:val="00DD1B63"/>
    <w:rsid w:val="00E23399"/>
    <w:rsid w:val="00E62C73"/>
    <w:rsid w:val="00E65E8E"/>
    <w:rsid w:val="00E95B47"/>
    <w:rsid w:val="00EA5339"/>
    <w:rsid w:val="00ED1F5A"/>
    <w:rsid w:val="00F31AEE"/>
    <w:rsid w:val="00F5694A"/>
    <w:rsid w:val="00F944E4"/>
    <w:rsid w:val="00FE20E1"/>
    <w:rsid w:val="00FF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55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6D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D39"/>
  </w:style>
  <w:style w:type="paragraph" w:styleId="a5">
    <w:name w:val="footer"/>
    <w:basedOn w:val="a"/>
    <w:link w:val="a6"/>
    <w:uiPriority w:val="99"/>
    <w:unhideWhenUsed/>
    <w:rsid w:val="006D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D39"/>
  </w:style>
  <w:style w:type="paragraph" w:styleId="a7">
    <w:name w:val="Balloon Text"/>
    <w:basedOn w:val="a"/>
    <w:link w:val="a8"/>
    <w:uiPriority w:val="99"/>
    <w:semiHidden/>
    <w:unhideWhenUsed/>
    <w:rsid w:val="006D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D3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D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403B"/>
    <w:pPr>
      <w:ind w:left="720"/>
      <w:contextualSpacing/>
    </w:pPr>
  </w:style>
  <w:style w:type="paragraph" w:styleId="ab">
    <w:name w:val="Body Text"/>
    <w:basedOn w:val="a"/>
    <w:link w:val="ac"/>
    <w:rsid w:val="005B10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5B1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A9252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45475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Без интервала1"/>
    <w:rsid w:val="0074547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Основной текст_"/>
    <w:basedOn w:val="a0"/>
    <w:link w:val="9"/>
    <w:rsid w:val="00B24A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e"/>
    <w:rsid w:val="00B24ABA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55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6D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D39"/>
  </w:style>
  <w:style w:type="paragraph" w:styleId="a5">
    <w:name w:val="footer"/>
    <w:basedOn w:val="a"/>
    <w:link w:val="a6"/>
    <w:uiPriority w:val="99"/>
    <w:unhideWhenUsed/>
    <w:rsid w:val="006D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D39"/>
  </w:style>
  <w:style w:type="paragraph" w:styleId="a7">
    <w:name w:val="Balloon Text"/>
    <w:basedOn w:val="a"/>
    <w:link w:val="a8"/>
    <w:uiPriority w:val="99"/>
    <w:semiHidden/>
    <w:unhideWhenUsed/>
    <w:rsid w:val="006D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D3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D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403B"/>
    <w:pPr>
      <w:ind w:left="720"/>
      <w:contextualSpacing/>
    </w:pPr>
  </w:style>
  <w:style w:type="paragraph" w:styleId="ab">
    <w:name w:val="Body Text"/>
    <w:basedOn w:val="a"/>
    <w:link w:val="ac"/>
    <w:rsid w:val="005B10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5B1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A9252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45475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Без интервала1"/>
    <w:rsid w:val="0074547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g-tuaps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aig-tuaps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r-tuapse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0010-F0B9-4F08-908B-829859F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cp:lastPrinted>2015-06-02T06:27:00Z</cp:lastPrinted>
  <dcterms:created xsi:type="dcterms:W3CDTF">2015-06-04T12:19:00Z</dcterms:created>
  <dcterms:modified xsi:type="dcterms:W3CDTF">2015-06-04T12:19:00Z</dcterms:modified>
</cp:coreProperties>
</file>