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1C" w:rsidRPr="007C6B1C" w:rsidRDefault="007C6B1C" w:rsidP="007C6B1C">
      <w:pPr>
        <w:pStyle w:val="a3"/>
        <w:jc w:val="center"/>
        <w:rPr>
          <w:rFonts w:ascii="Times New Roman" w:hAnsi="Times New Roman" w:cs="Times New Roman"/>
          <w:sz w:val="28"/>
          <w:szCs w:val="28"/>
        </w:rPr>
      </w:pPr>
      <w:r>
        <w:rPr>
          <w:rFonts w:ascii="Times New Roman" w:hAnsi="Times New Roman" w:cs="Times New Roman"/>
          <w:b/>
          <w:sz w:val="28"/>
          <w:szCs w:val="28"/>
        </w:rPr>
        <w:t xml:space="preserve">                                   </w:t>
      </w:r>
      <w:r w:rsidR="00763B56">
        <w:rPr>
          <w:rFonts w:ascii="Times New Roman" w:hAnsi="Times New Roman" w:cs="Times New Roman"/>
          <w:b/>
          <w:sz w:val="28"/>
          <w:szCs w:val="28"/>
        </w:rPr>
        <w:t xml:space="preserve">                                              </w:t>
      </w:r>
      <w:r w:rsidR="00F93B7B">
        <w:rPr>
          <w:rFonts w:ascii="Times New Roman" w:hAnsi="Times New Roman" w:cs="Times New Roman"/>
          <w:b/>
          <w:sz w:val="28"/>
          <w:szCs w:val="28"/>
        </w:rPr>
        <w:t>Проект</w:t>
      </w:r>
      <w:r>
        <w:rPr>
          <w:rFonts w:ascii="Times New Roman" w:hAnsi="Times New Roman" w:cs="Times New Roman"/>
          <w:b/>
          <w:sz w:val="28"/>
          <w:szCs w:val="28"/>
        </w:rPr>
        <w:t xml:space="preserve">                             </w:t>
      </w:r>
    </w:p>
    <w:p w:rsidR="007C6B1C" w:rsidRDefault="007C6B1C" w:rsidP="007C6B1C">
      <w:pPr>
        <w:pStyle w:val="a3"/>
        <w:jc w:val="center"/>
        <w:rPr>
          <w:rFonts w:ascii="Times New Roman" w:hAnsi="Times New Roman" w:cs="Times New Roman"/>
          <w:b/>
          <w:sz w:val="28"/>
          <w:szCs w:val="28"/>
        </w:rPr>
      </w:pPr>
    </w:p>
    <w:p w:rsidR="00512F9B" w:rsidRPr="007C6B1C" w:rsidRDefault="00512F9B" w:rsidP="007C6B1C">
      <w:pPr>
        <w:pStyle w:val="a3"/>
        <w:jc w:val="center"/>
        <w:rPr>
          <w:rFonts w:ascii="Times New Roman" w:hAnsi="Times New Roman" w:cs="Times New Roman"/>
          <w:b/>
          <w:sz w:val="28"/>
          <w:szCs w:val="28"/>
        </w:rPr>
      </w:pPr>
      <w:r w:rsidRPr="007C6B1C">
        <w:rPr>
          <w:rFonts w:ascii="Times New Roman" w:hAnsi="Times New Roman" w:cs="Times New Roman"/>
          <w:b/>
          <w:sz w:val="28"/>
          <w:szCs w:val="28"/>
        </w:rPr>
        <w:t>Совет Туапсинского городского поселения</w:t>
      </w:r>
    </w:p>
    <w:p w:rsidR="00512F9B" w:rsidRPr="007C6B1C" w:rsidRDefault="00512F9B" w:rsidP="007C6B1C">
      <w:pPr>
        <w:pStyle w:val="a3"/>
        <w:jc w:val="center"/>
        <w:rPr>
          <w:rFonts w:ascii="Times New Roman" w:hAnsi="Times New Roman" w:cs="Times New Roman"/>
          <w:b/>
          <w:sz w:val="28"/>
          <w:szCs w:val="28"/>
        </w:rPr>
      </w:pPr>
      <w:r w:rsidRPr="007C6B1C">
        <w:rPr>
          <w:rFonts w:ascii="Times New Roman" w:hAnsi="Times New Roman" w:cs="Times New Roman"/>
          <w:b/>
          <w:sz w:val="28"/>
          <w:szCs w:val="28"/>
        </w:rPr>
        <w:t>Туапсинского района</w:t>
      </w:r>
    </w:p>
    <w:p w:rsidR="00512F9B" w:rsidRDefault="00512F9B" w:rsidP="00512F9B">
      <w:pPr>
        <w:pStyle w:val="a3"/>
        <w:rPr>
          <w:rFonts w:ascii="Times New Roman" w:hAnsi="Times New Roman" w:cs="Times New Roman"/>
          <w:sz w:val="28"/>
          <w:szCs w:val="28"/>
        </w:rPr>
      </w:pPr>
    </w:p>
    <w:p w:rsidR="00512F9B" w:rsidRPr="007C6B1C" w:rsidRDefault="00512F9B" w:rsidP="007C6B1C">
      <w:pPr>
        <w:pStyle w:val="a3"/>
        <w:jc w:val="center"/>
        <w:rPr>
          <w:rFonts w:ascii="Times New Roman" w:hAnsi="Times New Roman" w:cs="Times New Roman"/>
          <w:b/>
          <w:sz w:val="28"/>
          <w:szCs w:val="28"/>
        </w:rPr>
      </w:pPr>
      <w:r w:rsidRPr="007C6B1C">
        <w:rPr>
          <w:rFonts w:ascii="Times New Roman" w:hAnsi="Times New Roman" w:cs="Times New Roman"/>
          <w:b/>
          <w:sz w:val="28"/>
          <w:szCs w:val="28"/>
        </w:rPr>
        <w:t>РЕШЕНИЕ</w:t>
      </w:r>
    </w:p>
    <w:p w:rsidR="00512F9B" w:rsidRPr="007C6B1C" w:rsidRDefault="00512F9B" w:rsidP="007C6B1C">
      <w:pPr>
        <w:pStyle w:val="a3"/>
        <w:jc w:val="center"/>
        <w:rPr>
          <w:rFonts w:ascii="Times New Roman" w:hAnsi="Times New Roman" w:cs="Times New Roman"/>
          <w:b/>
          <w:sz w:val="28"/>
          <w:szCs w:val="28"/>
        </w:rPr>
      </w:pPr>
    </w:p>
    <w:p w:rsidR="00512F9B" w:rsidRDefault="00655E55" w:rsidP="00512F9B">
      <w:pPr>
        <w:pStyle w:val="a3"/>
        <w:rPr>
          <w:rFonts w:ascii="Times New Roman" w:hAnsi="Times New Roman" w:cs="Times New Roman"/>
          <w:sz w:val="28"/>
          <w:szCs w:val="28"/>
        </w:rPr>
      </w:pPr>
      <w:r>
        <w:rPr>
          <w:rFonts w:ascii="Times New Roman" w:hAnsi="Times New Roman" w:cs="Times New Roman"/>
          <w:sz w:val="28"/>
          <w:szCs w:val="28"/>
        </w:rPr>
        <w:t xml:space="preserve">От </w:t>
      </w:r>
      <w:r w:rsidR="00F93B7B">
        <w:rPr>
          <w:rFonts w:ascii="Times New Roman" w:hAnsi="Times New Roman" w:cs="Times New Roman"/>
          <w:sz w:val="28"/>
          <w:szCs w:val="28"/>
        </w:rPr>
        <w:t xml:space="preserve">_____________2017 г                                                                   </w:t>
      </w:r>
      <w:r>
        <w:rPr>
          <w:rFonts w:ascii="Times New Roman" w:hAnsi="Times New Roman" w:cs="Times New Roman"/>
          <w:sz w:val="28"/>
          <w:szCs w:val="28"/>
        </w:rPr>
        <w:t xml:space="preserve">№ </w:t>
      </w:r>
      <w:r w:rsidR="00F93B7B">
        <w:rPr>
          <w:rFonts w:ascii="Times New Roman" w:hAnsi="Times New Roman" w:cs="Times New Roman"/>
          <w:sz w:val="28"/>
          <w:szCs w:val="28"/>
        </w:rPr>
        <w:t>_____</w:t>
      </w:r>
    </w:p>
    <w:p w:rsidR="00FC63B4" w:rsidRDefault="00FC63B4" w:rsidP="00763B56">
      <w:pPr>
        <w:pStyle w:val="a3"/>
        <w:rPr>
          <w:rFonts w:ascii="Times New Roman" w:hAnsi="Times New Roman" w:cs="Times New Roman"/>
          <w:sz w:val="28"/>
          <w:szCs w:val="28"/>
        </w:rPr>
      </w:pPr>
      <w:r>
        <w:rPr>
          <w:rFonts w:ascii="Times New Roman" w:hAnsi="Times New Roman" w:cs="Times New Roman"/>
          <w:sz w:val="28"/>
          <w:szCs w:val="28"/>
        </w:rPr>
        <w:t xml:space="preserve">                                                       </w:t>
      </w:r>
      <w:r w:rsidR="00512F9B">
        <w:rPr>
          <w:rFonts w:ascii="Times New Roman" w:hAnsi="Times New Roman" w:cs="Times New Roman"/>
          <w:sz w:val="28"/>
          <w:szCs w:val="28"/>
        </w:rPr>
        <w:t>г</w:t>
      </w:r>
      <w:proofErr w:type="gramStart"/>
      <w:r w:rsidR="00512F9B">
        <w:rPr>
          <w:rFonts w:ascii="Times New Roman" w:hAnsi="Times New Roman" w:cs="Times New Roman"/>
          <w:sz w:val="28"/>
          <w:szCs w:val="28"/>
        </w:rPr>
        <w:t>.Т</w:t>
      </w:r>
      <w:proofErr w:type="gramEnd"/>
      <w:r w:rsidR="00512F9B">
        <w:rPr>
          <w:rFonts w:ascii="Times New Roman" w:hAnsi="Times New Roman" w:cs="Times New Roman"/>
          <w:sz w:val="28"/>
          <w:szCs w:val="28"/>
        </w:rPr>
        <w:t>уапсе</w:t>
      </w:r>
    </w:p>
    <w:p w:rsidR="00512F9B" w:rsidRPr="00FC63B4" w:rsidRDefault="00512F9B" w:rsidP="00763B56">
      <w:pPr>
        <w:pStyle w:val="a3"/>
        <w:rPr>
          <w:rFonts w:ascii="Times New Roman" w:hAnsi="Times New Roman" w:cs="Times New Roman"/>
          <w:sz w:val="28"/>
          <w:szCs w:val="28"/>
        </w:rPr>
      </w:pPr>
      <w:r w:rsidRPr="00D53926">
        <w:rPr>
          <w:rFonts w:ascii="Times New Roman" w:hAnsi="Times New Roman" w:cs="Times New Roman"/>
          <w:b/>
          <w:sz w:val="28"/>
          <w:szCs w:val="28"/>
        </w:rPr>
        <w:t xml:space="preserve">О внесении изменений в решение Совета Туапсинского городского поселения </w:t>
      </w:r>
      <w:r w:rsidR="009010A0">
        <w:rPr>
          <w:rFonts w:ascii="Times New Roman" w:hAnsi="Times New Roman" w:cs="Times New Roman"/>
          <w:b/>
          <w:sz w:val="28"/>
          <w:szCs w:val="28"/>
        </w:rPr>
        <w:t>Т</w:t>
      </w:r>
      <w:r w:rsidRPr="00D53926">
        <w:rPr>
          <w:rFonts w:ascii="Times New Roman" w:hAnsi="Times New Roman" w:cs="Times New Roman"/>
          <w:b/>
          <w:sz w:val="28"/>
          <w:szCs w:val="28"/>
        </w:rPr>
        <w:t xml:space="preserve">уапсинского района от </w:t>
      </w:r>
      <w:r w:rsidR="00483D23">
        <w:rPr>
          <w:rFonts w:ascii="Times New Roman" w:hAnsi="Times New Roman" w:cs="Times New Roman"/>
          <w:b/>
          <w:sz w:val="28"/>
          <w:szCs w:val="28"/>
        </w:rPr>
        <w:t xml:space="preserve">25 марта </w:t>
      </w:r>
      <w:r w:rsidRPr="00D53926">
        <w:rPr>
          <w:rFonts w:ascii="Times New Roman" w:hAnsi="Times New Roman" w:cs="Times New Roman"/>
          <w:b/>
          <w:sz w:val="28"/>
          <w:szCs w:val="28"/>
        </w:rPr>
        <w:t xml:space="preserve"> 20</w:t>
      </w:r>
      <w:r w:rsidR="00483D23">
        <w:rPr>
          <w:rFonts w:ascii="Times New Roman" w:hAnsi="Times New Roman" w:cs="Times New Roman"/>
          <w:b/>
          <w:sz w:val="28"/>
          <w:szCs w:val="28"/>
        </w:rPr>
        <w:t>14</w:t>
      </w:r>
      <w:r w:rsidRPr="00D53926">
        <w:rPr>
          <w:rFonts w:ascii="Times New Roman" w:hAnsi="Times New Roman" w:cs="Times New Roman"/>
          <w:b/>
          <w:sz w:val="28"/>
          <w:szCs w:val="28"/>
        </w:rPr>
        <w:t xml:space="preserve"> года №</w:t>
      </w:r>
      <w:r w:rsidR="00FC2B02">
        <w:rPr>
          <w:rFonts w:ascii="Times New Roman" w:hAnsi="Times New Roman" w:cs="Times New Roman"/>
          <w:b/>
          <w:sz w:val="28"/>
          <w:szCs w:val="28"/>
        </w:rPr>
        <w:t xml:space="preserve">23.3 </w:t>
      </w:r>
      <w:r w:rsidRPr="00D53926">
        <w:rPr>
          <w:rFonts w:ascii="Times New Roman" w:hAnsi="Times New Roman" w:cs="Times New Roman"/>
          <w:b/>
          <w:sz w:val="28"/>
          <w:szCs w:val="28"/>
        </w:rPr>
        <w:t xml:space="preserve"> «Об утверждении Положения о муниципальной службе в Туапсинском городском поселении Туапсинского района</w:t>
      </w:r>
      <w:r w:rsidR="008C59AC">
        <w:rPr>
          <w:rFonts w:ascii="Times New Roman" w:hAnsi="Times New Roman" w:cs="Times New Roman"/>
          <w:b/>
          <w:sz w:val="28"/>
          <w:szCs w:val="28"/>
        </w:rPr>
        <w:t xml:space="preserve"> в новой редакции</w:t>
      </w:r>
      <w:r w:rsidRPr="00D53926">
        <w:rPr>
          <w:rFonts w:ascii="Times New Roman" w:hAnsi="Times New Roman" w:cs="Times New Roman"/>
          <w:b/>
          <w:sz w:val="28"/>
          <w:szCs w:val="28"/>
        </w:rPr>
        <w:t>»</w:t>
      </w:r>
    </w:p>
    <w:p w:rsidR="00512F9B" w:rsidRPr="00D53926" w:rsidRDefault="00512F9B" w:rsidP="00D53926">
      <w:pPr>
        <w:pStyle w:val="a3"/>
        <w:jc w:val="center"/>
        <w:rPr>
          <w:rFonts w:ascii="Times New Roman" w:hAnsi="Times New Roman" w:cs="Times New Roman"/>
          <w:b/>
          <w:sz w:val="28"/>
          <w:szCs w:val="28"/>
        </w:rPr>
      </w:pPr>
    </w:p>
    <w:p w:rsidR="006A6F5F" w:rsidRDefault="00512F9B" w:rsidP="00FC63B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F93B7B">
        <w:rPr>
          <w:rFonts w:ascii="Times New Roman" w:hAnsi="Times New Roman" w:cs="Times New Roman"/>
          <w:sz w:val="28"/>
          <w:szCs w:val="28"/>
        </w:rPr>
        <w:t xml:space="preserve">Законом Краснодарского края от 23 июня 2017 года №3645-КЗ «О внесении изменений в отдельные законодательные акты Краснодарского края», </w:t>
      </w:r>
      <w:r w:rsidR="00192944">
        <w:rPr>
          <w:rFonts w:ascii="Times New Roman" w:hAnsi="Times New Roman" w:cs="Times New Roman"/>
          <w:sz w:val="28"/>
          <w:szCs w:val="28"/>
        </w:rPr>
        <w:t xml:space="preserve">Законом Краснодарского края  </w:t>
      </w:r>
      <w:r w:rsidR="00D84A60">
        <w:rPr>
          <w:rFonts w:ascii="Times New Roman" w:hAnsi="Times New Roman" w:cs="Times New Roman"/>
          <w:sz w:val="28"/>
          <w:szCs w:val="28"/>
        </w:rPr>
        <w:t xml:space="preserve">от 8 июня 2007 года №1244-КЗ </w:t>
      </w:r>
      <w:r w:rsidR="00192944">
        <w:rPr>
          <w:rFonts w:ascii="Times New Roman" w:hAnsi="Times New Roman" w:cs="Times New Roman"/>
          <w:sz w:val="28"/>
          <w:szCs w:val="28"/>
        </w:rPr>
        <w:t>«О муниципальн</w:t>
      </w:r>
      <w:r w:rsidR="00FC63B4">
        <w:rPr>
          <w:rFonts w:ascii="Times New Roman" w:hAnsi="Times New Roman" w:cs="Times New Roman"/>
          <w:sz w:val="28"/>
          <w:szCs w:val="28"/>
        </w:rPr>
        <w:t>ой службе в Краснодарском крае»</w:t>
      </w:r>
      <w:proofErr w:type="gramStart"/>
      <w:r w:rsidR="00912C47">
        <w:rPr>
          <w:rFonts w:ascii="Times New Roman" w:hAnsi="Times New Roman" w:cs="Times New Roman"/>
          <w:sz w:val="28"/>
          <w:szCs w:val="28"/>
        </w:rPr>
        <w:t>,</w:t>
      </w:r>
      <w:r w:rsidR="00F93B7B">
        <w:rPr>
          <w:rFonts w:ascii="Times New Roman" w:hAnsi="Times New Roman" w:cs="Times New Roman"/>
          <w:sz w:val="28"/>
          <w:szCs w:val="28"/>
        </w:rPr>
        <w:t>З</w:t>
      </w:r>
      <w:proofErr w:type="gramEnd"/>
      <w:r w:rsidR="00F93B7B">
        <w:rPr>
          <w:rFonts w:ascii="Times New Roman" w:hAnsi="Times New Roman" w:cs="Times New Roman"/>
          <w:sz w:val="28"/>
          <w:szCs w:val="28"/>
        </w:rPr>
        <w:t xml:space="preserve">аконом Краснодарского края </w:t>
      </w:r>
      <w:r w:rsidR="00D84A60">
        <w:rPr>
          <w:rFonts w:ascii="Times New Roman" w:hAnsi="Times New Roman" w:cs="Times New Roman"/>
          <w:sz w:val="28"/>
          <w:szCs w:val="28"/>
        </w:rPr>
        <w:t xml:space="preserve">от 3 мая 2012 года №2490 </w:t>
      </w:r>
      <w:r w:rsidR="00F93B7B">
        <w:rPr>
          <w:rFonts w:ascii="Times New Roman" w:hAnsi="Times New Roman" w:cs="Times New Roman"/>
          <w:sz w:val="28"/>
          <w:szCs w:val="28"/>
        </w:rPr>
        <w:t>«О типовых квалификационных требованиях для замещения должностей муниципальной с</w:t>
      </w:r>
      <w:r w:rsidR="00DD1493">
        <w:rPr>
          <w:rFonts w:ascii="Times New Roman" w:hAnsi="Times New Roman" w:cs="Times New Roman"/>
          <w:sz w:val="28"/>
          <w:szCs w:val="28"/>
        </w:rPr>
        <w:t xml:space="preserve">лужбы в Краснодарском крае» </w:t>
      </w:r>
      <w:r w:rsidR="00F93B7B">
        <w:rPr>
          <w:rFonts w:ascii="Times New Roman" w:hAnsi="Times New Roman" w:cs="Times New Roman"/>
          <w:sz w:val="28"/>
          <w:szCs w:val="28"/>
        </w:rPr>
        <w:t xml:space="preserve"> (с изменениями в редакции Закона от 10 апреля 2017 года №3600)</w:t>
      </w:r>
      <w:r w:rsidR="00192944">
        <w:rPr>
          <w:rFonts w:ascii="Times New Roman" w:hAnsi="Times New Roman" w:cs="Times New Roman"/>
          <w:sz w:val="28"/>
          <w:szCs w:val="28"/>
        </w:rPr>
        <w:t xml:space="preserve">, Законом Краснодарского края </w:t>
      </w:r>
      <w:r w:rsidR="00D84A60">
        <w:rPr>
          <w:rFonts w:ascii="Times New Roman" w:hAnsi="Times New Roman" w:cs="Times New Roman"/>
          <w:sz w:val="28"/>
          <w:szCs w:val="28"/>
        </w:rPr>
        <w:t xml:space="preserve">от </w:t>
      </w:r>
      <w:r w:rsidR="00DD1493">
        <w:rPr>
          <w:rFonts w:ascii="Times New Roman" w:hAnsi="Times New Roman" w:cs="Times New Roman"/>
          <w:sz w:val="28"/>
          <w:szCs w:val="28"/>
        </w:rPr>
        <w:t xml:space="preserve">27 сентября 2007 года №1324 </w:t>
      </w:r>
      <w:r w:rsidR="00192944">
        <w:rPr>
          <w:rFonts w:ascii="Times New Roman" w:hAnsi="Times New Roman" w:cs="Times New Roman"/>
          <w:sz w:val="28"/>
          <w:szCs w:val="28"/>
        </w:rPr>
        <w:t xml:space="preserve">«О порядке исчисления стажа муниципальной службы в Краснодарском крае» </w:t>
      </w:r>
      <w:r w:rsidR="00763B56">
        <w:rPr>
          <w:rFonts w:ascii="Times New Roman" w:hAnsi="Times New Roman" w:cs="Times New Roman"/>
          <w:sz w:val="28"/>
          <w:szCs w:val="28"/>
        </w:rPr>
        <w:t>(</w:t>
      </w:r>
      <w:r w:rsidR="00DD1493">
        <w:rPr>
          <w:rFonts w:ascii="Times New Roman" w:hAnsi="Times New Roman" w:cs="Times New Roman"/>
          <w:sz w:val="28"/>
          <w:szCs w:val="28"/>
        </w:rPr>
        <w:t xml:space="preserve">с изменениями в редакции Закона Краснодарского края от 10 апреля 2017 года №3605-КЗ) </w:t>
      </w:r>
      <w:r w:rsidR="008C59AC">
        <w:rPr>
          <w:rFonts w:ascii="Times New Roman" w:hAnsi="Times New Roman" w:cs="Times New Roman"/>
          <w:sz w:val="28"/>
          <w:szCs w:val="28"/>
        </w:rPr>
        <w:t xml:space="preserve">Совет Туапсинского городского поселения </w:t>
      </w:r>
      <w:r>
        <w:rPr>
          <w:rFonts w:ascii="Times New Roman" w:hAnsi="Times New Roman" w:cs="Times New Roman"/>
          <w:sz w:val="28"/>
          <w:szCs w:val="28"/>
        </w:rPr>
        <w:t>РЕШИЛ:</w:t>
      </w:r>
    </w:p>
    <w:p w:rsidR="00512F9B" w:rsidRDefault="006A6F5F" w:rsidP="006A6F5F">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512F9B">
        <w:rPr>
          <w:rFonts w:ascii="Times New Roman" w:hAnsi="Times New Roman" w:cs="Times New Roman"/>
          <w:sz w:val="28"/>
          <w:szCs w:val="28"/>
        </w:rPr>
        <w:t xml:space="preserve">Внести в </w:t>
      </w:r>
      <w:r w:rsidR="008C59AC">
        <w:rPr>
          <w:rFonts w:ascii="Times New Roman" w:hAnsi="Times New Roman" w:cs="Times New Roman"/>
          <w:sz w:val="28"/>
          <w:szCs w:val="28"/>
        </w:rPr>
        <w:t>решени</w:t>
      </w:r>
      <w:r w:rsidR="00855242">
        <w:rPr>
          <w:rFonts w:ascii="Times New Roman" w:hAnsi="Times New Roman" w:cs="Times New Roman"/>
          <w:sz w:val="28"/>
          <w:szCs w:val="28"/>
        </w:rPr>
        <w:t>е</w:t>
      </w:r>
      <w:r w:rsidR="008C59AC">
        <w:rPr>
          <w:rFonts w:ascii="Times New Roman" w:hAnsi="Times New Roman" w:cs="Times New Roman"/>
          <w:sz w:val="28"/>
          <w:szCs w:val="28"/>
        </w:rPr>
        <w:t xml:space="preserve"> Совета Туапсинского городского поселен</w:t>
      </w:r>
      <w:r w:rsidR="000C7B5C">
        <w:rPr>
          <w:rFonts w:ascii="Times New Roman" w:hAnsi="Times New Roman" w:cs="Times New Roman"/>
          <w:sz w:val="28"/>
          <w:szCs w:val="28"/>
        </w:rPr>
        <w:t>ия от 25 марта 2014 года № 23.3 «</w:t>
      </w:r>
      <w:r w:rsidR="008C59AC">
        <w:rPr>
          <w:rFonts w:ascii="Times New Roman" w:hAnsi="Times New Roman" w:cs="Times New Roman"/>
          <w:sz w:val="28"/>
          <w:szCs w:val="28"/>
        </w:rPr>
        <w:t xml:space="preserve"> Об утверждении Положения о муниципальной службе в Туапсинском городском поселении Туапсинского района в новой редакции» </w:t>
      </w:r>
      <w:r w:rsidR="00512F9B">
        <w:rPr>
          <w:rFonts w:ascii="Times New Roman" w:hAnsi="Times New Roman" w:cs="Times New Roman"/>
          <w:sz w:val="28"/>
          <w:szCs w:val="28"/>
        </w:rPr>
        <w:t xml:space="preserve"> следующие изменения:</w:t>
      </w:r>
    </w:p>
    <w:p w:rsidR="00912C47" w:rsidRDefault="004712FC" w:rsidP="006A6F5F">
      <w:pPr>
        <w:pStyle w:val="a3"/>
        <w:ind w:firstLine="708"/>
        <w:jc w:val="both"/>
        <w:rPr>
          <w:rFonts w:ascii="Times New Roman" w:hAnsi="Times New Roman" w:cs="Times New Roman"/>
          <w:sz w:val="28"/>
          <w:szCs w:val="28"/>
        </w:rPr>
      </w:pPr>
      <w:r>
        <w:rPr>
          <w:rFonts w:ascii="Times New Roman" w:hAnsi="Times New Roman" w:cs="Times New Roman"/>
          <w:sz w:val="28"/>
          <w:szCs w:val="28"/>
        </w:rPr>
        <w:t>в</w:t>
      </w:r>
      <w:r w:rsidR="00912C47">
        <w:rPr>
          <w:rFonts w:ascii="Times New Roman" w:hAnsi="Times New Roman" w:cs="Times New Roman"/>
          <w:sz w:val="28"/>
          <w:szCs w:val="28"/>
        </w:rPr>
        <w:t xml:space="preserve"> приложении «Положение о муниципальной службе в Туапсинском городском поселении Туапсинского района»:</w:t>
      </w:r>
    </w:p>
    <w:p w:rsidR="00043824" w:rsidRDefault="00043824" w:rsidP="00043824">
      <w:pPr>
        <w:pStyle w:val="a3"/>
        <w:jc w:val="both"/>
        <w:rPr>
          <w:rFonts w:ascii="Times New Roman" w:hAnsi="Times New Roman" w:cs="Times New Roman"/>
          <w:sz w:val="28"/>
          <w:szCs w:val="28"/>
        </w:rPr>
      </w:pPr>
      <w:r>
        <w:rPr>
          <w:rFonts w:ascii="Times New Roman" w:hAnsi="Times New Roman" w:cs="Times New Roman"/>
          <w:sz w:val="28"/>
          <w:szCs w:val="28"/>
        </w:rPr>
        <w:t>изложить в следующей редакции:</w:t>
      </w:r>
    </w:p>
    <w:p w:rsidR="00043824" w:rsidRDefault="00043824" w:rsidP="00043824">
      <w:pPr>
        <w:pStyle w:val="a3"/>
        <w:ind w:firstLine="708"/>
        <w:jc w:val="both"/>
        <w:rPr>
          <w:rFonts w:ascii="Times New Roman" w:hAnsi="Times New Roman" w:cs="Times New Roman"/>
          <w:sz w:val="28"/>
          <w:szCs w:val="28"/>
        </w:rPr>
      </w:pPr>
      <w:r>
        <w:rPr>
          <w:rFonts w:ascii="Times New Roman" w:hAnsi="Times New Roman" w:cs="Times New Roman"/>
          <w:sz w:val="28"/>
          <w:szCs w:val="28"/>
        </w:rPr>
        <w:t>1.1.Пункт 3) статьи 9 «Запреты, связанные с муниципальной службой изложить в следующей редакции:</w:t>
      </w:r>
    </w:p>
    <w:p w:rsidR="00043824" w:rsidRDefault="00043824" w:rsidP="00043824">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«3)заниматься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w:t>
      </w:r>
      <w:r w:rsidR="00A855C0">
        <w:rPr>
          <w:rFonts w:ascii="Times New Roman" w:hAnsi="Times New Roman" w:cs="Times New Roman"/>
          <w:sz w:val="28"/>
          <w:szCs w:val="28"/>
        </w:rPr>
        <w:t xml:space="preserve"> </w:t>
      </w:r>
      <w:r>
        <w:rPr>
          <w:rFonts w:ascii="Times New Roman" w:hAnsi="Times New Roman" w:cs="Times New Roman"/>
          <w:sz w:val="28"/>
          <w:szCs w:val="28"/>
        </w:rPr>
        <w:t>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w:t>
      </w:r>
      <w:proofErr w:type="gramEnd"/>
      <w:r>
        <w:rPr>
          <w:rFonts w:ascii="Times New Roman" w:hAnsi="Times New Roman" w:cs="Times New Roman"/>
          <w:sz w:val="28"/>
          <w:szCs w:val="28"/>
        </w:rPr>
        <w:t xml:space="preserve">) в качестве единоличного исполнительного органа или вхождения в состав </w:t>
      </w:r>
      <w:r>
        <w:rPr>
          <w:rFonts w:ascii="Times New Roman" w:hAnsi="Times New Roman" w:cs="Times New Roman"/>
          <w:sz w:val="28"/>
          <w:szCs w:val="28"/>
        </w:rPr>
        <w:lastRenderedPageBreak/>
        <w:t>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w:t>
      </w:r>
      <w:r w:rsidR="00A855C0">
        <w:rPr>
          <w:rFonts w:ascii="Times New Roman" w:hAnsi="Times New Roman" w:cs="Times New Roman"/>
          <w:sz w:val="28"/>
          <w:szCs w:val="28"/>
        </w:rPr>
        <w:t>е</w:t>
      </w:r>
      <w:r>
        <w:rPr>
          <w:rFonts w:ascii="Times New Roman" w:hAnsi="Times New Roman" w:cs="Times New Roman"/>
          <w:sz w:val="28"/>
          <w:szCs w:val="28"/>
        </w:rPr>
        <w:t>нных</w:t>
      </w:r>
      <w:r w:rsidR="00A855C0">
        <w:rPr>
          <w:rFonts w:ascii="Times New Roman" w:hAnsi="Times New Roman" w:cs="Times New Roman"/>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A6F5F" w:rsidRDefault="006A6F5F" w:rsidP="00586787">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586787">
        <w:rPr>
          <w:rFonts w:ascii="Times New Roman" w:hAnsi="Times New Roman" w:cs="Times New Roman"/>
          <w:sz w:val="28"/>
          <w:szCs w:val="28"/>
        </w:rPr>
        <w:t>2</w:t>
      </w:r>
      <w:r>
        <w:rPr>
          <w:rFonts w:ascii="Times New Roman" w:hAnsi="Times New Roman" w:cs="Times New Roman"/>
          <w:sz w:val="28"/>
          <w:szCs w:val="28"/>
        </w:rPr>
        <w:t>.</w:t>
      </w:r>
      <w:r w:rsidR="003B36C7">
        <w:rPr>
          <w:rFonts w:ascii="Times New Roman" w:hAnsi="Times New Roman" w:cs="Times New Roman"/>
          <w:sz w:val="28"/>
          <w:szCs w:val="28"/>
        </w:rPr>
        <w:t>В пункте 6</w:t>
      </w:r>
      <w:r w:rsidR="004712FC">
        <w:rPr>
          <w:rFonts w:ascii="Times New Roman" w:hAnsi="Times New Roman" w:cs="Times New Roman"/>
          <w:sz w:val="28"/>
          <w:szCs w:val="28"/>
        </w:rPr>
        <w:t>.</w:t>
      </w:r>
      <w:r w:rsidR="003B36C7">
        <w:rPr>
          <w:rFonts w:ascii="Times New Roman" w:hAnsi="Times New Roman" w:cs="Times New Roman"/>
          <w:sz w:val="28"/>
          <w:szCs w:val="28"/>
        </w:rPr>
        <w:t xml:space="preserve"> статьи 12. «Представление сведений о доходах, о расходах, об имуществе и обязательствах имущественного характера муниципального служащего» слово «расходах» исключить;</w:t>
      </w:r>
    </w:p>
    <w:p w:rsidR="006A6F5F" w:rsidRDefault="006A6F5F" w:rsidP="006A6F5F">
      <w:pPr>
        <w:pStyle w:val="a3"/>
        <w:jc w:val="both"/>
        <w:rPr>
          <w:rFonts w:ascii="Times New Roman" w:hAnsi="Times New Roman" w:cs="Times New Roman"/>
          <w:sz w:val="28"/>
          <w:szCs w:val="28"/>
        </w:rPr>
      </w:pPr>
      <w:r>
        <w:rPr>
          <w:rFonts w:ascii="Times New Roman" w:hAnsi="Times New Roman" w:cs="Times New Roman"/>
          <w:sz w:val="28"/>
          <w:szCs w:val="28"/>
        </w:rPr>
        <w:tab/>
      </w:r>
      <w:r w:rsidR="003B36C7">
        <w:rPr>
          <w:rFonts w:ascii="Times New Roman" w:hAnsi="Times New Roman" w:cs="Times New Roman"/>
          <w:sz w:val="28"/>
          <w:szCs w:val="28"/>
        </w:rPr>
        <w:t>1.</w:t>
      </w:r>
      <w:r w:rsidR="00586787">
        <w:rPr>
          <w:rFonts w:ascii="Times New Roman" w:hAnsi="Times New Roman" w:cs="Times New Roman"/>
          <w:sz w:val="28"/>
          <w:szCs w:val="28"/>
        </w:rPr>
        <w:t>3</w:t>
      </w:r>
      <w:r w:rsidR="003B36C7">
        <w:rPr>
          <w:rFonts w:ascii="Times New Roman" w:hAnsi="Times New Roman" w:cs="Times New Roman"/>
          <w:sz w:val="28"/>
          <w:szCs w:val="28"/>
        </w:rPr>
        <w:t>. Дополнить статью 12. «Предоставление сведений о доходах, о расходах, об имуществе и обязательствах имущественного характера муниципального служащего» пунктом 6</w:t>
      </w:r>
      <w:r w:rsidR="003B36C7">
        <w:rPr>
          <w:rFonts w:ascii="Times New Roman" w:hAnsi="Times New Roman" w:cs="Times New Roman"/>
          <w:sz w:val="28"/>
          <w:szCs w:val="28"/>
          <w:vertAlign w:val="superscript"/>
        </w:rPr>
        <w:t>1</w:t>
      </w:r>
      <w:r w:rsidR="003B36C7">
        <w:rPr>
          <w:rFonts w:ascii="Times New Roman" w:hAnsi="Times New Roman" w:cs="Times New Roman"/>
          <w:sz w:val="28"/>
          <w:szCs w:val="28"/>
        </w:rPr>
        <w:t xml:space="preserve"> следующего содержания:</w:t>
      </w:r>
    </w:p>
    <w:p w:rsidR="003B36C7" w:rsidRPr="003B36C7" w:rsidRDefault="003B36C7" w:rsidP="006A6F5F">
      <w:pPr>
        <w:pStyle w:val="a3"/>
        <w:jc w:val="both"/>
        <w:rPr>
          <w:rFonts w:ascii="Times New Roman" w:hAnsi="Times New Roman" w:cs="Times New Roman"/>
          <w:sz w:val="28"/>
          <w:szCs w:val="28"/>
        </w:rPr>
      </w:pPr>
      <w:r>
        <w:rPr>
          <w:rFonts w:ascii="Times New Roman" w:hAnsi="Times New Roman" w:cs="Times New Roman"/>
          <w:sz w:val="28"/>
          <w:szCs w:val="28"/>
        </w:rPr>
        <w:tab/>
        <w:t>«6.</w:t>
      </w:r>
      <w:r w:rsidRPr="00A315C7">
        <w:rPr>
          <w:rFonts w:ascii="Times New Roman" w:hAnsi="Times New Roman" w:cs="Times New Roman"/>
          <w:sz w:val="28"/>
          <w:szCs w:val="28"/>
          <w:vertAlign w:val="superscript"/>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№230-ФЗ «О контроле за соответствием расходов лиц, замеща</w:t>
      </w:r>
      <w:r w:rsidR="00361927">
        <w:rPr>
          <w:rFonts w:ascii="Times New Roman" w:hAnsi="Times New Roman" w:cs="Times New Roman"/>
          <w:sz w:val="28"/>
          <w:szCs w:val="28"/>
        </w:rPr>
        <w:t>ющих</w:t>
      </w:r>
      <w:r>
        <w:rPr>
          <w:rFonts w:ascii="Times New Roman" w:hAnsi="Times New Roman" w:cs="Times New Roman"/>
          <w:sz w:val="28"/>
          <w:szCs w:val="28"/>
        </w:rPr>
        <w:t xml:space="preserve"> государственные должности, и иных лиц их доходам», осуществляется уполномоченным органом исполнительной власти Краснодарского края в порядке, определенном нормативным правовым актом главы администрации (губернатора</w:t>
      </w:r>
      <w:proofErr w:type="gramEnd"/>
      <w:r>
        <w:rPr>
          <w:rFonts w:ascii="Times New Roman" w:hAnsi="Times New Roman" w:cs="Times New Roman"/>
          <w:sz w:val="28"/>
          <w:szCs w:val="28"/>
        </w:rPr>
        <w:t>) Краснодарского края</w:t>
      </w:r>
      <w:r w:rsidR="00361927">
        <w:rPr>
          <w:rFonts w:ascii="Times New Roman" w:hAnsi="Times New Roman" w:cs="Times New Roman"/>
          <w:sz w:val="28"/>
          <w:szCs w:val="28"/>
        </w:rPr>
        <w:t>».</w:t>
      </w:r>
    </w:p>
    <w:p w:rsidR="00326C32" w:rsidRDefault="000C7B5C"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586787">
        <w:rPr>
          <w:rFonts w:ascii="Times New Roman" w:hAnsi="Times New Roman" w:cs="Times New Roman"/>
          <w:sz w:val="28"/>
          <w:szCs w:val="28"/>
        </w:rPr>
        <w:t>4</w:t>
      </w:r>
      <w:r w:rsidR="00326C32">
        <w:rPr>
          <w:rFonts w:ascii="Times New Roman" w:hAnsi="Times New Roman" w:cs="Times New Roman"/>
          <w:sz w:val="28"/>
          <w:szCs w:val="28"/>
        </w:rPr>
        <w:t>.Статью 14. «Квалификационные требования для замещения должности муниципальной службы» изложить в следующей редакции:</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по специальности, направлению подготовки.</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Для замещения должностей муниципальной службы устанавливаются следующие квалификационные требования к стажу </w:t>
      </w:r>
      <w:r>
        <w:rPr>
          <w:rFonts w:ascii="Times New Roman" w:hAnsi="Times New Roman" w:cs="Times New Roman"/>
          <w:sz w:val="28"/>
          <w:szCs w:val="28"/>
        </w:rPr>
        <w:lastRenderedPageBreak/>
        <w:t>муниципальной службы или стажу работы по специальности, направлению подготовки:</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1) главных должностей муниципальной службы не менее трех лет или стаж работы по специальности, направлению подготовки не менее четырех лет;</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2) ведущих должностей муниципальной служб</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стаж муниципальной службы не менее двух лет или стаж работы по специальности, направлению подготовки не менее трех лет;</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3) старших должностей муниципальной службы - без предъявления требований к стажу;</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4) младших должностей муниципальной службы - без предъявления требований к стажу.</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Квалификационные требования к стажу муниципальной службы или стажу работы по специальности, направлению подготовки при поступлении на муниципальную службу для замещения </w:t>
      </w:r>
      <w:proofErr w:type="gramStart"/>
      <w:r>
        <w:rPr>
          <w:rFonts w:ascii="Times New Roman" w:hAnsi="Times New Roman" w:cs="Times New Roman"/>
          <w:sz w:val="28"/>
          <w:szCs w:val="28"/>
        </w:rPr>
        <w:t>должностей муниципальной службы ведущей группы должностей муниципальной службы</w:t>
      </w:r>
      <w:proofErr w:type="gramEnd"/>
      <w:r>
        <w:rPr>
          <w:rFonts w:ascii="Times New Roman" w:hAnsi="Times New Roman" w:cs="Times New Roman"/>
          <w:sz w:val="28"/>
          <w:szCs w:val="28"/>
        </w:rPr>
        <w:t xml:space="preserve"> не предъявляются к выпускнику очной формы обучения образовательной организации высшего образования в случае:</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а) заключения им и органом местного самоуправления договора о целевом обучении за счет средств местного бюджета и при поступлении на муниципальную службу в срок, установленный договором о целевом обучении;</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заключении</w:t>
      </w:r>
      <w:proofErr w:type="gramEnd"/>
      <w:r>
        <w:rPr>
          <w:rFonts w:ascii="Times New Roman" w:hAnsi="Times New Roman" w:cs="Times New Roman"/>
          <w:sz w:val="28"/>
          <w:szCs w:val="28"/>
        </w:rPr>
        <w:t xml:space="preserve"> договора между ним и органом местного самоуправления Туапсинского городского поселения о прохождении практики в течение всего периода обучения;</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в) осуществления им полномочий депутата представительного органа муниципального образования.</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Положение об организации и проведении практики студентов образовательных организаций высшего образования в органе местного самоуправления утверждается муниципальным правовым актом.</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5.Для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направлению подготовки для замещения ведущих должностей муниципальной службы- не менее одного года стажа муниципальной службы ( государственной службы) или стажа работы по специальности, направлению подготовки.</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6.Квалификационные требования к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в соответствии с классификацией должностей муниципальной службы.</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7.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направлению деятельности органа местного самоуправления Туапсинского городского поселения.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8.Порядок и формы учета и контроля соблюдения муниципальными служащими квалификационных требований к знаниям и умениям, которые необходимы для исполнения должностных обязанностей, а также порядок и сроки получения дополнительного профессионального образования муниципальных служащих определяются представителем нанимателя (работодателем).</w:t>
      </w:r>
    </w:p>
    <w:p w:rsidR="00826C5A" w:rsidRDefault="00826C5A" w:rsidP="00B90469">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586787">
        <w:rPr>
          <w:rFonts w:ascii="Times New Roman" w:hAnsi="Times New Roman" w:cs="Times New Roman"/>
          <w:sz w:val="28"/>
          <w:szCs w:val="28"/>
        </w:rPr>
        <w:t>5</w:t>
      </w:r>
      <w:r>
        <w:rPr>
          <w:rFonts w:ascii="Times New Roman" w:hAnsi="Times New Roman" w:cs="Times New Roman"/>
          <w:sz w:val="28"/>
          <w:szCs w:val="28"/>
        </w:rPr>
        <w:t>.Пункт 4 статьи 24</w:t>
      </w:r>
      <w:r w:rsidR="00FB1059">
        <w:rPr>
          <w:rFonts w:ascii="Times New Roman" w:hAnsi="Times New Roman" w:cs="Times New Roman"/>
          <w:sz w:val="28"/>
          <w:szCs w:val="28"/>
        </w:rPr>
        <w:t>.</w:t>
      </w:r>
      <w:r>
        <w:rPr>
          <w:rFonts w:ascii="Times New Roman" w:hAnsi="Times New Roman" w:cs="Times New Roman"/>
          <w:sz w:val="28"/>
          <w:szCs w:val="28"/>
        </w:rPr>
        <w:t xml:space="preserve"> «Отпуск муниципального служащего» изложить в следующей редакции:</w:t>
      </w:r>
    </w:p>
    <w:p w:rsidR="00826C5A" w:rsidRDefault="00826C5A" w:rsidP="00826C5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«4.Ежегодный дополнительный оплачиваемый отпуск предоставляется муниципальному служащему за выслугу лет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продолжительностью на более 10 календарных дней), а также в случаях, предусмотренных Федеральными законами и законами Краснодарского края».</w:t>
      </w:r>
    </w:p>
    <w:p w:rsidR="00826C5A" w:rsidRDefault="00826C5A" w:rsidP="00826C5A">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586787">
        <w:rPr>
          <w:rFonts w:ascii="Times New Roman" w:hAnsi="Times New Roman" w:cs="Times New Roman"/>
          <w:sz w:val="28"/>
          <w:szCs w:val="28"/>
        </w:rPr>
        <w:t>6</w:t>
      </w:r>
      <w:r>
        <w:rPr>
          <w:rFonts w:ascii="Times New Roman" w:hAnsi="Times New Roman" w:cs="Times New Roman"/>
          <w:sz w:val="28"/>
          <w:szCs w:val="28"/>
        </w:rPr>
        <w:t>. Пункт 5 статьи 24</w:t>
      </w:r>
      <w:r w:rsidR="00FB1059">
        <w:rPr>
          <w:rFonts w:ascii="Times New Roman" w:hAnsi="Times New Roman" w:cs="Times New Roman"/>
          <w:sz w:val="28"/>
          <w:szCs w:val="28"/>
        </w:rPr>
        <w:t>.</w:t>
      </w:r>
      <w:r>
        <w:rPr>
          <w:rFonts w:ascii="Times New Roman" w:hAnsi="Times New Roman" w:cs="Times New Roman"/>
          <w:sz w:val="28"/>
          <w:szCs w:val="28"/>
        </w:rPr>
        <w:t xml:space="preserve"> «Отпуск муниципального служащего» изложить в следующей редакции:</w:t>
      </w:r>
    </w:p>
    <w:p w:rsidR="00826C5A" w:rsidRDefault="00826C5A" w:rsidP="00826C5A">
      <w:pPr>
        <w:pStyle w:val="a3"/>
        <w:ind w:firstLine="708"/>
        <w:jc w:val="both"/>
        <w:rPr>
          <w:rFonts w:ascii="Times New Roman" w:hAnsi="Times New Roman" w:cs="Times New Roman"/>
          <w:sz w:val="28"/>
          <w:szCs w:val="28"/>
        </w:rPr>
      </w:pPr>
      <w:r>
        <w:rPr>
          <w:rFonts w:ascii="Times New Roman" w:hAnsi="Times New Roman" w:cs="Times New Roman"/>
          <w:sz w:val="28"/>
          <w:szCs w:val="28"/>
        </w:rPr>
        <w:t>«5.Продолжительность предоставляемого муниципальным служащим ежегодного дополнительного оплачиваемого отпуска за выслугу лет составляет:</w:t>
      </w:r>
    </w:p>
    <w:p w:rsidR="00826C5A" w:rsidRDefault="00826C5A" w:rsidP="00826C5A">
      <w:pPr>
        <w:pStyle w:val="a3"/>
        <w:ind w:firstLine="708"/>
        <w:jc w:val="both"/>
        <w:rPr>
          <w:rFonts w:ascii="Times New Roman" w:hAnsi="Times New Roman" w:cs="Times New Roman"/>
          <w:sz w:val="28"/>
          <w:szCs w:val="28"/>
        </w:rPr>
      </w:pPr>
      <w:r>
        <w:rPr>
          <w:rFonts w:ascii="Times New Roman" w:hAnsi="Times New Roman" w:cs="Times New Roman"/>
          <w:sz w:val="28"/>
          <w:szCs w:val="28"/>
        </w:rPr>
        <w:t>1)при стаже муниципальной службы от 1 года до 5 лет- 1 календарный день;</w:t>
      </w:r>
    </w:p>
    <w:p w:rsidR="00826C5A" w:rsidRDefault="00826C5A" w:rsidP="00826C5A">
      <w:pPr>
        <w:pStyle w:val="a3"/>
        <w:ind w:firstLine="708"/>
        <w:jc w:val="both"/>
        <w:rPr>
          <w:rFonts w:ascii="Times New Roman" w:hAnsi="Times New Roman" w:cs="Times New Roman"/>
          <w:sz w:val="28"/>
          <w:szCs w:val="28"/>
        </w:rPr>
      </w:pPr>
      <w:r>
        <w:rPr>
          <w:rFonts w:ascii="Times New Roman" w:hAnsi="Times New Roman" w:cs="Times New Roman"/>
          <w:sz w:val="28"/>
          <w:szCs w:val="28"/>
        </w:rPr>
        <w:t>2) при стаже муниципальной службы от 5 до 10 лет-5 календарных дней;</w:t>
      </w:r>
    </w:p>
    <w:p w:rsidR="00826C5A" w:rsidRDefault="00826C5A" w:rsidP="00826C5A">
      <w:pPr>
        <w:pStyle w:val="a3"/>
        <w:ind w:firstLine="708"/>
        <w:jc w:val="both"/>
        <w:rPr>
          <w:rFonts w:ascii="Times New Roman" w:hAnsi="Times New Roman" w:cs="Times New Roman"/>
          <w:sz w:val="28"/>
          <w:szCs w:val="28"/>
        </w:rPr>
      </w:pPr>
      <w:r>
        <w:rPr>
          <w:rFonts w:ascii="Times New Roman" w:hAnsi="Times New Roman" w:cs="Times New Roman"/>
          <w:sz w:val="28"/>
          <w:szCs w:val="28"/>
        </w:rPr>
        <w:t>3) при стаже муниципальной службы от 10 до 15 лет- 7 календарных дней;</w:t>
      </w:r>
    </w:p>
    <w:p w:rsidR="00826C5A" w:rsidRDefault="00826C5A" w:rsidP="00826C5A">
      <w:pPr>
        <w:pStyle w:val="a3"/>
        <w:ind w:firstLine="708"/>
        <w:jc w:val="both"/>
        <w:rPr>
          <w:rFonts w:ascii="Times New Roman" w:hAnsi="Times New Roman" w:cs="Times New Roman"/>
          <w:sz w:val="28"/>
          <w:szCs w:val="28"/>
        </w:rPr>
      </w:pPr>
      <w:r>
        <w:rPr>
          <w:rFonts w:ascii="Times New Roman" w:hAnsi="Times New Roman" w:cs="Times New Roman"/>
          <w:sz w:val="28"/>
          <w:szCs w:val="28"/>
        </w:rPr>
        <w:t>4) при стаже муниципальной службы свыше 15 лет- 10 календарных дней»</w:t>
      </w:r>
      <w:r w:rsidR="00DB4E17">
        <w:rPr>
          <w:rFonts w:ascii="Times New Roman" w:hAnsi="Times New Roman" w:cs="Times New Roman"/>
          <w:sz w:val="28"/>
          <w:szCs w:val="28"/>
        </w:rPr>
        <w:t>.</w:t>
      </w:r>
    </w:p>
    <w:p w:rsidR="00326C32" w:rsidRDefault="00A315C7"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5.1. Муниципальному служащему, для которого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586787">
        <w:rPr>
          <w:rFonts w:ascii="Times New Roman" w:hAnsi="Times New Roman" w:cs="Times New Roman"/>
          <w:sz w:val="28"/>
          <w:szCs w:val="28"/>
        </w:rPr>
        <w:t>7</w:t>
      </w:r>
      <w:r>
        <w:rPr>
          <w:rFonts w:ascii="Times New Roman" w:hAnsi="Times New Roman" w:cs="Times New Roman"/>
          <w:sz w:val="28"/>
          <w:szCs w:val="28"/>
        </w:rPr>
        <w:t>. Пункт 2 статьи 27. «Стаж муниципальной службы» изложить в следующей редакции:</w:t>
      </w:r>
    </w:p>
    <w:p w:rsidR="00326C32" w:rsidRDefault="00326C32" w:rsidP="00326C3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w:t>
      </w:r>
      <w:r>
        <w:rPr>
          <w:rFonts w:ascii="Times New Roman" w:hAnsi="Times New Roman" w:cs="Times New Roman"/>
          <w:sz w:val="28"/>
          <w:szCs w:val="28"/>
        </w:rPr>
        <w:lastRenderedPageBreak/>
        <w:t>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Туапсинского городского поселения, помимо периодов замещения должностей, указанных в пункте 1 настоящей статьи, включаются (засчитываются) также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№79-ФЗ «О государственной гражданской службе Российской Федерации».</w:t>
      </w:r>
      <w:proofErr w:type="gramEnd"/>
    </w:p>
    <w:p w:rsidR="004712FC" w:rsidRPr="008B5E01"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586787">
        <w:rPr>
          <w:rFonts w:ascii="Times New Roman" w:hAnsi="Times New Roman" w:cs="Times New Roman"/>
          <w:sz w:val="28"/>
          <w:szCs w:val="28"/>
        </w:rPr>
        <w:t>8</w:t>
      </w:r>
      <w:r>
        <w:rPr>
          <w:rFonts w:ascii="Times New Roman" w:hAnsi="Times New Roman" w:cs="Times New Roman"/>
          <w:sz w:val="28"/>
          <w:szCs w:val="28"/>
        </w:rPr>
        <w:t>. Статью 28</w:t>
      </w:r>
      <w:r>
        <w:rPr>
          <w:rFonts w:ascii="Times New Roman" w:hAnsi="Times New Roman" w:cs="Times New Roman"/>
          <w:sz w:val="28"/>
          <w:szCs w:val="28"/>
          <w:vertAlign w:val="superscript"/>
        </w:rPr>
        <w:t>1</w:t>
      </w:r>
      <w:r>
        <w:rPr>
          <w:rFonts w:ascii="Times New Roman" w:hAnsi="Times New Roman" w:cs="Times New Roman"/>
          <w:sz w:val="28"/>
          <w:szCs w:val="28"/>
        </w:rPr>
        <w:t xml:space="preserve"> «Подготовка кадров для муниципальной службы на договорной основе» изложить в следующей редакции:</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Туапсинского городского поселения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3.Органы местного самоуправления Туапсинского городского поселения,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обязательным последующим прохождением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4. Договор о целевом обучении с обязательством последующего прохождения муниципальной службы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договор о целевом обучении) в соответствии с Федеральным законом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5. В решении представителя нанимателя (работодателя) о проведении конкурса на заключение договора о целевом обучении указываются:</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1) группа должностей муниципальной службы, которые подлежат замещению гражданами после окончания обучения;</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2) квалификационные требования к должностям муниципальной службы, указанные в пункте 1 настоящей статьи;</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3) место и время приема документов для участия в конкурсе на заключение договора о целевом обучении;</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4) дата и время окончания приема документов для участия в конкурсе на заключение договора о целевом обучении;</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6.Информация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не позднее чем за один месяц до даты проведения указанного конкурса.</w:t>
      </w:r>
    </w:p>
    <w:p w:rsidR="004712FC" w:rsidRDefault="004712FC" w:rsidP="004712FC">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Информация о проведении конкурса на заключение договора о целевом обучении должна содержать сведения, установленные в части 5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7.Гражданин,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1) личное заявление;</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3) копию паспорта или заменяющего его документа (оригинал соответствующего документа предъявляется лично при прибытии на конкурс);</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4) заключение медицинской организации об отсутствии заболеваний, препятствующих поступлению на муниципальную службу;</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5) копию трудовой книжки или иные документы, подтверждающие трудовую (служебную деятельность)  за исключением случаев, когда трудовая (служебная деятельность) ранее не осуществлялась;</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 указанием наименования профессии, специальности и направления подготовки), о результатах прохождения гражданином промежуточной аттестации в соответствии с учебным планом, о </w:t>
      </w:r>
      <w:proofErr w:type="gramStart"/>
      <w:r>
        <w:rPr>
          <w:rFonts w:ascii="Times New Roman" w:hAnsi="Times New Roman" w:cs="Times New Roman"/>
          <w:sz w:val="28"/>
          <w:szCs w:val="28"/>
        </w:rPr>
        <w:t>выполнении</w:t>
      </w:r>
      <w:proofErr w:type="gramEnd"/>
      <w:r>
        <w:rPr>
          <w:rFonts w:ascii="Times New Roman" w:hAnsi="Times New Roman" w:cs="Times New Roman"/>
          <w:sz w:val="28"/>
          <w:szCs w:val="28"/>
        </w:rPr>
        <w:t xml:space="preserve"> им обязанностей, предусмотренных уставом и правилами внутреннего распорядка образовательной организации.</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Несвоевременное представление документов, указанных в пунктах 1-6 настоящей части, представление их в неполном объеме или с нарушениями правил оформления являются основанием для отказа гражданину в их приеме.</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наличии уважительных причин несвоевременного представления документов, указанных в пунктах 1-6 настоящей части, представления их не </w:t>
      </w:r>
      <w:r>
        <w:rPr>
          <w:rFonts w:ascii="Times New Roman" w:hAnsi="Times New Roman" w:cs="Times New Roman"/>
          <w:sz w:val="28"/>
          <w:szCs w:val="28"/>
        </w:rPr>
        <w:lastRenderedPageBreak/>
        <w:t>в полном объеме или с нарушением правил оформления представитель нанимателя (работодатель) вправе перенести срок их приема.</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8. 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определяется органом местного самоуправления. </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Конкурсная комиссия состоит из председателя, заместителя председателя, секретаря и членов конкурсной комиссии.</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9. В состав конкурсной комиссии включаются:</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1)уполномоченные представителем нанимателя (работодателем) муниципальные служащие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из кадровой службы, юридического отдела);</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специалистов по вопросам, связанным с муниципальной службой;</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3) представители профсоюзной организации, действующей в органе местного самоуправления.</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10.Число представителей, указанных в пунктах 2 и 3 части 9 настоящей статьи, включенных в состав конкурсной комиссии, должно составлять не менее одной четверти от общего числа ее членов.</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Представители, указанные в пунктах 2 и 3 части 9 настоящей стать,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11. Конкурсная комиссия оценивает участников конкурса на заключение договора о целевом обучении на основании представленных документов, указанных в пунктах 1-6 части 7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подготовку реферата и иные процедуры, не противоречащие законодательству Российской Федерации.</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12. Заседание конкурсной комиссии считается правомочным, если на нем присутствуют не менее двух третей от общего числа ее членов. Проведение заседания конкурсной комиссии с участием только ее членов, </w:t>
      </w:r>
      <w:r>
        <w:rPr>
          <w:rFonts w:ascii="Times New Roman" w:hAnsi="Times New Roman" w:cs="Times New Roman"/>
          <w:sz w:val="28"/>
          <w:szCs w:val="28"/>
        </w:rPr>
        <w:lastRenderedPageBreak/>
        <w:t>замещающих должности муниципальной службы, не допускается.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равенстве голосов решающим является голос председателя конкурсной комиссии.</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13. Результаты голосования конкурсной комиссии оформляются </w:t>
      </w:r>
      <w:proofErr w:type="gramStart"/>
      <w:r>
        <w:rPr>
          <w:rFonts w:ascii="Times New Roman" w:hAnsi="Times New Roman" w:cs="Times New Roman"/>
          <w:sz w:val="28"/>
          <w:szCs w:val="28"/>
        </w:rPr>
        <w:t>решением</w:t>
      </w:r>
      <w:proofErr w:type="gramEnd"/>
      <w:r>
        <w:rPr>
          <w:rFonts w:ascii="Times New Roman" w:hAnsi="Times New Roman" w:cs="Times New Roman"/>
          <w:sz w:val="28"/>
          <w:szCs w:val="28"/>
        </w:rPr>
        <w:t xml:space="preserve"> которое подписывается председателем, заместителем председателя, секретарем и членами комиссии, принявшими участие в заседании.</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14. Решение конкурсной комиссии принимается в отсутствии участника конкурса и является основанием для заключения с победителем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Гражданам, участвовавшим в конкурсе на заключение договора о целевом обучении, сообщается о его результатам в письменной форме в течение одного месяца со дня его завершения.</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Договор о целевом обучении заключается в письменной форме не позднее чем </w:t>
      </w:r>
      <w:proofErr w:type="gramStart"/>
      <w:r>
        <w:rPr>
          <w:rFonts w:ascii="Times New Roman" w:hAnsi="Times New Roman" w:cs="Times New Roman"/>
          <w:sz w:val="28"/>
          <w:szCs w:val="28"/>
        </w:rPr>
        <w:t>через сорок пять дней со дня принятия решения по итогам конкурса на заключение договора о целевом обучении</w:t>
      </w:r>
      <w:proofErr w:type="gramEnd"/>
      <w:r>
        <w:rPr>
          <w:rFonts w:ascii="Times New Roman" w:hAnsi="Times New Roman" w:cs="Times New Roman"/>
          <w:sz w:val="28"/>
          <w:szCs w:val="28"/>
        </w:rPr>
        <w:t>.</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w:t>
      </w:r>
    </w:p>
    <w:p w:rsidR="004712FC"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 другие), осуществляются участниками конку</w:t>
      </w:r>
      <w:r w:rsidR="00763B56">
        <w:rPr>
          <w:rFonts w:ascii="Times New Roman" w:hAnsi="Times New Roman" w:cs="Times New Roman"/>
          <w:sz w:val="28"/>
          <w:szCs w:val="28"/>
        </w:rPr>
        <w:t>рса за счет собственных средств</w:t>
      </w:r>
      <w:r w:rsidR="003554D1">
        <w:rPr>
          <w:rFonts w:ascii="Times New Roman" w:hAnsi="Times New Roman" w:cs="Times New Roman"/>
          <w:sz w:val="28"/>
          <w:szCs w:val="28"/>
        </w:rPr>
        <w:t>»</w:t>
      </w:r>
      <w:r w:rsidR="00586787">
        <w:rPr>
          <w:rFonts w:ascii="Times New Roman" w:hAnsi="Times New Roman" w:cs="Times New Roman"/>
          <w:sz w:val="28"/>
          <w:szCs w:val="28"/>
        </w:rPr>
        <w:t>.</w:t>
      </w:r>
    </w:p>
    <w:p w:rsidR="00714C40" w:rsidRDefault="004712FC" w:rsidP="004712FC">
      <w:pPr>
        <w:pStyle w:val="a3"/>
        <w:ind w:firstLine="708"/>
        <w:jc w:val="both"/>
        <w:rPr>
          <w:rFonts w:ascii="Times New Roman" w:hAnsi="Times New Roman" w:cs="Times New Roman"/>
          <w:sz w:val="28"/>
          <w:szCs w:val="28"/>
        </w:rPr>
      </w:pPr>
      <w:r>
        <w:rPr>
          <w:rFonts w:ascii="Times New Roman" w:hAnsi="Times New Roman" w:cs="Times New Roman"/>
          <w:sz w:val="28"/>
          <w:szCs w:val="28"/>
        </w:rPr>
        <w:t>2.Сохранить</w:t>
      </w:r>
      <w:r w:rsidR="003554D1">
        <w:rPr>
          <w:rFonts w:ascii="Times New Roman" w:hAnsi="Times New Roman" w:cs="Times New Roman"/>
          <w:sz w:val="28"/>
          <w:szCs w:val="28"/>
        </w:rPr>
        <w:t xml:space="preserve"> для муниципальных служащих, имеющих на день вступления в силу настоящего решения неиспользованные ежегодные </w:t>
      </w:r>
      <w:r w:rsidR="00DB4E17">
        <w:rPr>
          <w:rFonts w:ascii="Times New Roman" w:hAnsi="Times New Roman" w:cs="Times New Roman"/>
          <w:sz w:val="28"/>
          <w:szCs w:val="28"/>
        </w:rPr>
        <w:t>оплачиваемые отпуска или части этих отпусков, право на их использование, а также право на выплату денежной</w:t>
      </w:r>
      <w:r w:rsidR="0030382F">
        <w:rPr>
          <w:rFonts w:ascii="Times New Roman" w:hAnsi="Times New Roman" w:cs="Times New Roman"/>
          <w:sz w:val="28"/>
          <w:szCs w:val="28"/>
        </w:rPr>
        <w:t xml:space="preserve"> </w:t>
      </w:r>
      <w:r w:rsidR="00DB4E17">
        <w:rPr>
          <w:rFonts w:ascii="Times New Roman" w:hAnsi="Times New Roman" w:cs="Times New Roman"/>
          <w:sz w:val="28"/>
          <w:szCs w:val="28"/>
        </w:rPr>
        <w:t>компенсации за неиспользованные ежегодные оплачиваемые отпуска или части этих отпусков.</w:t>
      </w:r>
    </w:p>
    <w:p w:rsidR="0030382F" w:rsidRDefault="0030382F" w:rsidP="00DB4E17">
      <w:pPr>
        <w:pStyle w:val="a3"/>
        <w:ind w:firstLine="708"/>
        <w:jc w:val="both"/>
        <w:rPr>
          <w:rFonts w:ascii="Times New Roman" w:hAnsi="Times New Roman" w:cs="Times New Roman"/>
          <w:sz w:val="28"/>
          <w:szCs w:val="28"/>
        </w:rPr>
      </w:pPr>
      <w:r>
        <w:rPr>
          <w:rFonts w:ascii="Times New Roman" w:hAnsi="Times New Roman" w:cs="Times New Roman"/>
          <w:sz w:val="28"/>
          <w:szCs w:val="28"/>
        </w:rPr>
        <w:t>3. Исчислять в соответствии с требованиями статьи 19 Закона Краснодарского края от 8 июня 2007 года №1244-КЗ «О муниципальной службе в Краснодарском крае» 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настоящего решения, начиная с их нового служебного года.</w:t>
      </w:r>
    </w:p>
    <w:p w:rsidR="00515451" w:rsidRDefault="0030382F" w:rsidP="00A23F72">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515451">
        <w:rPr>
          <w:rFonts w:ascii="Times New Roman" w:hAnsi="Times New Roman" w:cs="Times New Roman"/>
          <w:sz w:val="28"/>
          <w:szCs w:val="28"/>
        </w:rPr>
        <w:t>.</w:t>
      </w:r>
      <w:r w:rsidR="000E0425">
        <w:rPr>
          <w:rFonts w:ascii="Times New Roman" w:hAnsi="Times New Roman" w:cs="Times New Roman"/>
          <w:sz w:val="28"/>
          <w:szCs w:val="28"/>
        </w:rPr>
        <w:t xml:space="preserve"> </w:t>
      </w:r>
      <w:r w:rsidR="00763B56">
        <w:rPr>
          <w:rFonts w:ascii="Times New Roman" w:hAnsi="Times New Roman" w:cs="Times New Roman"/>
          <w:sz w:val="28"/>
          <w:szCs w:val="28"/>
        </w:rPr>
        <w:t xml:space="preserve">Опубликовать настоящее решение в средствах массовой информации и разместить на официальном сайте Совета Туапсинского городского поселения в </w:t>
      </w:r>
      <w:proofErr w:type="spellStart"/>
      <w:r w:rsidR="00763B56">
        <w:rPr>
          <w:rFonts w:ascii="Times New Roman" w:hAnsi="Times New Roman" w:cs="Times New Roman"/>
          <w:sz w:val="28"/>
          <w:szCs w:val="28"/>
        </w:rPr>
        <w:t>информацинно-телекоммуникационной</w:t>
      </w:r>
      <w:proofErr w:type="spellEnd"/>
      <w:r w:rsidR="00763B56">
        <w:rPr>
          <w:rFonts w:ascii="Times New Roman" w:hAnsi="Times New Roman" w:cs="Times New Roman"/>
          <w:sz w:val="28"/>
          <w:szCs w:val="28"/>
        </w:rPr>
        <w:t xml:space="preserve"> сети «Интернет».</w:t>
      </w:r>
    </w:p>
    <w:p w:rsidR="00763B56" w:rsidRDefault="0030382F" w:rsidP="00763B56">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5201B8">
        <w:rPr>
          <w:rFonts w:ascii="Times New Roman" w:hAnsi="Times New Roman" w:cs="Times New Roman"/>
          <w:sz w:val="28"/>
          <w:szCs w:val="28"/>
        </w:rPr>
        <w:t>.</w:t>
      </w:r>
      <w:r w:rsidR="007C6B1C">
        <w:rPr>
          <w:rFonts w:ascii="Times New Roman" w:hAnsi="Times New Roman" w:cs="Times New Roman"/>
          <w:sz w:val="28"/>
          <w:szCs w:val="28"/>
        </w:rPr>
        <w:t xml:space="preserve"> </w:t>
      </w:r>
      <w:r w:rsidR="005201B8">
        <w:rPr>
          <w:rFonts w:ascii="Times New Roman" w:hAnsi="Times New Roman" w:cs="Times New Roman"/>
          <w:sz w:val="28"/>
          <w:szCs w:val="28"/>
        </w:rPr>
        <w:t>Настоящее решение вступает в силу со дня его официального опубликования.</w:t>
      </w:r>
    </w:p>
    <w:p w:rsidR="00CA65BE" w:rsidRDefault="00CA65BE" w:rsidP="00763B56">
      <w:pPr>
        <w:pStyle w:val="a3"/>
        <w:jc w:val="both"/>
        <w:rPr>
          <w:rFonts w:ascii="Times New Roman" w:hAnsi="Times New Roman" w:cs="Times New Roman"/>
          <w:sz w:val="28"/>
          <w:szCs w:val="28"/>
        </w:rPr>
      </w:pPr>
    </w:p>
    <w:p w:rsidR="00CA65BE" w:rsidRDefault="00CA65BE" w:rsidP="00763B56">
      <w:pPr>
        <w:pStyle w:val="a3"/>
        <w:jc w:val="both"/>
        <w:rPr>
          <w:rFonts w:ascii="Times New Roman" w:hAnsi="Times New Roman" w:cs="Times New Roman"/>
          <w:sz w:val="28"/>
          <w:szCs w:val="28"/>
        </w:rPr>
      </w:pPr>
    </w:p>
    <w:p w:rsidR="000E0425" w:rsidRDefault="000E0425" w:rsidP="00763B56">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0382F" w:rsidRDefault="000E0425" w:rsidP="00763B56">
      <w:pPr>
        <w:pStyle w:val="a3"/>
        <w:jc w:val="both"/>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p>
    <w:p w:rsidR="005201B8" w:rsidRDefault="0030382F" w:rsidP="00763B56">
      <w:pPr>
        <w:pStyle w:val="a3"/>
        <w:jc w:val="both"/>
        <w:rPr>
          <w:rFonts w:ascii="Times New Roman" w:hAnsi="Times New Roman" w:cs="Times New Roman"/>
          <w:sz w:val="28"/>
          <w:szCs w:val="28"/>
        </w:rPr>
      </w:pPr>
      <w:r>
        <w:rPr>
          <w:rFonts w:ascii="Times New Roman" w:hAnsi="Times New Roman" w:cs="Times New Roman"/>
          <w:sz w:val="28"/>
          <w:szCs w:val="28"/>
        </w:rPr>
        <w:t>Туапсинского района</w:t>
      </w:r>
      <w:r w:rsidR="000E0425">
        <w:rPr>
          <w:rFonts w:ascii="Times New Roman" w:hAnsi="Times New Roman" w:cs="Times New Roman"/>
          <w:sz w:val="28"/>
          <w:szCs w:val="28"/>
        </w:rPr>
        <w:t xml:space="preserve">  </w:t>
      </w:r>
      <w:r w:rsidR="005201B8">
        <w:rPr>
          <w:rFonts w:ascii="Times New Roman" w:hAnsi="Times New Roman" w:cs="Times New Roman"/>
          <w:sz w:val="28"/>
          <w:szCs w:val="28"/>
        </w:rPr>
        <w:t xml:space="preserve">                                                  А.В.</w:t>
      </w:r>
      <w:r w:rsidR="000E0425">
        <w:rPr>
          <w:rFonts w:ascii="Times New Roman" w:hAnsi="Times New Roman" w:cs="Times New Roman"/>
          <w:sz w:val="28"/>
          <w:szCs w:val="28"/>
        </w:rPr>
        <w:t>Чехов</w:t>
      </w:r>
    </w:p>
    <w:p w:rsidR="00CA65BE" w:rsidRDefault="00CA65BE" w:rsidP="007C6B1C">
      <w:pPr>
        <w:pStyle w:val="a3"/>
        <w:jc w:val="both"/>
        <w:rPr>
          <w:rFonts w:ascii="Times New Roman" w:hAnsi="Times New Roman" w:cs="Times New Roman"/>
          <w:sz w:val="28"/>
          <w:szCs w:val="28"/>
        </w:rPr>
      </w:pPr>
    </w:p>
    <w:p w:rsidR="00763B56" w:rsidRDefault="005201B8" w:rsidP="007C6B1C">
      <w:pPr>
        <w:pStyle w:val="a3"/>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FC63B4" w:rsidRDefault="005201B8" w:rsidP="00763B56">
      <w:pPr>
        <w:pStyle w:val="a3"/>
        <w:jc w:val="both"/>
        <w:rPr>
          <w:rFonts w:ascii="Times New Roman" w:hAnsi="Times New Roman" w:cs="Times New Roman"/>
          <w:sz w:val="28"/>
          <w:szCs w:val="28"/>
        </w:rPr>
      </w:pPr>
      <w:r>
        <w:rPr>
          <w:rFonts w:ascii="Times New Roman" w:hAnsi="Times New Roman" w:cs="Times New Roman"/>
          <w:sz w:val="28"/>
          <w:szCs w:val="28"/>
        </w:rPr>
        <w:t>Туапсинского городског</w:t>
      </w:r>
      <w:r w:rsidR="00FC63B4">
        <w:rPr>
          <w:rFonts w:ascii="Times New Roman" w:hAnsi="Times New Roman" w:cs="Times New Roman"/>
          <w:sz w:val="28"/>
          <w:szCs w:val="28"/>
        </w:rPr>
        <w:t>о</w:t>
      </w:r>
    </w:p>
    <w:p w:rsidR="005201B8" w:rsidRPr="00512F9B" w:rsidRDefault="005201B8" w:rsidP="00763B56">
      <w:pPr>
        <w:pStyle w:val="a3"/>
        <w:jc w:val="both"/>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Е.А.Яйли</w:t>
      </w:r>
      <w:proofErr w:type="spellEnd"/>
    </w:p>
    <w:sectPr w:rsidR="005201B8" w:rsidRPr="00512F9B" w:rsidSect="00140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2D66"/>
    <w:multiLevelType w:val="hybridMultilevel"/>
    <w:tmpl w:val="DDF49238"/>
    <w:lvl w:ilvl="0" w:tplc="45D0B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7500A2"/>
    <w:multiLevelType w:val="multilevel"/>
    <w:tmpl w:val="0172E71C"/>
    <w:lvl w:ilvl="0">
      <w:start w:val="1"/>
      <w:numFmt w:val="decimal"/>
      <w:lvlText w:val="%1."/>
      <w:lvlJc w:val="left"/>
      <w:pPr>
        <w:ind w:left="8655" w:hanging="8655"/>
      </w:pPr>
      <w:rPr>
        <w:rFonts w:hint="default"/>
      </w:rPr>
    </w:lvl>
    <w:lvl w:ilvl="1">
      <w:start w:val="1"/>
      <w:numFmt w:val="decimal"/>
      <w:lvlText w:val="%1.%2."/>
      <w:lvlJc w:val="left"/>
      <w:pPr>
        <w:ind w:left="9363" w:hanging="8655"/>
      </w:pPr>
      <w:rPr>
        <w:rFonts w:hint="default"/>
      </w:rPr>
    </w:lvl>
    <w:lvl w:ilvl="2">
      <w:start w:val="1"/>
      <w:numFmt w:val="decimal"/>
      <w:lvlText w:val="%1.%2.%3."/>
      <w:lvlJc w:val="left"/>
      <w:pPr>
        <w:ind w:left="10071" w:hanging="8655"/>
      </w:pPr>
      <w:rPr>
        <w:rFonts w:hint="default"/>
      </w:rPr>
    </w:lvl>
    <w:lvl w:ilvl="3">
      <w:start w:val="1"/>
      <w:numFmt w:val="decimal"/>
      <w:lvlText w:val="%1.%2.%3.%4."/>
      <w:lvlJc w:val="left"/>
      <w:pPr>
        <w:ind w:left="10779" w:hanging="8655"/>
      </w:pPr>
      <w:rPr>
        <w:rFonts w:hint="default"/>
      </w:rPr>
    </w:lvl>
    <w:lvl w:ilvl="4">
      <w:start w:val="1"/>
      <w:numFmt w:val="decimal"/>
      <w:lvlText w:val="%1.%2.%3.%4.%5."/>
      <w:lvlJc w:val="left"/>
      <w:pPr>
        <w:ind w:left="11487" w:hanging="8655"/>
      </w:pPr>
      <w:rPr>
        <w:rFonts w:hint="default"/>
      </w:rPr>
    </w:lvl>
    <w:lvl w:ilvl="5">
      <w:start w:val="1"/>
      <w:numFmt w:val="decimal"/>
      <w:lvlText w:val="%1.%2.%3.%4.%5.%6."/>
      <w:lvlJc w:val="left"/>
      <w:pPr>
        <w:ind w:left="12195" w:hanging="8655"/>
      </w:pPr>
      <w:rPr>
        <w:rFonts w:hint="default"/>
      </w:rPr>
    </w:lvl>
    <w:lvl w:ilvl="6">
      <w:start w:val="1"/>
      <w:numFmt w:val="decimal"/>
      <w:lvlText w:val="%1.%2.%3.%4.%5.%6.%7."/>
      <w:lvlJc w:val="left"/>
      <w:pPr>
        <w:ind w:left="12903" w:hanging="8655"/>
      </w:pPr>
      <w:rPr>
        <w:rFonts w:hint="default"/>
      </w:rPr>
    </w:lvl>
    <w:lvl w:ilvl="7">
      <w:start w:val="1"/>
      <w:numFmt w:val="decimal"/>
      <w:lvlText w:val="%1.%2.%3.%4.%5.%6.%7.%8."/>
      <w:lvlJc w:val="left"/>
      <w:pPr>
        <w:ind w:left="13611" w:hanging="8655"/>
      </w:pPr>
      <w:rPr>
        <w:rFonts w:hint="default"/>
      </w:rPr>
    </w:lvl>
    <w:lvl w:ilvl="8">
      <w:start w:val="1"/>
      <w:numFmt w:val="decimal"/>
      <w:lvlText w:val="%1.%2.%3.%4.%5.%6.%7.%8.%9."/>
      <w:lvlJc w:val="left"/>
      <w:pPr>
        <w:ind w:left="14319" w:hanging="8655"/>
      </w:pPr>
      <w:rPr>
        <w:rFonts w:hint="default"/>
      </w:rPr>
    </w:lvl>
  </w:abstractNum>
  <w:abstractNum w:abstractNumId="2">
    <w:nsid w:val="1009557F"/>
    <w:multiLevelType w:val="multilevel"/>
    <w:tmpl w:val="71BCB5B0"/>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19866880"/>
    <w:multiLevelType w:val="hybridMultilevel"/>
    <w:tmpl w:val="4608054E"/>
    <w:lvl w:ilvl="0" w:tplc="F9E2DF4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BCD13D7"/>
    <w:multiLevelType w:val="multilevel"/>
    <w:tmpl w:val="B4E6526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6C387681"/>
    <w:multiLevelType w:val="hybridMultilevel"/>
    <w:tmpl w:val="C1F8BB56"/>
    <w:lvl w:ilvl="0" w:tplc="52A60B66">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E410F43"/>
    <w:multiLevelType w:val="multilevel"/>
    <w:tmpl w:val="6DB2B218"/>
    <w:lvl w:ilvl="0">
      <w:start w:val="1"/>
      <w:numFmt w:val="decimal"/>
      <w:lvlText w:val="%1."/>
      <w:lvlJc w:val="left"/>
      <w:pPr>
        <w:ind w:left="9360" w:hanging="9360"/>
      </w:pPr>
      <w:rPr>
        <w:rFonts w:hint="default"/>
      </w:rPr>
    </w:lvl>
    <w:lvl w:ilvl="1">
      <w:start w:val="1"/>
      <w:numFmt w:val="decimal"/>
      <w:lvlText w:val="%1.%2."/>
      <w:lvlJc w:val="left"/>
      <w:pPr>
        <w:ind w:left="10068" w:hanging="9360"/>
      </w:pPr>
      <w:rPr>
        <w:rFonts w:hint="default"/>
      </w:rPr>
    </w:lvl>
    <w:lvl w:ilvl="2">
      <w:start w:val="1"/>
      <w:numFmt w:val="decimal"/>
      <w:lvlText w:val="%1.%2.%3."/>
      <w:lvlJc w:val="left"/>
      <w:pPr>
        <w:ind w:left="10776" w:hanging="9360"/>
      </w:pPr>
      <w:rPr>
        <w:rFonts w:hint="default"/>
      </w:rPr>
    </w:lvl>
    <w:lvl w:ilvl="3">
      <w:start w:val="1"/>
      <w:numFmt w:val="decimal"/>
      <w:lvlText w:val="%1.%2.%3.%4."/>
      <w:lvlJc w:val="left"/>
      <w:pPr>
        <w:ind w:left="11484" w:hanging="9360"/>
      </w:pPr>
      <w:rPr>
        <w:rFonts w:hint="default"/>
      </w:rPr>
    </w:lvl>
    <w:lvl w:ilvl="4">
      <w:start w:val="1"/>
      <w:numFmt w:val="decimal"/>
      <w:lvlText w:val="%1.%2.%3.%4.%5."/>
      <w:lvlJc w:val="left"/>
      <w:pPr>
        <w:ind w:left="12192" w:hanging="9360"/>
      </w:pPr>
      <w:rPr>
        <w:rFonts w:hint="default"/>
      </w:rPr>
    </w:lvl>
    <w:lvl w:ilvl="5">
      <w:start w:val="1"/>
      <w:numFmt w:val="decimal"/>
      <w:lvlText w:val="%1.%2.%3.%4.%5.%6."/>
      <w:lvlJc w:val="left"/>
      <w:pPr>
        <w:ind w:left="12900" w:hanging="9360"/>
      </w:pPr>
      <w:rPr>
        <w:rFonts w:hint="default"/>
      </w:rPr>
    </w:lvl>
    <w:lvl w:ilvl="6">
      <w:start w:val="1"/>
      <w:numFmt w:val="decimal"/>
      <w:lvlText w:val="%1.%2.%3.%4.%5.%6.%7."/>
      <w:lvlJc w:val="left"/>
      <w:pPr>
        <w:ind w:left="13608" w:hanging="9360"/>
      </w:pPr>
      <w:rPr>
        <w:rFonts w:hint="default"/>
      </w:rPr>
    </w:lvl>
    <w:lvl w:ilvl="7">
      <w:start w:val="1"/>
      <w:numFmt w:val="decimal"/>
      <w:lvlText w:val="%1.%2.%3.%4.%5.%6.%7.%8."/>
      <w:lvlJc w:val="left"/>
      <w:pPr>
        <w:ind w:left="14316" w:hanging="9360"/>
      </w:pPr>
      <w:rPr>
        <w:rFonts w:hint="default"/>
      </w:rPr>
    </w:lvl>
    <w:lvl w:ilvl="8">
      <w:start w:val="1"/>
      <w:numFmt w:val="decimal"/>
      <w:lvlText w:val="%1.%2.%3.%4.%5.%6.%7.%8.%9."/>
      <w:lvlJc w:val="left"/>
      <w:pPr>
        <w:ind w:left="15024" w:hanging="9360"/>
      </w:pPr>
      <w:rPr>
        <w:rFonts w:hint="default"/>
      </w:rPr>
    </w:lvl>
  </w:abstractNum>
  <w:abstractNum w:abstractNumId="7">
    <w:nsid w:val="6F2B2706"/>
    <w:multiLevelType w:val="hybridMultilevel"/>
    <w:tmpl w:val="B3BA968E"/>
    <w:lvl w:ilvl="0" w:tplc="7E0C339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0A94B0C"/>
    <w:multiLevelType w:val="multilevel"/>
    <w:tmpl w:val="AF2CACB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7F9C45D5"/>
    <w:multiLevelType w:val="hybridMultilevel"/>
    <w:tmpl w:val="F3801B34"/>
    <w:lvl w:ilvl="0" w:tplc="8EBEA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7"/>
  </w:num>
  <w:num w:numId="4">
    <w:abstractNumId w:val="9"/>
  </w:num>
  <w:num w:numId="5">
    <w:abstractNumId w:val="0"/>
  </w:num>
  <w:num w:numId="6">
    <w:abstractNumId w:val="6"/>
  </w:num>
  <w:num w:numId="7">
    <w:abstractNumId w:val="1"/>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2F9B"/>
    <w:rsid w:val="00043824"/>
    <w:rsid w:val="00050297"/>
    <w:rsid w:val="000C59BF"/>
    <w:rsid w:val="000C7B5C"/>
    <w:rsid w:val="000D1A5B"/>
    <w:rsid w:val="000E0425"/>
    <w:rsid w:val="00135B70"/>
    <w:rsid w:val="0014001D"/>
    <w:rsid w:val="00177B37"/>
    <w:rsid w:val="00192944"/>
    <w:rsid w:val="001B70F9"/>
    <w:rsid w:val="001E0450"/>
    <w:rsid w:val="001F1501"/>
    <w:rsid w:val="0022472E"/>
    <w:rsid w:val="00295955"/>
    <w:rsid w:val="002D69A3"/>
    <w:rsid w:val="002F6F99"/>
    <w:rsid w:val="0030382F"/>
    <w:rsid w:val="00315CC3"/>
    <w:rsid w:val="00326C32"/>
    <w:rsid w:val="003331A8"/>
    <w:rsid w:val="003528B8"/>
    <w:rsid w:val="003554D1"/>
    <w:rsid w:val="00361927"/>
    <w:rsid w:val="00382DC1"/>
    <w:rsid w:val="003B36C7"/>
    <w:rsid w:val="003D7C4E"/>
    <w:rsid w:val="003F41DD"/>
    <w:rsid w:val="004261A7"/>
    <w:rsid w:val="004404A3"/>
    <w:rsid w:val="00466E32"/>
    <w:rsid w:val="004712FC"/>
    <w:rsid w:val="00481091"/>
    <w:rsid w:val="00483D23"/>
    <w:rsid w:val="004B19AC"/>
    <w:rsid w:val="004C11E2"/>
    <w:rsid w:val="00512F9B"/>
    <w:rsid w:val="00515451"/>
    <w:rsid w:val="005201B8"/>
    <w:rsid w:val="0052499B"/>
    <w:rsid w:val="00566A6B"/>
    <w:rsid w:val="00586787"/>
    <w:rsid w:val="005C1834"/>
    <w:rsid w:val="005C3535"/>
    <w:rsid w:val="005C61C0"/>
    <w:rsid w:val="00655E55"/>
    <w:rsid w:val="00682C71"/>
    <w:rsid w:val="006A6F5F"/>
    <w:rsid w:val="006C4BDA"/>
    <w:rsid w:val="007030D7"/>
    <w:rsid w:val="00714C40"/>
    <w:rsid w:val="007160D9"/>
    <w:rsid w:val="007612A9"/>
    <w:rsid w:val="00763B56"/>
    <w:rsid w:val="007C08E0"/>
    <w:rsid w:val="007C6B1C"/>
    <w:rsid w:val="007F0D0E"/>
    <w:rsid w:val="007F3F5B"/>
    <w:rsid w:val="00824765"/>
    <w:rsid w:val="00826C5A"/>
    <w:rsid w:val="00855242"/>
    <w:rsid w:val="008A582E"/>
    <w:rsid w:val="008B5E01"/>
    <w:rsid w:val="008C59AC"/>
    <w:rsid w:val="009010A0"/>
    <w:rsid w:val="00912C47"/>
    <w:rsid w:val="00922650"/>
    <w:rsid w:val="00923C84"/>
    <w:rsid w:val="00932C0F"/>
    <w:rsid w:val="00965E3C"/>
    <w:rsid w:val="009823FC"/>
    <w:rsid w:val="00995F42"/>
    <w:rsid w:val="009E2A52"/>
    <w:rsid w:val="00A23F72"/>
    <w:rsid w:val="00A315C7"/>
    <w:rsid w:val="00A511F8"/>
    <w:rsid w:val="00A83D20"/>
    <w:rsid w:val="00A855C0"/>
    <w:rsid w:val="00AA2CE4"/>
    <w:rsid w:val="00AF575A"/>
    <w:rsid w:val="00B13938"/>
    <w:rsid w:val="00B33D7D"/>
    <w:rsid w:val="00B6211C"/>
    <w:rsid w:val="00B90469"/>
    <w:rsid w:val="00BB686F"/>
    <w:rsid w:val="00BC00E9"/>
    <w:rsid w:val="00C13472"/>
    <w:rsid w:val="00C45E17"/>
    <w:rsid w:val="00CA65BE"/>
    <w:rsid w:val="00CF0040"/>
    <w:rsid w:val="00D225BD"/>
    <w:rsid w:val="00D46284"/>
    <w:rsid w:val="00D53926"/>
    <w:rsid w:val="00D60D8C"/>
    <w:rsid w:val="00D766D9"/>
    <w:rsid w:val="00D84A60"/>
    <w:rsid w:val="00D96124"/>
    <w:rsid w:val="00DA759F"/>
    <w:rsid w:val="00DB4E17"/>
    <w:rsid w:val="00DB6CA9"/>
    <w:rsid w:val="00DD1493"/>
    <w:rsid w:val="00DF78FB"/>
    <w:rsid w:val="00E20348"/>
    <w:rsid w:val="00E42703"/>
    <w:rsid w:val="00EA1D66"/>
    <w:rsid w:val="00F93B7B"/>
    <w:rsid w:val="00FB1059"/>
    <w:rsid w:val="00FC0953"/>
    <w:rsid w:val="00FC2B02"/>
    <w:rsid w:val="00FC63B4"/>
    <w:rsid w:val="00FC6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2F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FD1A1-CCD7-4B42-9E93-A2E946EC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Pages>
  <Words>3152</Words>
  <Characters>17971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Туапсе</Company>
  <LinksUpToDate>false</LinksUpToDate>
  <CharactersWithSpaces>21081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123</cp:lastModifiedBy>
  <cp:revision>58</cp:revision>
  <cp:lastPrinted>2017-08-09T13:05:00Z</cp:lastPrinted>
  <dcterms:created xsi:type="dcterms:W3CDTF">2013-01-30T06:13:00Z</dcterms:created>
  <dcterms:modified xsi:type="dcterms:W3CDTF">2017-08-09T13:06:00Z</dcterms:modified>
</cp:coreProperties>
</file>