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620E" w:rsidRPr="00E2620E" w:rsidRDefault="001B0E91" w:rsidP="00E2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20E">
        <w:rPr>
          <w:rFonts w:ascii="Times New Roman" w:hAnsi="Times New Roman" w:cs="Times New Roman"/>
          <w:b/>
          <w:sz w:val="24"/>
          <w:szCs w:val="24"/>
        </w:rPr>
        <w:t>«</w:t>
      </w:r>
      <w:r w:rsidR="00E2620E" w:rsidRPr="00E2620E">
        <w:rPr>
          <w:rFonts w:ascii="Times New Roman" w:hAnsi="Times New Roman" w:cs="Times New Roman"/>
          <w:b/>
          <w:sz w:val="24"/>
          <w:szCs w:val="24"/>
        </w:rPr>
        <w:t>О внесении и</w:t>
      </w:r>
      <w:r w:rsidR="00E2620E" w:rsidRPr="00E2620E">
        <w:rPr>
          <w:rFonts w:ascii="Times New Roman" w:hAnsi="Times New Roman" w:cs="Times New Roman"/>
          <w:b/>
          <w:bCs/>
          <w:sz w:val="24"/>
          <w:szCs w:val="24"/>
        </w:rPr>
        <w:t>зменений  в постановление администрации Туапсинск</w:t>
      </w:r>
      <w:r w:rsidR="00E2620E" w:rsidRPr="00E2620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2620E" w:rsidRPr="00E2620E">
        <w:rPr>
          <w:rFonts w:ascii="Times New Roman" w:hAnsi="Times New Roman" w:cs="Times New Roman"/>
          <w:b/>
          <w:bCs/>
          <w:sz w:val="24"/>
          <w:szCs w:val="24"/>
        </w:rPr>
        <w:t xml:space="preserve">го городского поселения  Туапсинского района от 30 мая  2012 года № 372 </w:t>
      </w:r>
    </w:p>
    <w:p w:rsidR="00E2620E" w:rsidRPr="00E2620E" w:rsidRDefault="00E2620E" w:rsidP="00E2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20E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 муниципальных учреждений Туапсинского городского поселения»</w:t>
      </w:r>
    </w:p>
    <w:p w:rsidR="00E736A5" w:rsidRPr="00E736A5" w:rsidRDefault="00E736A5" w:rsidP="00EE7B4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E2620E">
        <w:rPr>
          <w:rFonts w:ascii="Times New Roman" w:hAnsi="Times New Roman" w:cs="Times New Roman"/>
          <w:sz w:val="24"/>
          <w:szCs w:val="24"/>
        </w:rPr>
        <w:t xml:space="preserve"> «11</w:t>
      </w:r>
      <w:r w:rsidR="008D13FC">
        <w:rPr>
          <w:rFonts w:ascii="Times New Roman" w:hAnsi="Times New Roman" w:cs="Times New Roman"/>
          <w:sz w:val="24"/>
          <w:szCs w:val="24"/>
        </w:rPr>
        <w:t xml:space="preserve">» </w:t>
      </w:r>
      <w:r w:rsidR="00E2620E">
        <w:rPr>
          <w:rFonts w:ascii="Times New Roman" w:hAnsi="Times New Roman" w:cs="Times New Roman"/>
          <w:sz w:val="24"/>
          <w:szCs w:val="24"/>
        </w:rPr>
        <w:t>декабря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="00C0621F">
        <w:rPr>
          <w:rFonts w:ascii="Times New Roman" w:hAnsi="Times New Roman" w:cs="Times New Roman"/>
          <w:sz w:val="24"/>
          <w:szCs w:val="24"/>
        </w:rPr>
        <w:t xml:space="preserve"> 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E20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</w:t>
      </w:r>
      <w:r w:rsidR="000F0FA1">
        <w:rPr>
          <w:rFonts w:ascii="Times New Roman" w:hAnsi="Times New Roman" w:cs="Times New Roman"/>
          <w:sz w:val="20"/>
          <w:szCs w:val="20"/>
        </w:rPr>
        <w:t>2</w:t>
      </w:r>
      <w:r w:rsidR="00E2620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E2620E">
        <w:rPr>
          <w:rFonts w:ascii="Times New Roman" w:hAnsi="Times New Roman" w:cs="Times New Roman"/>
          <w:sz w:val="20"/>
          <w:szCs w:val="20"/>
        </w:rPr>
        <w:t>декабря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8F53AA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B35EB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125</cp:revision>
  <cp:lastPrinted>2017-12-18T08:36:00Z</cp:lastPrinted>
  <dcterms:created xsi:type="dcterms:W3CDTF">2015-05-29T06:03:00Z</dcterms:created>
  <dcterms:modified xsi:type="dcterms:W3CDTF">2017-12-21T07:30:00Z</dcterms:modified>
</cp:coreProperties>
</file>