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AB" w:rsidRDefault="009364AB" w:rsidP="009364AB">
      <w:pPr>
        <w:ind w:firstLine="709"/>
        <w:jc w:val="center"/>
        <w:rPr>
          <w:rFonts w:ascii="Arial" w:eastAsia="Calibri" w:hAnsi="Arial" w:cs="Arial"/>
          <w:b/>
          <w:sz w:val="16"/>
          <w:szCs w:val="16"/>
        </w:rPr>
      </w:pPr>
      <w:r w:rsidRPr="009364AB">
        <w:rPr>
          <w:rFonts w:ascii="Arial" w:eastAsia="Calibri" w:hAnsi="Arial" w:cs="Arial"/>
          <w:b/>
          <w:sz w:val="16"/>
          <w:szCs w:val="16"/>
        </w:rPr>
        <w:t>Отчет главы города Туапсе С.В. Бондаренко о результатах своей деятельности и деятельности администрации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 w:rsidRPr="009364AB">
        <w:rPr>
          <w:rFonts w:ascii="Arial" w:eastAsia="Calibri" w:hAnsi="Arial" w:cs="Arial"/>
          <w:b/>
          <w:sz w:val="16"/>
          <w:szCs w:val="16"/>
        </w:rPr>
        <w:t xml:space="preserve">Туапсинского городского поселения </w:t>
      </w:r>
    </w:p>
    <w:p w:rsidR="009364AB" w:rsidRDefault="009364AB" w:rsidP="009364AB">
      <w:pPr>
        <w:ind w:firstLine="709"/>
        <w:jc w:val="center"/>
        <w:rPr>
          <w:rFonts w:ascii="Arial" w:eastAsia="Calibri" w:hAnsi="Arial" w:cs="Arial"/>
          <w:b/>
          <w:sz w:val="16"/>
          <w:szCs w:val="16"/>
        </w:rPr>
      </w:pPr>
      <w:r w:rsidRPr="009364AB">
        <w:rPr>
          <w:rFonts w:ascii="Arial" w:eastAsia="Calibri" w:hAnsi="Arial" w:cs="Arial"/>
          <w:b/>
          <w:sz w:val="16"/>
          <w:szCs w:val="16"/>
        </w:rPr>
        <w:t>за 2021 год</w:t>
      </w:r>
    </w:p>
    <w:p w:rsidR="009364AB" w:rsidRPr="009364AB" w:rsidRDefault="009364AB" w:rsidP="009364AB">
      <w:pPr>
        <w:ind w:firstLine="709"/>
        <w:jc w:val="center"/>
        <w:rPr>
          <w:rFonts w:ascii="Arial" w:eastAsia="Calibri" w:hAnsi="Arial" w:cs="Arial"/>
          <w:b/>
          <w:sz w:val="16"/>
          <w:szCs w:val="16"/>
        </w:rPr>
      </w:pPr>
    </w:p>
    <w:p w:rsidR="000C2E59" w:rsidRDefault="000C2E59" w:rsidP="000C2E59">
      <w:pPr>
        <w:ind w:firstLine="709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Уважаемые депутаты, участники открытой сессии!</w:t>
      </w:r>
    </w:p>
    <w:p w:rsidR="000C2E59" w:rsidRDefault="000C2E59" w:rsidP="000C2E59">
      <w:pPr>
        <w:ind w:firstLine="709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Исполняя требован</w:t>
      </w:r>
      <w:bookmarkStart w:id="0" w:name="_GoBack"/>
      <w:bookmarkEnd w:id="0"/>
      <w:r>
        <w:rPr>
          <w:rFonts w:ascii="Arial" w:eastAsia="Calibri" w:hAnsi="Arial" w:cs="Arial"/>
          <w:sz w:val="28"/>
          <w:szCs w:val="28"/>
        </w:rPr>
        <w:t>ие Федерального закона «Об общих принципах организации местного самоуправления в Российской Федерации», руководствуясь Уставом города Туапсе, выношу на рассмотрение и оценку   отчет о своей деятельности и о работе администрации за прошедший год.</w:t>
      </w:r>
    </w:p>
    <w:p w:rsidR="00CF19DB" w:rsidRDefault="000C2E59" w:rsidP="006B6180">
      <w:pPr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 w:rsidRPr="000C2E59">
        <w:rPr>
          <w:rFonts w:ascii="Arial" w:hAnsi="Arial" w:cs="Arial"/>
          <w:sz w:val="28"/>
          <w:szCs w:val="28"/>
        </w:rPr>
        <w:t xml:space="preserve">Второй год мы живем </w:t>
      </w:r>
      <w:r w:rsidRPr="000C2E59">
        <w:rPr>
          <w:rFonts w:ascii="Arial" w:hAnsi="Arial" w:cs="Arial"/>
          <w:sz w:val="28"/>
          <w:szCs w:val="28"/>
          <w:shd w:val="clear" w:color="auto" w:fill="FFFFFF"/>
        </w:rPr>
        <w:t xml:space="preserve">в формате различных ограничений, связанных с распространением коронавирусной инфекции. И это </w:t>
      </w:r>
      <w:r w:rsidR="006332E7">
        <w:rPr>
          <w:rFonts w:ascii="Arial" w:hAnsi="Arial" w:cs="Arial"/>
          <w:sz w:val="28"/>
          <w:szCs w:val="28"/>
          <w:shd w:val="clear" w:color="auto" w:fill="FFFFFF"/>
        </w:rPr>
        <w:t xml:space="preserve">не может не сказаться </w:t>
      </w:r>
      <w:r w:rsidR="00711930">
        <w:rPr>
          <w:rFonts w:ascii="Arial" w:hAnsi="Arial" w:cs="Arial"/>
          <w:sz w:val="28"/>
          <w:szCs w:val="28"/>
          <w:shd w:val="clear" w:color="auto" w:fill="FFFFFF"/>
        </w:rPr>
        <w:t xml:space="preserve"> на всех сферах жизни общества. А</w:t>
      </w:r>
      <w:r w:rsidRPr="000C2E59">
        <w:rPr>
          <w:rFonts w:ascii="Arial" w:hAnsi="Arial" w:cs="Arial"/>
          <w:sz w:val="28"/>
          <w:szCs w:val="28"/>
          <w:shd w:val="clear" w:color="auto" w:fill="FFFFFF"/>
        </w:rPr>
        <w:t xml:space="preserve"> еще является серьезной проверкой на умение оперативно принимать взвешенные </w:t>
      </w:r>
      <w:r w:rsidR="00711930">
        <w:rPr>
          <w:rFonts w:ascii="Arial" w:hAnsi="Arial" w:cs="Arial"/>
          <w:sz w:val="28"/>
          <w:szCs w:val="28"/>
          <w:shd w:val="clear" w:color="auto" w:fill="FFFFFF"/>
        </w:rPr>
        <w:t>решения</w:t>
      </w:r>
      <w:r w:rsidR="006332E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119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C2E59">
        <w:rPr>
          <w:rFonts w:ascii="Arial" w:hAnsi="Arial" w:cs="Arial"/>
          <w:sz w:val="28"/>
          <w:szCs w:val="28"/>
          <w:shd w:val="clear" w:color="auto" w:fill="FFFFFF"/>
        </w:rPr>
        <w:t xml:space="preserve">быть </w:t>
      </w:r>
      <w:r w:rsidR="006332E7">
        <w:rPr>
          <w:rFonts w:ascii="Arial" w:hAnsi="Arial" w:cs="Arial"/>
          <w:sz w:val="28"/>
          <w:szCs w:val="28"/>
          <w:shd w:val="clear" w:color="auto" w:fill="FFFFFF"/>
        </w:rPr>
        <w:t>дальновидными и</w:t>
      </w:r>
      <w:r w:rsidR="00D6694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C2E59">
        <w:rPr>
          <w:rFonts w:ascii="Arial" w:hAnsi="Arial" w:cs="Arial"/>
          <w:sz w:val="28"/>
          <w:szCs w:val="28"/>
          <w:shd w:val="clear" w:color="auto" w:fill="FFFFFF"/>
        </w:rPr>
        <w:t>предельно ответственными.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CF19DB" w:rsidRDefault="00CF19DB" w:rsidP="006B6180">
      <w:pPr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 w:rsidRPr="00CF19DB">
        <w:rPr>
          <w:rFonts w:ascii="Arial" w:hAnsi="Arial" w:cs="Arial"/>
          <w:sz w:val="28"/>
          <w:szCs w:val="28"/>
          <w:shd w:val="clear" w:color="auto" w:fill="FFFFFF"/>
        </w:rPr>
        <w:t xml:space="preserve">Конечно,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сегодня </w:t>
      </w:r>
      <w:r w:rsidRPr="00CF19DB">
        <w:rPr>
          <w:rFonts w:ascii="Arial" w:hAnsi="Arial" w:cs="Arial"/>
          <w:sz w:val="28"/>
          <w:szCs w:val="28"/>
          <w:shd w:val="clear" w:color="auto" w:fill="FFFFFF"/>
        </w:rPr>
        <w:t xml:space="preserve">каждому из нас небезразличны события на Украине и в мире. </w:t>
      </w:r>
      <w:r>
        <w:rPr>
          <w:rFonts w:ascii="Arial" w:hAnsi="Arial" w:cs="Arial"/>
          <w:sz w:val="28"/>
          <w:szCs w:val="28"/>
          <w:shd w:val="clear" w:color="auto" w:fill="FFFFFF"/>
        </w:rPr>
        <w:t>Мы поддерживаем российскую миротворческую операцию</w:t>
      </w:r>
      <w:r w:rsidRPr="00CF19DB">
        <w:rPr>
          <w:rFonts w:ascii="Arial" w:hAnsi="Arial" w:cs="Arial"/>
          <w:sz w:val="28"/>
          <w:szCs w:val="28"/>
          <w:shd w:val="clear" w:color="auto" w:fill="FFFFFF"/>
        </w:rPr>
        <w:t xml:space="preserve">. Это возможность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российским гражданам </w:t>
      </w:r>
      <w:r w:rsidRPr="00CF19DB">
        <w:rPr>
          <w:rFonts w:ascii="Arial" w:hAnsi="Arial" w:cs="Arial"/>
          <w:sz w:val="28"/>
          <w:szCs w:val="28"/>
          <w:shd w:val="clear" w:color="auto" w:fill="FFFFFF"/>
        </w:rPr>
        <w:t>обеспечить безопасность нашей страны в будущем. Выражаем полную поддержку Президенту, мы едины с нашим народом и нашей страной.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C2E59" w:rsidRPr="000C2E59" w:rsidRDefault="006332E7" w:rsidP="006B6180">
      <w:pPr>
        <w:ind w:firstLine="709"/>
        <w:rPr>
          <w:rFonts w:ascii="Arial" w:hAnsi="Arial" w:cs="Arial"/>
          <w:sz w:val="28"/>
          <w:szCs w:val="28"/>
          <w:shd w:val="clear" w:color="auto" w:fill="FFFFFF"/>
        </w:rPr>
      </w:pPr>
      <w:r w:rsidRPr="006332E7">
        <w:rPr>
          <w:rFonts w:ascii="Arial" w:hAnsi="Arial" w:cs="Arial"/>
          <w:sz w:val="28"/>
          <w:szCs w:val="28"/>
        </w:rPr>
        <w:t xml:space="preserve">Работая в непростых условиях, нам удалось выполнить взятые на себя </w:t>
      </w:r>
      <w:r w:rsidR="00871CF6">
        <w:rPr>
          <w:rFonts w:ascii="Arial" w:hAnsi="Arial" w:cs="Arial"/>
          <w:sz w:val="28"/>
          <w:szCs w:val="28"/>
        </w:rPr>
        <w:t xml:space="preserve">обязательства и </w:t>
      </w:r>
      <w:r w:rsidRPr="006332E7">
        <w:rPr>
          <w:rFonts w:ascii="Arial" w:hAnsi="Arial" w:cs="Arial"/>
          <w:sz w:val="28"/>
          <w:szCs w:val="28"/>
        </w:rPr>
        <w:t>решить задачи</w:t>
      </w:r>
      <w:r w:rsidR="000C2E59">
        <w:rPr>
          <w:rFonts w:ascii="Arial" w:eastAsia="Calibri" w:hAnsi="Arial" w:cs="Arial"/>
          <w:sz w:val="28"/>
          <w:szCs w:val="28"/>
        </w:rPr>
        <w:t xml:space="preserve">, </w:t>
      </w:r>
      <w:r w:rsidR="00711930" w:rsidRPr="00711930">
        <w:rPr>
          <w:rFonts w:ascii="Arial" w:hAnsi="Arial" w:cs="Arial"/>
          <w:sz w:val="28"/>
          <w:szCs w:val="28"/>
        </w:rPr>
        <w:t>поставленные краевым руководством, администрацией Туапсинского района</w:t>
      </w:r>
      <w:r w:rsidR="0097614B">
        <w:rPr>
          <w:rFonts w:ascii="Arial" w:hAnsi="Arial" w:cs="Arial"/>
          <w:sz w:val="28"/>
          <w:szCs w:val="28"/>
        </w:rPr>
        <w:t>.</w:t>
      </w:r>
      <w:r w:rsidR="00CF19DB">
        <w:rPr>
          <w:rFonts w:ascii="Arial" w:hAnsi="Arial" w:cs="Arial"/>
          <w:sz w:val="28"/>
          <w:szCs w:val="28"/>
        </w:rPr>
        <w:t xml:space="preserve"> </w:t>
      </w:r>
      <w:r w:rsidR="006B6180">
        <w:rPr>
          <w:rFonts w:ascii="Arial" w:eastAsia="Calibri" w:hAnsi="Arial" w:cs="Arial"/>
          <w:sz w:val="28"/>
          <w:szCs w:val="28"/>
        </w:rPr>
        <w:t>Такому результату</w:t>
      </w:r>
      <w:r w:rsidR="004220CC">
        <w:rPr>
          <w:rFonts w:ascii="Arial" w:eastAsia="Calibri" w:hAnsi="Arial" w:cs="Arial"/>
          <w:sz w:val="28"/>
          <w:szCs w:val="28"/>
        </w:rPr>
        <w:t xml:space="preserve">, </w:t>
      </w:r>
      <w:r w:rsidR="00711930">
        <w:rPr>
          <w:rFonts w:ascii="Arial" w:eastAsia="Calibri" w:hAnsi="Arial" w:cs="Arial"/>
          <w:sz w:val="28"/>
          <w:szCs w:val="28"/>
        </w:rPr>
        <w:t>несомненно</w:t>
      </w:r>
      <w:r w:rsidR="004220CC">
        <w:rPr>
          <w:rFonts w:ascii="Arial" w:eastAsia="Calibri" w:hAnsi="Arial" w:cs="Arial"/>
          <w:sz w:val="28"/>
          <w:szCs w:val="28"/>
        </w:rPr>
        <w:t xml:space="preserve">, </w:t>
      </w:r>
      <w:r w:rsidR="00711930">
        <w:rPr>
          <w:rFonts w:ascii="Arial" w:eastAsia="Calibri" w:hAnsi="Arial" w:cs="Arial"/>
          <w:sz w:val="28"/>
          <w:szCs w:val="28"/>
        </w:rPr>
        <w:t xml:space="preserve"> </w:t>
      </w:r>
      <w:r w:rsidR="000C2E59">
        <w:rPr>
          <w:rFonts w:ascii="Arial" w:eastAsia="Calibri" w:hAnsi="Arial" w:cs="Arial"/>
          <w:sz w:val="28"/>
          <w:szCs w:val="28"/>
        </w:rPr>
        <w:t xml:space="preserve">способствовали </w:t>
      </w:r>
      <w:r w:rsidR="00711930">
        <w:rPr>
          <w:rFonts w:ascii="Arial" w:eastAsia="Calibri" w:hAnsi="Arial" w:cs="Arial"/>
          <w:sz w:val="28"/>
          <w:szCs w:val="28"/>
        </w:rPr>
        <w:t xml:space="preserve">конструктивная </w:t>
      </w:r>
      <w:r w:rsidR="000C2E59" w:rsidRPr="000C2E59">
        <w:rPr>
          <w:rFonts w:ascii="Arial" w:hAnsi="Arial" w:cs="Arial"/>
          <w:sz w:val="28"/>
          <w:szCs w:val="28"/>
        </w:rPr>
        <w:t>работа администраци</w:t>
      </w:r>
      <w:r w:rsidR="00AB7FC9">
        <w:rPr>
          <w:rFonts w:ascii="Arial" w:hAnsi="Arial" w:cs="Arial"/>
          <w:sz w:val="28"/>
          <w:szCs w:val="28"/>
        </w:rPr>
        <w:t>и</w:t>
      </w:r>
      <w:r w:rsidR="000C2E59" w:rsidRPr="000C2E59">
        <w:rPr>
          <w:rFonts w:ascii="Arial" w:hAnsi="Arial" w:cs="Arial"/>
          <w:sz w:val="28"/>
          <w:szCs w:val="28"/>
        </w:rPr>
        <w:t xml:space="preserve"> и Совета </w:t>
      </w:r>
      <w:r w:rsidR="000C2E59" w:rsidRPr="000C2E59">
        <w:rPr>
          <w:rFonts w:ascii="Arial" w:hAnsi="Arial" w:cs="Arial"/>
          <w:sz w:val="28"/>
          <w:szCs w:val="28"/>
        </w:rPr>
        <w:lastRenderedPageBreak/>
        <w:t>депутатов</w:t>
      </w:r>
      <w:r w:rsidR="00711930">
        <w:rPr>
          <w:rFonts w:ascii="Arial" w:hAnsi="Arial" w:cs="Arial"/>
          <w:sz w:val="28"/>
          <w:szCs w:val="28"/>
        </w:rPr>
        <w:t xml:space="preserve">, поддержка </w:t>
      </w:r>
      <w:r w:rsidR="004220CC">
        <w:rPr>
          <w:rFonts w:ascii="Arial" w:hAnsi="Arial" w:cs="Arial"/>
          <w:sz w:val="28"/>
          <w:szCs w:val="28"/>
        </w:rPr>
        <w:t xml:space="preserve">администрации края, Законодательного Собрания и администрации </w:t>
      </w:r>
      <w:r w:rsidR="00711930">
        <w:rPr>
          <w:rFonts w:ascii="Arial" w:hAnsi="Arial" w:cs="Arial"/>
          <w:sz w:val="28"/>
          <w:szCs w:val="28"/>
        </w:rPr>
        <w:t>Туапсинского района</w:t>
      </w:r>
      <w:r w:rsidR="004220CC">
        <w:rPr>
          <w:rFonts w:ascii="Arial" w:hAnsi="Arial" w:cs="Arial"/>
          <w:sz w:val="28"/>
          <w:szCs w:val="28"/>
        </w:rPr>
        <w:t xml:space="preserve">. </w:t>
      </w:r>
      <w:r w:rsidR="000C2E59" w:rsidRPr="000C2E59">
        <w:rPr>
          <w:rFonts w:ascii="Arial" w:hAnsi="Arial" w:cs="Arial"/>
          <w:sz w:val="28"/>
          <w:szCs w:val="28"/>
        </w:rPr>
        <w:t xml:space="preserve"> </w:t>
      </w:r>
    </w:p>
    <w:p w:rsidR="000C2E59" w:rsidRDefault="000C2E59" w:rsidP="000C2E59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Основным показателем развития города и выполнения социальных задач является укрепление местного бюджета.</w:t>
      </w:r>
    </w:p>
    <w:p w:rsidR="00D6437D" w:rsidRDefault="00D6437D" w:rsidP="00D6437D">
      <w:pPr>
        <w:ind w:firstLine="851"/>
        <w:rPr>
          <w:rFonts w:ascii="Arial" w:hAnsi="Arial" w:cs="Arial"/>
          <w:sz w:val="28"/>
          <w:szCs w:val="28"/>
        </w:rPr>
      </w:pPr>
      <w:r w:rsidRPr="00E92F48">
        <w:rPr>
          <w:rFonts w:ascii="Arial" w:hAnsi="Arial" w:cs="Arial"/>
          <w:sz w:val="28"/>
          <w:szCs w:val="28"/>
        </w:rPr>
        <w:t xml:space="preserve">Доходная часть бюджета составила   580,9 млн. руб., при этом по собственным доходам </w:t>
      </w:r>
      <w:r w:rsidR="00E92F48" w:rsidRPr="00E92F48">
        <w:rPr>
          <w:rFonts w:ascii="Arial" w:hAnsi="Arial" w:cs="Arial"/>
          <w:sz w:val="28"/>
          <w:szCs w:val="28"/>
        </w:rPr>
        <w:t xml:space="preserve">бюджет </w:t>
      </w:r>
      <w:r w:rsidRPr="00E92F48">
        <w:rPr>
          <w:rFonts w:ascii="Arial" w:hAnsi="Arial" w:cs="Arial"/>
          <w:sz w:val="28"/>
          <w:szCs w:val="28"/>
        </w:rPr>
        <w:t xml:space="preserve">  исполнен на  105,2%, темп роста к </w:t>
      </w:r>
      <w:r w:rsidR="00E92F48" w:rsidRPr="00E92F48">
        <w:rPr>
          <w:rFonts w:ascii="Arial" w:hAnsi="Arial" w:cs="Arial"/>
          <w:sz w:val="28"/>
          <w:szCs w:val="28"/>
        </w:rPr>
        <w:t xml:space="preserve">прошлому году </w:t>
      </w:r>
      <w:r w:rsidRPr="00E92F48">
        <w:rPr>
          <w:rFonts w:ascii="Arial" w:hAnsi="Arial" w:cs="Arial"/>
          <w:sz w:val="28"/>
          <w:szCs w:val="28"/>
        </w:rPr>
        <w:t xml:space="preserve"> составил 130,5 %.</w:t>
      </w:r>
    </w:p>
    <w:p w:rsidR="004220CC" w:rsidRPr="003A6198" w:rsidRDefault="003A6198" w:rsidP="00D6437D">
      <w:pPr>
        <w:ind w:firstLine="851"/>
        <w:rPr>
          <w:rFonts w:ascii="Arial" w:hAnsi="Arial" w:cs="Arial"/>
          <w:sz w:val="28"/>
          <w:szCs w:val="28"/>
        </w:rPr>
      </w:pPr>
      <w:r w:rsidRPr="003A6198">
        <w:rPr>
          <w:rFonts w:ascii="Arial" w:hAnsi="Arial" w:cs="Arial"/>
          <w:sz w:val="28"/>
          <w:szCs w:val="28"/>
        </w:rPr>
        <w:t xml:space="preserve">Из </w:t>
      </w:r>
      <w:r w:rsidR="004220CC" w:rsidRPr="003A6198">
        <w:rPr>
          <w:rFonts w:ascii="Arial" w:hAnsi="Arial" w:cs="Arial"/>
          <w:sz w:val="28"/>
          <w:szCs w:val="28"/>
        </w:rPr>
        <w:t>бюджетов других уровней  привлечено 68,1 млн. рублей</w:t>
      </w:r>
      <w:r w:rsidRPr="003A6198">
        <w:rPr>
          <w:rFonts w:ascii="Arial" w:hAnsi="Arial" w:cs="Arial"/>
          <w:sz w:val="28"/>
          <w:szCs w:val="28"/>
        </w:rPr>
        <w:t xml:space="preserve">, а также поступили </w:t>
      </w:r>
      <w:r w:rsidR="004220CC" w:rsidRPr="003A6198">
        <w:rPr>
          <w:rFonts w:ascii="Arial" w:hAnsi="Arial" w:cs="Arial"/>
          <w:sz w:val="28"/>
          <w:szCs w:val="28"/>
        </w:rPr>
        <w:t xml:space="preserve">  </w:t>
      </w:r>
      <w:r w:rsidRPr="003A6198">
        <w:rPr>
          <w:rFonts w:ascii="Arial" w:hAnsi="Arial" w:cs="Arial"/>
          <w:sz w:val="28"/>
          <w:szCs w:val="28"/>
        </w:rPr>
        <w:t xml:space="preserve">целевые </w:t>
      </w:r>
      <w:r w:rsidR="004220CC" w:rsidRPr="003A6198">
        <w:rPr>
          <w:rFonts w:ascii="Arial" w:hAnsi="Arial" w:cs="Arial"/>
          <w:sz w:val="28"/>
          <w:szCs w:val="28"/>
        </w:rPr>
        <w:t>средства в сумме 57,2 млн. рублей.</w:t>
      </w:r>
    </w:p>
    <w:p w:rsidR="00D6437D" w:rsidRPr="00E92F48" w:rsidRDefault="00D6437D" w:rsidP="00D6437D">
      <w:pPr>
        <w:rPr>
          <w:rFonts w:ascii="Arial" w:hAnsi="Arial" w:cs="Arial"/>
          <w:sz w:val="28"/>
          <w:szCs w:val="28"/>
        </w:rPr>
      </w:pPr>
      <w:r w:rsidRPr="001F17A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92F48">
        <w:rPr>
          <w:rFonts w:ascii="Arial" w:hAnsi="Arial" w:cs="Arial"/>
          <w:sz w:val="28"/>
          <w:szCs w:val="28"/>
        </w:rPr>
        <w:t xml:space="preserve">За счет перевыполнения налоговых и неналоговых доходов в бюджет города дополнительно </w:t>
      </w:r>
      <w:r w:rsidR="00995CEC">
        <w:rPr>
          <w:rFonts w:ascii="Arial" w:hAnsi="Arial" w:cs="Arial"/>
          <w:sz w:val="28"/>
          <w:szCs w:val="28"/>
        </w:rPr>
        <w:t>получено</w:t>
      </w:r>
      <w:r w:rsidRPr="00E92F48">
        <w:rPr>
          <w:rFonts w:ascii="Arial" w:hAnsi="Arial" w:cs="Arial"/>
          <w:sz w:val="28"/>
          <w:szCs w:val="28"/>
        </w:rPr>
        <w:t xml:space="preserve"> 30,9  млн. рублей.</w:t>
      </w:r>
    </w:p>
    <w:p w:rsidR="00D6437D" w:rsidRPr="00E92F48" w:rsidRDefault="00D6437D" w:rsidP="00D6437D">
      <w:pPr>
        <w:rPr>
          <w:rFonts w:ascii="Arial" w:hAnsi="Arial" w:cs="Arial"/>
          <w:sz w:val="28"/>
          <w:szCs w:val="28"/>
        </w:rPr>
      </w:pPr>
      <w:r w:rsidRPr="001F17A1">
        <w:rPr>
          <w:rFonts w:ascii="Times New Roman" w:hAnsi="Times New Roman" w:cs="Times New Roman"/>
          <w:sz w:val="28"/>
          <w:szCs w:val="28"/>
        </w:rPr>
        <w:tab/>
      </w:r>
      <w:r w:rsidRPr="00E92F48">
        <w:rPr>
          <w:rFonts w:ascii="Arial" w:hAnsi="Arial" w:cs="Arial"/>
          <w:bCs/>
          <w:sz w:val="28"/>
          <w:szCs w:val="28"/>
        </w:rPr>
        <w:t>Расходная часть исполнена на 76,6</w:t>
      </w:r>
      <w:r w:rsidRPr="00E92F48">
        <w:rPr>
          <w:rFonts w:ascii="Arial" w:hAnsi="Arial" w:cs="Arial"/>
          <w:sz w:val="28"/>
          <w:szCs w:val="28"/>
        </w:rPr>
        <w:t xml:space="preserve"> %  или 533,9 млн. рублей</w:t>
      </w:r>
      <w:r w:rsidR="00E92F48" w:rsidRPr="00E92F48">
        <w:rPr>
          <w:rFonts w:ascii="Arial" w:hAnsi="Arial" w:cs="Arial"/>
          <w:sz w:val="28"/>
          <w:szCs w:val="28"/>
        </w:rPr>
        <w:t xml:space="preserve">. </w:t>
      </w:r>
      <w:r w:rsidRPr="00E92F48">
        <w:rPr>
          <w:rFonts w:ascii="Arial" w:hAnsi="Arial" w:cs="Arial"/>
          <w:sz w:val="28"/>
          <w:szCs w:val="28"/>
        </w:rPr>
        <w:t xml:space="preserve"> Неисполнение объясняется </w:t>
      </w:r>
      <w:r w:rsidR="00187982">
        <w:rPr>
          <w:rFonts w:ascii="Arial" w:hAnsi="Arial" w:cs="Arial"/>
          <w:sz w:val="28"/>
          <w:szCs w:val="28"/>
        </w:rPr>
        <w:t xml:space="preserve">поступившими </w:t>
      </w:r>
      <w:r w:rsidR="00E92F48" w:rsidRPr="00E92F48">
        <w:rPr>
          <w:rFonts w:ascii="Arial" w:hAnsi="Arial" w:cs="Arial"/>
          <w:sz w:val="28"/>
          <w:szCs w:val="28"/>
        </w:rPr>
        <w:t xml:space="preserve">целевыми средствами </w:t>
      </w:r>
      <w:r w:rsidR="007B6D04">
        <w:rPr>
          <w:rFonts w:ascii="Arial" w:hAnsi="Arial" w:cs="Arial"/>
          <w:sz w:val="28"/>
          <w:szCs w:val="28"/>
        </w:rPr>
        <w:t xml:space="preserve">и </w:t>
      </w:r>
      <w:r w:rsidR="00E92F48" w:rsidRPr="00E92F48">
        <w:rPr>
          <w:rFonts w:ascii="Arial" w:hAnsi="Arial" w:cs="Arial"/>
          <w:sz w:val="28"/>
          <w:szCs w:val="28"/>
        </w:rPr>
        <w:t xml:space="preserve">переходящими контрактами </w:t>
      </w:r>
      <w:r w:rsidR="007B6D04">
        <w:rPr>
          <w:rFonts w:ascii="Arial" w:hAnsi="Arial" w:cs="Arial"/>
          <w:sz w:val="28"/>
          <w:szCs w:val="28"/>
        </w:rPr>
        <w:t>со сроками</w:t>
      </w:r>
      <w:r w:rsidRPr="00E92F48">
        <w:rPr>
          <w:rFonts w:ascii="Arial" w:hAnsi="Arial" w:cs="Arial"/>
          <w:sz w:val="28"/>
          <w:szCs w:val="28"/>
        </w:rPr>
        <w:t xml:space="preserve"> выполнения работ в 2022 году.</w:t>
      </w:r>
    </w:p>
    <w:p w:rsidR="00D6437D" w:rsidRDefault="00D6437D" w:rsidP="00D6437D">
      <w:pPr>
        <w:rPr>
          <w:rFonts w:ascii="Arial" w:hAnsi="Arial" w:cs="Arial"/>
          <w:sz w:val="28"/>
          <w:szCs w:val="28"/>
        </w:rPr>
      </w:pPr>
      <w:r w:rsidRPr="001F17A1">
        <w:rPr>
          <w:rFonts w:ascii="Times New Roman" w:hAnsi="Times New Roman" w:cs="Times New Roman"/>
          <w:sz w:val="28"/>
          <w:szCs w:val="28"/>
        </w:rPr>
        <w:tab/>
      </w:r>
      <w:r w:rsidRPr="007B6D04">
        <w:rPr>
          <w:rFonts w:ascii="Arial" w:hAnsi="Arial" w:cs="Arial"/>
          <w:sz w:val="28"/>
          <w:szCs w:val="28"/>
        </w:rPr>
        <w:t>В рамках бюджета финансирова</w:t>
      </w:r>
      <w:r w:rsidR="007B6D04" w:rsidRPr="007B6D04">
        <w:rPr>
          <w:rFonts w:ascii="Arial" w:hAnsi="Arial" w:cs="Arial"/>
          <w:sz w:val="28"/>
          <w:szCs w:val="28"/>
        </w:rPr>
        <w:t xml:space="preserve">лось </w:t>
      </w:r>
      <w:r w:rsidRPr="007B6D04">
        <w:rPr>
          <w:rFonts w:ascii="Arial" w:hAnsi="Arial" w:cs="Arial"/>
          <w:sz w:val="28"/>
          <w:szCs w:val="28"/>
        </w:rPr>
        <w:t xml:space="preserve"> 14 муниципальных программ</w:t>
      </w:r>
      <w:r w:rsidR="007B6D04" w:rsidRPr="007B6D04">
        <w:rPr>
          <w:rFonts w:ascii="Arial" w:hAnsi="Arial" w:cs="Arial"/>
          <w:sz w:val="28"/>
          <w:szCs w:val="28"/>
        </w:rPr>
        <w:t xml:space="preserve"> </w:t>
      </w:r>
      <w:r w:rsidRPr="007B6D04">
        <w:rPr>
          <w:rFonts w:ascii="Arial" w:hAnsi="Arial" w:cs="Arial"/>
          <w:sz w:val="28"/>
          <w:szCs w:val="28"/>
        </w:rPr>
        <w:t xml:space="preserve"> общим объемом 533,9 млн. рублей.</w:t>
      </w:r>
    </w:p>
    <w:p w:rsidR="007B6D04" w:rsidRPr="007B6D04" w:rsidRDefault="007B6D04" w:rsidP="00D64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Остановлюсь на основных направлениях расходования средств. Детальные расходы будут представлены депутатам при утверждении отчета </w:t>
      </w:r>
      <w:r w:rsidR="00C27A26">
        <w:rPr>
          <w:rFonts w:ascii="Arial" w:hAnsi="Arial" w:cs="Arial"/>
          <w:sz w:val="28"/>
          <w:szCs w:val="28"/>
        </w:rPr>
        <w:t>об исполнении</w:t>
      </w:r>
      <w:r>
        <w:rPr>
          <w:rFonts w:ascii="Arial" w:hAnsi="Arial" w:cs="Arial"/>
          <w:sz w:val="28"/>
          <w:szCs w:val="28"/>
        </w:rPr>
        <w:t xml:space="preserve"> бюджета.</w:t>
      </w:r>
    </w:p>
    <w:p w:rsidR="003A6198" w:rsidRDefault="00D6437D" w:rsidP="00D6437D">
      <w:pPr>
        <w:rPr>
          <w:rFonts w:ascii="Arial" w:hAnsi="Arial" w:cs="Arial"/>
          <w:sz w:val="28"/>
          <w:szCs w:val="28"/>
        </w:rPr>
      </w:pPr>
      <w:r w:rsidRPr="001F17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20CC">
        <w:rPr>
          <w:rFonts w:ascii="Arial" w:hAnsi="Arial" w:cs="Arial"/>
          <w:sz w:val="28"/>
          <w:szCs w:val="28"/>
        </w:rPr>
        <w:t xml:space="preserve">На социальную сферу </w:t>
      </w:r>
      <w:r w:rsidR="007B6D04" w:rsidRPr="004220CC">
        <w:rPr>
          <w:rFonts w:ascii="Arial" w:hAnsi="Arial" w:cs="Arial"/>
          <w:sz w:val="28"/>
          <w:szCs w:val="28"/>
        </w:rPr>
        <w:t xml:space="preserve">направлено </w:t>
      </w:r>
      <w:r w:rsidRPr="004220CC">
        <w:rPr>
          <w:rFonts w:ascii="Arial" w:hAnsi="Arial" w:cs="Arial"/>
          <w:sz w:val="28"/>
          <w:szCs w:val="28"/>
        </w:rPr>
        <w:t xml:space="preserve"> 160,6 млн. рублей</w:t>
      </w:r>
      <w:r w:rsidR="007B6D04" w:rsidRPr="004220CC">
        <w:rPr>
          <w:rFonts w:ascii="Arial" w:hAnsi="Arial" w:cs="Arial"/>
          <w:sz w:val="28"/>
          <w:szCs w:val="28"/>
        </w:rPr>
        <w:t>. Это</w:t>
      </w:r>
      <w:r w:rsidRPr="004220CC">
        <w:rPr>
          <w:rFonts w:ascii="Arial" w:hAnsi="Arial" w:cs="Arial"/>
          <w:sz w:val="28"/>
          <w:szCs w:val="28"/>
        </w:rPr>
        <w:t xml:space="preserve"> 30,1 % </w:t>
      </w:r>
      <w:r w:rsidR="007B6D04" w:rsidRPr="004220CC">
        <w:rPr>
          <w:rFonts w:ascii="Arial" w:hAnsi="Arial" w:cs="Arial"/>
          <w:sz w:val="28"/>
          <w:szCs w:val="28"/>
        </w:rPr>
        <w:t xml:space="preserve">городского </w:t>
      </w:r>
      <w:r w:rsidRPr="004220CC">
        <w:rPr>
          <w:rFonts w:ascii="Arial" w:hAnsi="Arial" w:cs="Arial"/>
          <w:sz w:val="28"/>
          <w:szCs w:val="28"/>
        </w:rPr>
        <w:t xml:space="preserve"> бюджета</w:t>
      </w:r>
      <w:r w:rsidR="007B6D04" w:rsidRPr="004220CC">
        <w:rPr>
          <w:rFonts w:ascii="Arial" w:hAnsi="Arial" w:cs="Arial"/>
          <w:sz w:val="28"/>
          <w:szCs w:val="28"/>
        </w:rPr>
        <w:t>.</w:t>
      </w:r>
    </w:p>
    <w:p w:rsidR="004220CC" w:rsidRDefault="004220CC" w:rsidP="003A6198">
      <w:pPr>
        <w:ind w:firstLine="708"/>
        <w:rPr>
          <w:rFonts w:ascii="Arial" w:hAnsi="Arial" w:cs="Arial"/>
          <w:sz w:val="28"/>
          <w:szCs w:val="28"/>
        </w:rPr>
      </w:pPr>
      <w:r w:rsidRPr="004220CC">
        <w:rPr>
          <w:rFonts w:ascii="Arial" w:hAnsi="Arial" w:cs="Arial"/>
          <w:sz w:val="28"/>
          <w:szCs w:val="28"/>
        </w:rPr>
        <w:t>На</w:t>
      </w:r>
      <w:r w:rsidR="00D6437D" w:rsidRPr="004220CC">
        <w:rPr>
          <w:rFonts w:ascii="Arial" w:hAnsi="Arial" w:cs="Arial"/>
          <w:sz w:val="28"/>
          <w:szCs w:val="28"/>
        </w:rPr>
        <w:t xml:space="preserve"> социальн</w:t>
      </w:r>
      <w:r w:rsidRPr="004220CC">
        <w:rPr>
          <w:rFonts w:ascii="Arial" w:hAnsi="Arial" w:cs="Arial"/>
          <w:sz w:val="28"/>
          <w:szCs w:val="28"/>
        </w:rPr>
        <w:t>ую</w:t>
      </w:r>
      <w:r w:rsidR="00D6437D" w:rsidRPr="004220CC">
        <w:rPr>
          <w:rFonts w:ascii="Arial" w:hAnsi="Arial" w:cs="Arial"/>
          <w:sz w:val="28"/>
          <w:szCs w:val="28"/>
        </w:rPr>
        <w:t xml:space="preserve"> политик</w:t>
      </w:r>
      <w:r w:rsidRPr="004220CC">
        <w:rPr>
          <w:rFonts w:ascii="Arial" w:hAnsi="Arial" w:cs="Arial"/>
          <w:sz w:val="28"/>
          <w:szCs w:val="28"/>
        </w:rPr>
        <w:t xml:space="preserve">у </w:t>
      </w:r>
      <w:r w:rsidR="00D6437D" w:rsidRPr="004220CC">
        <w:rPr>
          <w:rFonts w:ascii="Arial" w:hAnsi="Arial" w:cs="Arial"/>
          <w:sz w:val="28"/>
          <w:szCs w:val="28"/>
        </w:rPr>
        <w:t>-</w:t>
      </w:r>
      <w:r w:rsidR="00AB7FC9">
        <w:rPr>
          <w:rFonts w:ascii="Arial" w:hAnsi="Arial" w:cs="Arial"/>
          <w:sz w:val="28"/>
          <w:szCs w:val="28"/>
        </w:rPr>
        <w:t xml:space="preserve"> </w:t>
      </w:r>
      <w:r w:rsidR="00D6437D" w:rsidRPr="004220CC">
        <w:rPr>
          <w:rFonts w:ascii="Arial" w:hAnsi="Arial" w:cs="Arial"/>
          <w:sz w:val="28"/>
          <w:szCs w:val="28"/>
        </w:rPr>
        <w:t>10,4 млн. рублей</w:t>
      </w:r>
      <w:r w:rsidRPr="004220CC">
        <w:rPr>
          <w:rFonts w:ascii="Arial" w:hAnsi="Arial" w:cs="Arial"/>
          <w:sz w:val="28"/>
          <w:szCs w:val="28"/>
        </w:rPr>
        <w:t>.</w:t>
      </w:r>
    </w:p>
    <w:p w:rsidR="00D6437D" w:rsidRPr="001F17A1" w:rsidRDefault="004220CC" w:rsidP="004220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Расходы </w:t>
      </w:r>
      <w:r w:rsidRPr="004220CC">
        <w:rPr>
          <w:rFonts w:ascii="Arial" w:hAnsi="Arial" w:cs="Arial"/>
          <w:sz w:val="28"/>
          <w:szCs w:val="28"/>
        </w:rPr>
        <w:t xml:space="preserve">на </w:t>
      </w:r>
      <w:r w:rsidR="00D6437D" w:rsidRPr="004220CC">
        <w:rPr>
          <w:rFonts w:ascii="Arial" w:hAnsi="Arial" w:cs="Arial"/>
          <w:sz w:val="28"/>
          <w:szCs w:val="28"/>
        </w:rPr>
        <w:t xml:space="preserve"> жилищно-коммунальное хозяйство</w:t>
      </w:r>
      <w:r w:rsidR="00D6437D" w:rsidRPr="001F17A1">
        <w:rPr>
          <w:rFonts w:ascii="Times New Roman" w:hAnsi="Times New Roman" w:cs="Times New Roman"/>
          <w:sz w:val="28"/>
          <w:szCs w:val="28"/>
        </w:rPr>
        <w:t xml:space="preserve"> </w:t>
      </w:r>
      <w:r w:rsidRPr="004220CC">
        <w:rPr>
          <w:rFonts w:ascii="Arial" w:hAnsi="Arial" w:cs="Arial"/>
          <w:sz w:val="28"/>
          <w:szCs w:val="28"/>
        </w:rPr>
        <w:t xml:space="preserve">составили </w:t>
      </w:r>
      <w:r w:rsidR="00D6437D" w:rsidRPr="004220CC">
        <w:rPr>
          <w:rFonts w:ascii="Arial" w:hAnsi="Arial" w:cs="Arial"/>
          <w:sz w:val="28"/>
          <w:szCs w:val="28"/>
        </w:rPr>
        <w:t>191,7 млн. рублей</w:t>
      </w:r>
      <w:r>
        <w:rPr>
          <w:rFonts w:ascii="Arial" w:hAnsi="Arial" w:cs="Arial"/>
          <w:sz w:val="28"/>
          <w:szCs w:val="28"/>
        </w:rPr>
        <w:t xml:space="preserve"> или </w:t>
      </w:r>
      <w:r w:rsidR="00D6437D" w:rsidRPr="004220CC">
        <w:rPr>
          <w:rFonts w:ascii="Arial" w:hAnsi="Arial" w:cs="Arial"/>
          <w:sz w:val="28"/>
          <w:szCs w:val="28"/>
        </w:rPr>
        <w:t xml:space="preserve">35,9 % </w:t>
      </w:r>
      <w:r>
        <w:rPr>
          <w:rFonts w:ascii="Arial" w:hAnsi="Arial" w:cs="Arial"/>
          <w:sz w:val="28"/>
          <w:szCs w:val="28"/>
        </w:rPr>
        <w:t>бюджета.</w:t>
      </w:r>
      <w:r w:rsidR="00D6437D" w:rsidRPr="004220CC">
        <w:rPr>
          <w:rFonts w:ascii="Arial" w:hAnsi="Arial" w:cs="Arial"/>
          <w:sz w:val="28"/>
          <w:szCs w:val="28"/>
        </w:rPr>
        <w:t xml:space="preserve"> </w:t>
      </w:r>
    </w:p>
    <w:p w:rsidR="003A6198" w:rsidRPr="00EB05B4" w:rsidRDefault="00D6437D" w:rsidP="00D6437D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7A1">
        <w:rPr>
          <w:rFonts w:ascii="Times New Roman" w:hAnsi="Times New Roman" w:cs="Times New Roman"/>
          <w:sz w:val="28"/>
          <w:szCs w:val="28"/>
        </w:rPr>
        <w:t xml:space="preserve">  </w:t>
      </w:r>
      <w:r w:rsidR="003A6198" w:rsidRPr="00EB05B4">
        <w:rPr>
          <w:rFonts w:ascii="Arial" w:hAnsi="Arial" w:cs="Arial"/>
          <w:sz w:val="28"/>
          <w:szCs w:val="28"/>
        </w:rPr>
        <w:t>Н</w:t>
      </w:r>
      <w:r w:rsidRPr="00EB05B4">
        <w:rPr>
          <w:rFonts w:ascii="Arial" w:hAnsi="Arial" w:cs="Arial"/>
          <w:sz w:val="28"/>
          <w:szCs w:val="28"/>
        </w:rPr>
        <w:t>а условиях софинансирования город участвовал в реализации 5 к</w:t>
      </w:r>
      <w:r w:rsidR="00AB7FC9">
        <w:rPr>
          <w:rFonts w:ascii="Arial" w:hAnsi="Arial" w:cs="Arial"/>
          <w:sz w:val="28"/>
          <w:szCs w:val="28"/>
        </w:rPr>
        <w:t>раевых и  федеральных программ</w:t>
      </w:r>
      <w:r w:rsidRPr="00EB05B4">
        <w:rPr>
          <w:rFonts w:ascii="Arial" w:hAnsi="Arial" w:cs="Arial"/>
          <w:sz w:val="28"/>
          <w:szCs w:val="28"/>
        </w:rPr>
        <w:t xml:space="preserve"> общим объемом финансирования 48,0 млн. рублей.</w:t>
      </w:r>
    </w:p>
    <w:p w:rsidR="00D6437D" w:rsidRPr="00EB05B4" w:rsidRDefault="00D6437D" w:rsidP="003A6198">
      <w:pPr>
        <w:ind w:firstLine="708"/>
        <w:rPr>
          <w:rFonts w:ascii="Arial" w:hAnsi="Arial" w:cs="Arial"/>
          <w:sz w:val="28"/>
          <w:szCs w:val="28"/>
        </w:rPr>
      </w:pPr>
      <w:r w:rsidRPr="001F17A1">
        <w:rPr>
          <w:rFonts w:ascii="Times New Roman" w:hAnsi="Times New Roman" w:cs="Times New Roman"/>
          <w:sz w:val="28"/>
          <w:szCs w:val="28"/>
        </w:rPr>
        <w:t xml:space="preserve"> </w:t>
      </w:r>
      <w:r w:rsidRPr="00EB05B4">
        <w:rPr>
          <w:rFonts w:ascii="Arial" w:hAnsi="Arial" w:cs="Arial"/>
          <w:sz w:val="28"/>
          <w:szCs w:val="28"/>
        </w:rPr>
        <w:t xml:space="preserve">Это позволило дополнительно привлечь средства на  укрепление материально-технической базы учреждений культуры, капитальный ремонт автомобильных дорог общего пользования, </w:t>
      </w:r>
      <w:r w:rsidR="00C27A26">
        <w:rPr>
          <w:rFonts w:ascii="Arial" w:hAnsi="Arial" w:cs="Arial"/>
          <w:sz w:val="28"/>
          <w:szCs w:val="28"/>
        </w:rPr>
        <w:t>социальные</w:t>
      </w:r>
      <w:r w:rsidRPr="00EB05B4">
        <w:rPr>
          <w:rFonts w:ascii="Arial" w:hAnsi="Arial" w:cs="Arial"/>
          <w:sz w:val="28"/>
          <w:szCs w:val="28"/>
        </w:rPr>
        <w:t xml:space="preserve"> выплат</w:t>
      </w:r>
      <w:r w:rsidR="00C27A26">
        <w:rPr>
          <w:rFonts w:ascii="Arial" w:hAnsi="Arial" w:cs="Arial"/>
          <w:sz w:val="28"/>
          <w:szCs w:val="28"/>
        </w:rPr>
        <w:t>ы</w:t>
      </w:r>
      <w:r w:rsidRPr="00EB05B4">
        <w:rPr>
          <w:rFonts w:ascii="Arial" w:hAnsi="Arial" w:cs="Arial"/>
          <w:sz w:val="28"/>
          <w:szCs w:val="28"/>
        </w:rPr>
        <w:t xml:space="preserve"> молодым семьям на приобретение жилья, организацию газоснабжения населения</w:t>
      </w:r>
      <w:r w:rsidR="00EB05B4">
        <w:rPr>
          <w:rFonts w:ascii="Arial" w:hAnsi="Arial" w:cs="Arial"/>
          <w:sz w:val="28"/>
          <w:szCs w:val="28"/>
        </w:rPr>
        <w:t xml:space="preserve">, а также </w:t>
      </w:r>
      <w:r w:rsidRPr="00EB05B4">
        <w:rPr>
          <w:rFonts w:ascii="Arial" w:hAnsi="Arial" w:cs="Arial"/>
          <w:sz w:val="28"/>
          <w:szCs w:val="28"/>
        </w:rPr>
        <w:t xml:space="preserve"> на мероприятия по ликвидации последствий чрезвычайной ситуации</w:t>
      </w:r>
      <w:r w:rsidR="00EB05B4">
        <w:rPr>
          <w:rFonts w:ascii="Arial" w:hAnsi="Arial" w:cs="Arial"/>
          <w:sz w:val="28"/>
          <w:szCs w:val="28"/>
        </w:rPr>
        <w:t xml:space="preserve"> </w:t>
      </w:r>
      <w:r w:rsidRPr="00EB05B4">
        <w:rPr>
          <w:rFonts w:ascii="Arial" w:hAnsi="Arial" w:cs="Arial"/>
          <w:sz w:val="28"/>
          <w:szCs w:val="28"/>
        </w:rPr>
        <w:t>на автомобильных дорогах.</w:t>
      </w:r>
    </w:p>
    <w:p w:rsidR="00EB05B4" w:rsidRDefault="00D6437D" w:rsidP="00D6437D">
      <w:pPr>
        <w:rPr>
          <w:rFonts w:ascii="Arial" w:hAnsi="Arial" w:cs="Arial"/>
          <w:sz w:val="28"/>
          <w:szCs w:val="28"/>
        </w:rPr>
      </w:pPr>
      <w:r w:rsidRPr="001F17A1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5B4" w:rsidRPr="003E632C">
        <w:rPr>
          <w:rFonts w:ascii="Arial" w:hAnsi="Arial" w:cs="Arial"/>
          <w:sz w:val="28"/>
          <w:szCs w:val="28"/>
        </w:rPr>
        <w:t>Продолж</w:t>
      </w:r>
      <w:r w:rsidR="003A5C5E">
        <w:rPr>
          <w:rFonts w:ascii="Arial" w:hAnsi="Arial" w:cs="Arial"/>
          <w:sz w:val="28"/>
          <w:szCs w:val="28"/>
        </w:rPr>
        <w:t>или</w:t>
      </w:r>
      <w:r w:rsidR="00EB05B4" w:rsidRPr="003E632C">
        <w:rPr>
          <w:rFonts w:ascii="Arial" w:hAnsi="Arial" w:cs="Arial"/>
          <w:sz w:val="28"/>
          <w:szCs w:val="28"/>
        </w:rPr>
        <w:t xml:space="preserve"> участие в </w:t>
      </w:r>
      <w:r w:rsidRPr="003E632C">
        <w:rPr>
          <w:rFonts w:ascii="Arial" w:hAnsi="Arial" w:cs="Arial"/>
          <w:sz w:val="28"/>
          <w:szCs w:val="28"/>
        </w:rPr>
        <w:t>национально</w:t>
      </w:r>
      <w:r w:rsidR="00EB05B4" w:rsidRPr="003E632C">
        <w:rPr>
          <w:rFonts w:ascii="Arial" w:hAnsi="Arial" w:cs="Arial"/>
          <w:sz w:val="28"/>
          <w:szCs w:val="28"/>
        </w:rPr>
        <w:t>м</w:t>
      </w:r>
      <w:r w:rsidRPr="003E632C">
        <w:rPr>
          <w:rFonts w:ascii="Arial" w:hAnsi="Arial" w:cs="Arial"/>
          <w:sz w:val="28"/>
          <w:szCs w:val="28"/>
        </w:rPr>
        <w:t xml:space="preserve"> проект</w:t>
      </w:r>
      <w:r w:rsidR="00EB05B4" w:rsidRPr="003E632C">
        <w:rPr>
          <w:rFonts w:ascii="Arial" w:hAnsi="Arial" w:cs="Arial"/>
          <w:sz w:val="28"/>
          <w:szCs w:val="28"/>
        </w:rPr>
        <w:t>е</w:t>
      </w:r>
      <w:r w:rsidRPr="003E632C">
        <w:rPr>
          <w:rFonts w:ascii="Arial" w:hAnsi="Arial" w:cs="Arial"/>
          <w:sz w:val="28"/>
          <w:szCs w:val="28"/>
        </w:rPr>
        <w:t xml:space="preserve"> «</w:t>
      </w:r>
      <w:r w:rsidR="00AB7FC9">
        <w:rPr>
          <w:rFonts w:ascii="Arial" w:hAnsi="Arial" w:cs="Arial"/>
          <w:sz w:val="28"/>
          <w:szCs w:val="28"/>
        </w:rPr>
        <w:t>Формирование комфортной</w:t>
      </w:r>
      <w:r w:rsidRPr="003E632C">
        <w:rPr>
          <w:rFonts w:ascii="Arial" w:hAnsi="Arial" w:cs="Arial"/>
          <w:sz w:val="28"/>
          <w:szCs w:val="28"/>
        </w:rPr>
        <w:t xml:space="preserve"> городск</w:t>
      </w:r>
      <w:r w:rsidR="00AB7FC9">
        <w:rPr>
          <w:rFonts w:ascii="Arial" w:hAnsi="Arial" w:cs="Arial"/>
          <w:sz w:val="28"/>
          <w:szCs w:val="28"/>
        </w:rPr>
        <w:t>ой среды</w:t>
      </w:r>
      <w:r w:rsidRPr="003E632C">
        <w:rPr>
          <w:rFonts w:ascii="Arial" w:hAnsi="Arial" w:cs="Arial"/>
          <w:sz w:val="28"/>
          <w:szCs w:val="28"/>
        </w:rPr>
        <w:t>»</w:t>
      </w:r>
      <w:r w:rsidR="00EB05B4" w:rsidRPr="003E632C">
        <w:rPr>
          <w:rFonts w:ascii="Arial" w:hAnsi="Arial" w:cs="Arial"/>
          <w:sz w:val="28"/>
          <w:szCs w:val="28"/>
        </w:rPr>
        <w:t>. Были благоустроены две общественные территории – детская площадка на Судоремонтников и сквер</w:t>
      </w:r>
      <w:r w:rsidR="00AB7FC9">
        <w:rPr>
          <w:rFonts w:ascii="Arial" w:hAnsi="Arial" w:cs="Arial"/>
          <w:sz w:val="28"/>
          <w:szCs w:val="28"/>
        </w:rPr>
        <w:t xml:space="preserve"> с детской площадкой </w:t>
      </w:r>
      <w:r w:rsidR="00EB05B4" w:rsidRPr="003E632C">
        <w:rPr>
          <w:rFonts w:ascii="Arial" w:hAnsi="Arial" w:cs="Arial"/>
          <w:sz w:val="28"/>
          <w:szCs w:val="28"/>
        </w:rPr>
        <w:t>на Комсомольской– Б.Хмельницкого.</w:t>
      </w:r>
      <w:r w:rsidRPr="003E632C">
        <w:rPr>
          <w:rFonts w:ascii="Arial" w:hAnsi="Arial" w:cs="Arial"/>
          <w:sz w:val="28"/>
          <w:szCs w:val="28"/>
        </w:rPr>
        <w:t xml:space="preserve"> </w:t>
      </w:r>
      <w:r w:rsidR="00EB05B4" w:rsidRPr="003E632C">
        <w:rPr>
          <w:rFonts w:ascii="Arial" w:hAnsi="Arial" w:cs="Arial"/>
          <w:sz w:val="28"/>
          <w:szCs w:val="28"/>
        </w:rPr>
        <w:t>О</w:t>
      </w:r>
      <w:r w:rsidRPr="003E632C">
        <w:rPr>
          <w:rFonts w:ascii="Arial" w:hAnsi="Arial" w:cs="Arial"/>
          <w:sz w:val="28"/>
          <w:szCs w:val="28"/>
        </w:rPr>
        <w:t>бъем финансирования</w:t>
      </w:r>
      <w:r w:rsidR="00EB05B4" w:rsidRPr="003E632C">
        <w:rPr>
          <w:rFonts w:ascii="Arial" w:hAnsi="Arial" w:cs="Arial"/>
          <w:sz w:val="28"/>
          <w:szCs w:val="28"/>
        </w:rPr>
        <w:t xml:space="preserve"> составил </w:t>
      </w:r>
      <w:r w:rsidRPr="003E632C">
        <w:rPr>
          <w:rFonts w:ascii="Arial" w:hAnsi="Arial" w:cs="Arial"/>
          <w:sz w:val="28"/>
          <w:szCs w:val="28"/>
        </w:rPr>
        <w:t xml:space="preserve"> 14,8 млн. рублей.</w:t>
      </w:r>
      <w:r w:rsidR="005B0EDC">
        <w:rPr>
          <w:rFonts w:ascii="Arial" w:hAnsi="Arial" w:cs="Arial"/>
          <w:sz w:val="28"/>
          <w:szCs w:val="28"/>
        </w:rPr>
        <w:t xml:space="preserve"> В части выполнения целевого показателя по благоустройству общественных территорий было выполнено благоустройство детской площадки</w:t>
      </w:r>
      <w:r w:rsidR="00C27A26">
        <w:rPr>
          <w:rFonts w:ascii="Arial" w:hAnsi="Arial" w:cs="Arial"/>
          <w:sz w:val="28"/>
          <w:szCs w:val="28"/>
        </w:rPr>
        <w:t xml:space="preserve"> в сквере «Алые паруса», </w:t>
      </w:r>
      <w:r w:rsidR="00995CEC">
        <w:rPr>
          <w:rFonts w:ascii="Arial" w:hAnsi="Arial" w:cs="Arial"/>
          <w:sz w:val="28"/>
          <w:szCs w:val="28"/>
        </w:rPr>
        <w:t xml:space="preserve">двух </w:t>
      </w:r>
      <w:r w:rsidR="00C27A26">
        <w:rPr>
          <w:rFonts w:ascii="Arial" w:hAnsi="Arial" w:cs="Arial"/>
          <w:sz w:val="28"/>
          <w:szCs w:val="28"/>
        </w:rPr>
        <w:t>зеленых зон</w:t>
      </w:r>
      <w:r w:rsidR="005B0EDC">
        <w:rPr>
          <w:rFonts w:ascii="Arial" w:hAnsi="Arial" w:cs="Arial"/>
          <w:sz w:val="28"/>
          <w:szCs w:val="28"/>
        </w:rPr>
        <w:t xml:space="preserve"> на пересечении Ленина</w:t>
      </w:r>
      <w:r w:rsidR="00C27A26">
        <w:rPr>
          <w:rFonts w:ascii="Arial" w:hAnsi="Arial" w:cs="Arial"/>
          <w:sz w:val="28"/>
          <w:szCs w:val="28"/>
        </w:rPr>
        <w:t>-Кирова и</w:t>
      </w:r>
      <w:r w:rsidR="005B0EDC">
        <w:rPr>
          <w:rFonts w:ascii="Arial" w:hAnsi="Arial" w:cs="Arial"/>
          <w:sz w:val="28"/>
          <w:szCs w:val="28"/>
        </w:rPr>
        <w:t xml:space="preserve"> Мира</w:t>
      </w:r>
      <w:r w:rsidR="00C27A26">
        <w:rPr>
          <w:rFonts w:ascii="Arial" w:hAnsi="Arial" w:cs="Arial"/>
          <w:sz w:val="28"/>
          <w:szCs w:val="28"/>
        </w:rPr>
        <w:t>-</w:t>
      </w:r>
      <w:r w:rsidR="005B0EDC">
        <w:rPr>
          <w:rFonts w:ascii="Arial" w:hAnsi="Arial" w:cs="Arial"/>
          <w:sz w:val="28"/>
          <w:szCs w:val="28"/>
        </w:rPr>
        <w:t>Гоголя.</w:t>
      </w:r>
    </w:p>
    <w:p w:rsidR="00022636" w:rsidRDefault="00AE0E6F" w:rsidP="00AE0E6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прошлом году рейтинговое голосование по отбору общественных территорий для благоустройства в 2022 году</w:t>
      </w:r>
      <w:r w:rsidR="00022636">
        <w:rPr>
          <w:rFonts w:ascii="Arial" w:hAnsi="Arial" w:cs="Arial"/>
          <w:sz w:val="28"/>
          <w:szCs w:val="28"/>
        </w:rPr>
        <w:t xml:space="preserve"> впервые проходило на </w:t>
      </w:r>
      <w:r w:rsidR="00022636">
        <w:rPr>
          <w:rFonts w:ascii="Arial" w:hAnsi="Arial" w:cs="Arial"/>
          <w:sz w:val="28"/>
          <w:szCs w:val="28"/>
        </w:rPr>
        <w:lastRenderedPageBreak/>
        <w:t xml:space="preserve">федеральной платформе в единые для всей России дни. </w:t>
      </w:r>
      <w:r w:rsidR="00CB0160">
        <w:rPr>
          <w:rFonts w:ascii="Arial" w:hAnsi="Arial" w:cs="Arial"/>
          <w:sz w:val="28"/>
          <w:szCs w:val="28"/>
        </w:rPr>
        <w:t>На г</w:t>
      </w:r>
      <w:r w:rsidR="00022636">
        <w:rPr>
          <w:rFonts w:ascii="Arial" w:hAnsi="Arial" w:cs="Arial"/>
          <w:sz w:val="28"/>
          <w:szCs w:val="28"/>
        </w:rPr>
        <w:t>олосование б</w:t>
      </w:r>
      <w:r>
        <w:rPr>
          <w:rFonts w:ascii="Arial" w:hAnsi="Arial" w:cs="Arial"/>
          <w:sz w:val="28"/>
          <w:szCs w:val="28"/>
        </w:rPr>
        <w:t xml:space="preserve">ыло вынесено четыре </w:t>
      </w:r>
      <w:r w:rsidR="00022636">
        <w:rPr>
          <w:rFonts w:ascii="Arial" w:hAnsi="Arial" w:cs="Arial"/>
          <w:sz w:val="28"/>
          <w:szCs w:val="28"/>
        </w:rPr>
        <w:t>территории. Уверенную победу одержал проект благоуст</w:t>
      </w:r>
      <w:r w:rsidR="00CB0160">
        <w:rPr>
          <w:rFonts w:ascii="Arial" w:hAnsi="Arial" w:cs="Arial"/>
          <w:sz w:val="28"/>
          <w:szCs w:val="28"/>
        </w:rPr>
        <w:t xml:space="preserve">ройства сквера по улице Ленина, </w:t>
      </w:r>
      <w:r w:rsidR="00022636">
        <w:rPr>
          <w:rFonts w:ascii="Arial" w:hAnsi="Arial" w:cs="Arial"/>
          <w:sz w:val="28"/>
          <w:szCs w:val="28"/>
        </w:rPr>
        <w:t>инициатором которого стала наша молодежь. Ребята очень активно работали на всех этапах голосования, а Туапсинский  волонтерский корпус признан одним из лучши</w:t>
      </w:r>
      <w:r w:rsidR="0099543D">
        <w:rPr>
          <w:rFonts w:ascii="Arial" w:hAnsi="Arial" w:cs="Arial"/>
          <w:sz w:val="28"/>
          <w:szCs w:val="28"/>
        </w:rPr>
        <w:t>х</w:t>
      </w:r>
      <w:r w:rsidR="00022636">
        <w:rPr>
          <w:rFonts w:ascii="Arial" w:hAnsi="Arial" w:cs="Arial"/>
          <w:sz w:val="28"/>
          <w:szCs w:val="28"/>
        </w:rPr>
        <w:t xml:space="preserve"> </w:t>
      </w:r>
      <w:r w:rsidR="00CB0160">
        <w:rPr>
          <w:rFonts w:ascii="Arial" w:hAnsi="Arial" w:cs="Arial"/>
          <w:sz w:val="28"/>
          <w:szCs w:val="28"/>
        </w:rPr>
        <w:t xml:space="preserve">в крае </w:t>
      </w:r>
      <w:r w:rsidR="00022636">
        <w:rPr>
          <w:rFonts w:ascii="Arial" w:hAnsi="Arial" w:cs="Arial"/>
          <w:sz w:val="28"/>
          <w:szCs w:val="28"/>
        </w:rPr>
        <w:t>по направлению работы «Городская среда».</w:t>
      </w:r>
    </w:p>
    <w:p w:rsidR="00B72615" w:rsidRDefault="00B72615" w:rsidP="00AE0E6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настоящее время администрацией подготовлен проект благоустройства</w:t>
      </w:r>
      <w:r w:rsidR="00CB0160">
        <w:rPr>
          <w:rFonts w:ascii="Arial" w:hAnsi="Arial" w:cs="Arial"/>
          <w:sz w:val="28"/>
          <w:szCs w:val="28"/>
        </w:rPr>
        <w:t xml:space="preserve"> сквера на Ленина</w:t>
      </w:r>
      <w:r>
        <w:rPr>
          <w:rFonts w:ascii="Arial" w:hAnsi="Arial" w:cs="Arial"/>
          <w:sz w:val="28"/>
          <w:szCs w:val="28"/>
        </w:rPr>
        <w:t xml:space="preserve">, в ходе прохождения ценовой и градостроительной экспертизы были </w:t>
      </w:r>
      <w:r w:rsidR="00CB0160">
        <w:rPr>
          <w:rFonts w:ascii="Arial" w:hAnsi="Arial" w:cs="Arial"/>
          <w:sz w:val="28"/>
          <w:szCs w:val="28"/>
        </w:rPr>
        <w:t>сделаны</w:t>
      </w:r>
      <w:r>
        <w:rPr>
          <w:rFonts w:ascii="Arial" w:hAnsi="Arial" w:cs="Arial"/>
          <w:sz w:val="28"/>
          <w:szCs w:val="28"/>
        </w:rPr>
        <w:t xml:space="preserve"> замечания, мы их устраняем.</w:t>
      </w:r>
    </w:p>
    <w:p w:rsidR="00AE0E6F" w:rsidRDefault="00B72615" w:rsidP="00AE0E6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году </w:t>
      </w:r>
      <w:r w:rsidR="00095484">
        <w:rPr>
          <w:rFonts w:ascii="Arial" w:hAnsi="Arial" w:cs="Arial"/>
          <w:sz w:val="28"/>
          <w:szCs w:val="28"/>
        </w:rPr>
        <w:t xml:space="preserve">рейтинговое голосование по отбору общественных территорий для благоустройства в 2023 году  состоится </w:t>
      </w:r>
      <w:r>
        <w:rPr>
          <w:rFonts w:ascii="Arial" w:hAnsi="Arial" w:cs="Arial"/>
          <w:sz w:val="28"/>
          <w:szCs w:val="28"/>
        </w:rPr>
        <w:t>с 15 апреля по 31 мая</w:t>
      </w:r>
      <w:r w:rsidR="00095484">
        <w:rPr>
          <w:rFonts w:ascii="Arial" w:hAnsi="Arial" w:cs="Arial"/>
          <w:sz w:val="28"/>
          <w:szCs w:val="28"/>
        </w:rPr>
        <w:t>.</w:t>
      </w:r>
      <w:r w:rsidR="00995CEC">
        <w:rPr>
          <w:rFonts w:ascii="Arial" w:hAnsi="Arial" w:cs="Arial"/>
          <w:sz w:val="28"/>
          <w:szCs w:val="28"/>
        </w:rPr>
        <w:t xml:space="preserve"> Общественная комиссия утвердила три территории. </w:t>
      </w:r>
      <w:r>
        <w:rPr>
          <w:rFonts w:ascii="Arial" w:hAnsi="Arial" w:cs="Arial"/>
          <w:sz w:val="28"/>
          <w:szCs w:val="28"/>
        </w:rPr>
        <w:t>Приглашаю всех принять самое активное участие.</w:t>
      </w:r>
      <w:r w:rsidR="00995CEC">
        <w:rPr>
          <w:rFonts w:ascii="Arial" w:hAnsi="Arial" w:cs="Arial"/>
          <w:sz w:val="28"/>
          <w:szCs w:val="28"/>
        </w:rPr>
        <w:t xml:space="preserve"> </w:t>
      </w:r>
    </w:p>
    <w:p w:rsidR="00B72615" w:rsidRDefault="00B72615" w:rsidP="00AE0E6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Пользуясь возможностью, разрешите поблагодарить членов Общественной комиссии за большую и конструктивную работу в этом направлении.</w:t>
      </w:r>
    </w:p>
    <w:p w:rsidR="00EB05B4" w:rsidRPr="003A5C5E" w:rsidRDefault="00EB05B4" w:rsidP="00EB05B4">
      <w:pPr>
        <w:ind w:firstLine="708"/>
        <w:rPr>
          <w:rFonts w:ascii="Arial" w:hAnsi="Arial" w:cs="Arial"/>
          <w:sz w:val="28"/>
          <w:szCs w:val="28"/>
        </w:rPr>
      </w:pPr>
      <w:r w:rsidRPr="003A5C5E">
        <w:rPr>
          <w:rFonts w:ascii="Arial" w:hAnsi="Arial" w:cs="Arial"/>
          <w:sz w:val="28"/>
          <w:szCs w:val="28"/>
        </w:rPr>
        <w:t xml:space="preserve">Впервые город принял участие во Всероссийском конкурсе </w:t>
      </w:r>
      <w:r w:rsidR="006B6180">
        <w:rPr>
          <w:rFonts w:ascii="Arial" w:hAnsi="Arial" w:cs="Arial"/>
          <w:sz w:val="28"/>
          <w:szCs w:val="28"/>
        </w:rPr>
        <w:t xml:space="preserve">«Малые города» с проектом благоустройства территории городского пляжа. Мы приступили к его реализации, проведены проектно-изыскательские работы, получено положительное заключение экспертизы, </w:t>
      </w:r>
      <w:r w:rsidR="006B6180">
        <w:rPr>
          <w:rFonts w:ascii="Arial" w:hAnsi="Arial" w:cs="Arial"/>
          <w:sz w:val="28"/>
          <w:szCs w:val="28"/>
        </w:rPr>
        <w:lastRenderedPageBreak/>
        <w:t>администрацией края объявлены торги на выполнение работ.</w:t>
      </w:r>
      <w:r w:rsidR="00D6437D" w:rsidRPr="003A5C5E">
        <w:rPr>
          <w:rFonts w:ascii="Arial" w:hAnsi="Arial" w:cs="Arial"/>
          <w:sz w:val="28"/>
          <w:szCs w:val="28"/>
        </w:rPr>
        <w:t xml:space="preserve">                  </w:t>
      </w:r>
    </w:p>
    <w:p w:rsidR="00D6437D" w:rsidRPr="003A5C5E" w:rsidRDefault="003A5C5E" w:rsidP="00EB05B4">
      <w:pPr>
        <w:ind w:firstLine="708"/>
        <w:rPr>
          <w:rFonts w:ascii="Arial" w:hAnsi="Arial" w:cs="Arial"/>
          <w:sz w:val="28"/>
          <w:szCs w:val="28"/>
        </w:rPr>
      </w:pPr>
      <w:r w:rsidRPr="003A5C5E">
        <w:rPr>
          <w:rFonts w:ascii="Arial" w:hAnsi="Arial" w:cs="Arial"/>
          <w:sz w:val="28"/>
          <w:szCs w:val="28"/>
        </w:rPr>
        <w:t xml:space="preserve">За счет денежных средств ЗСК - это 11,7 млн. рублей </w:t>
      </w:r>
      <w:r w:rsidR="00A97036">
        <w:rPr>
          <w:rFonts w:ascii="Arial" w:hAnsi="Arial" w:cs="Arial"/>
          <w:sz w:val="28"/>
          <w:szCs w:val="28"/>
        </w:rPr>
        <w:t xml:space="preserve">- </w:t>
      </w:r>
      <w:r w:rsidRPr="003A5C5E">
        <w:rPr>
          <w:rFonts w:ascii="Arial" w:hAnsi="Arial" w:cs="Arial"/>
          <w:sz w:val="28"/>
          <w:szCs w:val="28"/>
        </w:rPr>
        <w:t xml:space="preserve">завершается капитальный ремонт </w:t>
      </w:r>
      <w:r w:rsidR="00FD794F">
        <w:rPr>
          <w:rFonts w:ascii="Arial" w:hAnsi="Arial" w:cs="Arial"/>
          <w:sz w:val="28"/>
          <w:szCs w:val="28"/>
        </w:rPr>
        <w:t xml:space="preserve">большого зала </w:t>
      </w:r>
      <w:r w:rsidRPr="003A5C5E">
        <w:rPr>
          <w:rFonts w:ascii="Arial" w:hAnsi="Arial" w:cs="Arial"/>
          <w:sz w:val="28"/>
          <w:szCs w:val="28"/>
        </w:rPr>
        <w:t xml:space="preserve">театра юного зрителя. </w:t>
      </w:r>
    </w:p>
    <w:p w:rsidR="003A5C5E" w:rsidRDefault="00D6437D" w:rsidP="00D6437D">
      <w:pPr>
        <w:rPr>
          <w:rFonts w:ascii="Times New Roman" w:hAnsi="Times New Roman" w:cs="Times New Roman"/>
          <w:sz w:val="28"/>
          <w:szCs w:val="28"/>
        </w:rPr>
      </w:pPr>
      <w:r w:rsidRPr="001F17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C5E" w:rsidRPr="003A5C5E">
        <w:rPr>
          <w:rFonts w:ascii="Arial" w:hAnsi="Arial" w:cs="Arial"/>
          <w:sz w:val="28"/>
          <w:szCs w:val="28"/>
        </w:rPr>
        <w:t xml:space="preserve">Наш ТОС № </w:t>
      </w:r>
      <w:r w:rsidR="005B0EDC">
        <w:rPr>
          <w:rFonts w:ascii="Arial" w:hAnsi="Arial" w:cs="Arial"/>
          <w:sz w:val="28"/>
          <w:szCs w:val="28"/>
        </w:rPr>
        <w:t>36</w:t>
      </w:r>
      <w:r w:rsidR="003A5C5E" w:rsidRPr="003A5C5E">
        <w:rPr>
          <w:rFonts w:ascii="Arial" w:hAnsi="Arial" w:cs="Arial"/>
          <w:sz w:val="28"/>
          <w:szCs w:val="28"/>
        </w:rPr>
        <w:t xml:space="preserve">, где руководитель </w:t>
      </w:r>
      <w:r w:rsidR="00A97036">
        <w:rPr>
          <w:rFonts w:ascii="Arial" w:hAnsi="Arial" w:cs="Arial"/>
          <w:sz w:val="28"/>
          <w:szCs w:val="28"/>
        </w:rPr>
        <w:t xml:space="preserve">- </w:t>
      </w:r>
      <w:r w:rsidR="003A5C5E" w:rsidRPr="003A5C5E">
        <w:rPr>
          <w:rFonts w:ascii="Arial" w:hAnsi="Arial" w:cs="Arial"/>
          <w:sz w:val="28"/>
          <w:szCs w:val="28"/>
        </w:rPr>
        <w:t>Матвейко</w:t>
      </w:r>
      <w:r w:rsidR="005B0EDC">
        <w:rPr>
          <w:rFonts w:ascii="Arial" w:hAnsi="Arial" w:cs="Arial"/>
          <w:sz w:val="28"/>
          <w:szCs w:val="28"/>
        </w:rPr>
        <w:t xml:space="preserve"> Надежда Петровна, </w:t>
      </w:r>
      <w:r w:rsidR="003A5C5E" w:rsidRPr="003A5C5E">
        <w:rPr>
          <w:rFonts w:ascii="Arial" w:hAnsi="Arial" w:cs="Arial"/>
          <w:sz w:val="28"/>
          <w:szCs w:val="28"/>
        </w:rPr>
        <w:t xml:space="preserve"> одержал победу в краевом конкурсе </w:t>
      </w:r>
      <w:r w:rsidR="003A5C5E" w:rsidRPr="003A5C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"Лучший орган территориального общественного самоуправления". За счет полученного гранта </w:t>
      </w:r>
      <w:r w:rsidRPr="003A5C5E">
        <w:rPr>
          <w:rFonts w:ascii="Arial" w:hAnsi="Arial" w:cs="Arial"/>
          <w:sz w:val="28"/>
          <w:szCs w:val="28"/>
        </w:rPr>
        <w:t>в сумме 531,1 тыс. рублей</w:t>
      </w:r>
      <w:r w:rsidR="003A5C5E" w:rsidRPr="003A5C5E">
        <w:rPr>
          <w:rFonts w:ascii="Arial" w:hAnsi="Arial" w:cs="Arial"/>
          <w:sz w:val="28"/>
          <w:szCs w:val="28"/>
        </w:rPr>
        <w:t xml:space="preserve">, и городских средств в размере 150,0 тысяч рублей </w:t>
      </w:r>
      <w:r w:rsidRPr="003A5C5E">
        <w:rPr>
          <w:rFonts w:ascii="Arial" w:hAnsi="Arial" w:cs="Arial"/>
          <w:sz w:val="28"/>
          <w:szCs w:val="28"/>
        </w:rPr>
        <w:t xml:space="preserve"> </w:t>
      </w:r>
      <w:r w:rsidR="00786E09" w:rsidRPr="003A5C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ул.Восточная</w:t>
      </w:r>
      <w:r w:rsidR="00786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0264">
        <w:rPr>
          <w:rFonts w:ascii="Arial" w:hAnsi="Arial" w:cs="Arial"/>
          <w:sz w:val="28"/>
          <w:szCs w:val="28"/>
        </w:rPr>
        <w:t>была</w:t>
      </w:r>
      <w:r w:rsidR="003A5C5E" w:rsidRPr="003A5C5E">
        <w:rPr>
          <w:rFonts w:ascii="Arial" w:hAnsi="Arial" w:cs="Arial"/>
          <w:sz w:val="28"/>
          <w:szCs w:val="28"/>
        </w:rPr>
        <w:t xml:space="preserve"> оборудована </w:t>
      </w:r>
      <w:r w:rsidRPr="003A5C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</w:t>
      </w:r>
      <w:r w:rsidR="00910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о-</w:t>
      </w:r>
      <w:r w:rsidR="005B0E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спортивная </w:t>
      </w:r>
      <w:r w:rsidRPr="003A5C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площадк</w:t>
      </w:r>
      <w:r w:rsidR="00910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5B0E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0EDC" w:rsidRDefault="00786E09" w:rsidP="00D6437D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EDC">
        <w:rPr>
          <w:rFonts w:ascii="Arial" w:hAnsi="Arial" w:cs="Arial"/>
          <w:sz w:val="28"/>
          <w:szCs w:val="28"/>
        </w:rPr>
        <w:t xml:space="preserve">Необходимо отметить созидательную работу </w:t>
      </w:r>
      <w:r w:rsidR="00910264">
        <w:rPr>
          <w:rFonts w:ascii="Arial" w:hAnsi="Arial" w:cs="Arial"/>
          <w:sz w:val="28"/>
          <w:szCs w:val="28"/>
        </w:rPr>
        <w:t>наших градообразующих предприятий</w:t>
      </w:r>
      <w:r w:rsidRPr="005B0EDC">
        <w:rPr>
          <w:rFonts w:ascii="Arial" w:hAnsi="Arial" w:cs="Arial"/>
          <w:sz w:val="28"/>
          <w:szCs w:val="28"/>
        </w:rPr>
        <w:t xml:space="preserve">. Это не только стабильные, хорошо оплачиваемые рабочие места, забота о ветеранах предприятий, реализация социальных программ, но и существенная помощь городу и горожанам. </w:t>
      </w:r>
    </w:p>
    <w:p w:rsidR="003A5C5E" w:rsidRPr="005B0EDC" w:rsidRDefault="00786E09" w:rsidP="005B0EDC">
      <w:pPr>
        <w:ind w:firstLine="708"/>
        <w:rPr>
          <w:rFonts w:ascii="Arial" w:hAnsi="Arial" w:cs="Arial"/>
          <w:sz w:val="28"/>
          <w:szCs w:val="28"/>
        </w:rPr>
      </w:pPr>
      <w:r w:rsidRPr="005B0EDC">
        <w:rPr>
          <w:rFonts w:ascii="Arial" w:hAnsi="Arial" w:cs="Arial"/>
          <w:sz w:val="28"/>
          <w:szCs w:val="28"/>
        </w:rPr>
        <w:t xml:space="preserve"> Нынешние экономические реалии не позволяют заключить </w:t>
      </w:r>
      <w:r w:rsidR="0000770F" w:rsidRPr="005B0EDC">
        <w:rPr>
          <w:rFonts w:ascii="Arial" w:hAnsi="Arial" w:cs="Arial"/>
          <w:sz w:val="28"/>
          <w:szCs w:val="28"/>
        </w:rPr>
        <w:t xml:space="preserve">единое </w:t>
      </w:r>
      <w:r w:rsidRPr="005B0EDC">
        <w:rPr>
          <w:rFonts w:ascii="Arial" w:hAnsi="Arial" w:cs="Arial"/>
          <w:sz w:val="28"/>
          <w:szCs w:val="28"/>
        </w:rPr>
        <w:t>многостороннее соглашение о социальном партнерстве</w:t>
      </w:r>
      <w:r w:rsidR="0000770F" w:rsidRPr="005B0EDC">
        <w:rPr>
          <w:rFonts w:ascii="Arial" w:hAnsi="Arial" w:cs="Arial"/>
          <w:sz w:val="28"/>
          <w:szCs w:val="28"/>
        </w:rPr>
        <w:t xml:space="preserve"> – о чем неоднократно говорили депутаты Совета. Однако эффективное взаимодействие проводится на уровне отдельных совместных программ, проектов и мероприятий. </w:t>
      </w:r>
    </w:p>
    <w:p w:rsidR="00F27C2D" w:rsidRPr="00F27C2D" w:rsidRDefault="0000770F" w:rsidP="00D6437D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7C2D">
        <w:rPr>
          <w:rFonts w:ascii="Arial" w:hAnsi="Arial" w:cs="Arial"/>
          <w:sz w:val="28"/>
          <w:szCs w:val="28"/>
        </w:rPr>
        <w:t>Благодаря поддержке Туапсинского  морского торгового  порта отремонтирован тротуар и оборудован остановочный комплекс на ул</w:t>
      </w:r>
      <w:r w:rsidR="00066658">
        <w:rPr>
          <w:rFonts w:ascii="Arial" w:hAnsi="Arial" w:cs="Arial"/>
          <w:sz w:val="28"/>
          <w:szCs w:val="28"/>
        </w:rPr>
        <w:t xml:space="preserve">ице Горького. На ограждении порта  создан уникальный, самый крупный на юге России </w:t>
      </w:r>
      <w:r w:rsidRPr="00F27C2D">
        <w:rPr>
          <w:rFonts w:ascii="Arial" w:hAnsi="Arial" w:cs="Arial"/>
          <w:sz w:val="28"/>
          <w:szCs w:val="28"/>
        </w:rPr>
        <w:t>арт-объект</w:t>
      </w:r>
      <w:r w:rsidR="00066658">
        <w:rPr>
          <w:rFonts w:ascii="Arial" w:hAnsi="Arial" w:cs="Arial"/>
          <w:sz w:val="28"/>
          <w:szCs w:val="28"/>
        </w:rPr>
        <w:t xml:space="preserve"> в </w:t>
      </w:r>
      <w:r w:rsidR="00066658">
        <w:rPr>
          <w:rFonts w:ascii="Arial" w:hAnsi="Arial" w:cs="Arial"/>
          <w:sz w:val="28"/>
          <w:szCs w:val="28"/>
        </w:rPr>
        <w:lastRenderedPageBreak/>
        <w:t>направлении изобразительного искусства «стрит-арт» площадью 2500 кв.м и протяженностью 600 метров</w:t>
      </w:r>
      <w:r w:rsidRPr="00F27C2D">
        <w:rPr>
          <w:rFonts w:ascii="Arial" w:hAnsi="Arial" w:cs="Arial"/>
          <w:sz w:val="28"/>
          <w:szCs w:val="28"/>
        </w:rPr>
        <w:t>. Портом совместно с Коммерческим портом в</w:t>
      </w:r>
      <w:r w:rsidR="00B06AFA">
        <w:rPr>
          <w:rFonts w:ascii="Arial" w:hAnsi="Arial" w:cs="Arial"/>
          <w:sz w:val="28"/>
          <w:szCs w:val="28"/>
        </w:rPr>
        <w:t>ыделен</w:t>
      </w:r>
      <w:r w:rsidR="00B1500A">
        <w:rPr>
          <w:rFonts w:ascii="Arial" w:hAnsi="Arial" w:cs="Arial"/>
          <w:sz w:val="28"/>
          <w:szCs w:val="28"/>
        </w:rPr>
        <w:t>о</w:t>
      </w:r>
      <w:r w:rsidR="00B06AFA">
        <w:rPr>
          <w:rFonts w:ascii="Arial" w:hAnsi="Arial" w:cs="Arial"/>
          <w:sz w:val="28"/>
          <w:szCs w:val="28"/>
        </w:rPr>
        <w:t xml:space="preserve"> 5</w:t>
      </w:r>
      <w:r w:rsidR="00BB5CE3">
        <w:rPr>
          <w:rFonts w:ascii="Arial" w:hAnsi="Arial" w:cs="Arial"/>
          <w:sz w:val="28"/>
          <w:szCs w:val="28"/>
        </w:rPr>
        <w:t>0</w:t>
      </w:r>
      <w:r w:rsidR="00B06AFA">
        <w:rPr>
          <w:rFonts w:ascii="Arial" w:hAnsi="Arial" w:cs="Arial"/>
          <w:sz w:val="28"/>
          <w:szCs w:val="28"/>
        </w:rPr>
        <w:t xml:space="preserve"> млн. рублей </w:t>
      </w:r>
      <w:r w:rsidRPr="00F27C2D">
        <w:rPr>
          <w:rFonts w:ascii="Arial" w:hAnsi="Arial" w:cs="Arial"/>
          <w:sz w:val="28"/>
          <w:szCs w:val="28"/>
        </w:rPr>
        <w:t>на проектирование реконструкции дорожной сети  по улицам Кириченко-Бондаренко-Фрунзе</w:t>
      </w:r>
      <w:r w:rsidR="00BB5CE3">
        <w:rPr>
          <w:rFonts w:ascii="Arial" w:hAnsi="Arial" w:cs="Arial"/>
          <w:sz w:val="28"/>
          <w:szCs w:val="28"/>
        </w:rPr>
        <w:t>. Заключен контракт на выполнение проектных работ.</w:t>
      </w:r>
    </w:p>
    <w:p w:rsidR="00B06AFA" w:rsidRDefault="0000770F" w:rsidP="00D6437D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2D">
        <w:rPr>
          <w:rFonts w:ascii="Times New Roman" w:hAnsi="Times New Roman" w:cs="Times New Roman"/>
          <w:sz w:val="28"/>
          <w:szCs w:val="28"/>
        </w:rPr>
        <w:tab/>
      </w:r>
      <w:r w:rsidR="00F27C2D" w:rsidRPr="00B06AFA">
        <w:rPr>
          <w:rFonts w:ascii="Arial" w:hAnsi="Arial" w:cs="Arial"/>
          <w:sz w:val="28"/>
          <w:szCs w:val="28"/>
        </w:rPr>
        <w:t>Участие Туапсе во Всероссийском конкурсе малых городов состоялось при поддержке Ту</w:t>
      </w:r>
      <w:r w:rsidR="00B06AFA">
        <w:rPr>
          <w:rFonts w:ascii="Arial" w:hAnsi="Arial" w:cs="Arial"/>
          <w:sz w:val="28"/>
          <w:szCs w:val="28"/>
        </w:rPr>
        <w:t>апсинского балкерного терминала. Кроме того, п</w:t>
      </w:r>
      <w:r w:rsidR="00F27C2D" w:rsidRPr="00B06AFA">
        <w:rPr>
          <w:rFonts w:ascii="Arial" w:hAnsi="Arial" w:cs="Arial"/>
          <w:sz w:val="28"/>
          <w:szCs w:val="28"/>
        </w:rPr>
        <w:t>редприятием на условии благотворительности выделены средства на обору</w:t>
      </w:r>
      <w:r w:rsidR="00B06AFA">
        <w:rPr>
          <w:rFonts w:ascii="Arial" w:hAnsi="Arial" w:cs="Arial"/>
          <w:sz w:val="28"/>
          <w:szCs w:val="28"/>
        </w:rPr>
        <w:t>дование автополива и освещения  Сквера</w:t>
      </w:r>
      <w:r w:rsidR="00F27C2D" w:rsidRPr="00B06AFA">
        <w:rPr>
          <w:rFonts w:ascii="Arial" w:hAnsi="Arial" w:cs="Arial"/>
          <w:sz w:val="28"/>
          <w:szCs w:val="28"/>
        </w:rPr>
        <w:t xml:space="preserve"> городов</w:t>
      </w:r>
      <w:r w:rsidR="006F19F6">
        <w:rPr>
          <w:rFonts w:ascii="Arial" w:hAnsi="Arial" w:cs="Arial"/>
          <w:sz w:val="28"/>
          <w:szCs w:val="28"/>
        </w:rPr>
        <w:t>-</w:t>
      </w:r>
      <w:r w:rsidR="00F27C2D" w:rsidRPr="00B06AFA">
        <w:rPr>
          <w:rFonts w:ascii="Arial" w:hAnsi="Arial" w:cs="Arial"/>
          <w:sz w:val="28"/>
          <w:szCs w:val="28"/>
        </w:rPr>
        <w:t xml:space="preserve">героев, ремонт пешеходного перехода на улице Гагарина. </w:t>
      </w:r>
      <w:r w:rsidR="00B06AFA">
        <w:rPr>
          <w:rFonts w:ascii="Arial" w:hAnsi="Arial" w:cs="Arial"/>
          <w:sz w:val="28"/>
          <w:szCs w:val="28"/>
        </w:rPr>
        <w:t xml:space="preserve">После ремонта </w:t>
      </w:r>
      <w:r w:rsidR="006F19F6" w:rsidRPr="00B06AFA">
        <w:rPr>
          <w:rFonts w:ascii="Arial" w:hAnsi="Arial" w:cs="Arial"/>
          <w:sz w:val="28"/>
          <w:szCs w:val="28"/>
        </w:rPr>
        <w:t>перехода</w:t>
      </w:r>
      <w:r w:rsidR="006F19F6">
        <w:rPr>
          <w:rFonts w:ascii="Arial" w:hAnsi="Arial" w:cs="Arial"/>
          <w:sz w:val="28"/>
          <w:szCs w:val="28"/>
        </w:rPr>
        <w:t xml:space="preserve"> </w:t>
      </w:r>
      <w:r w:rsidR="00B06AFA">
        <w:rPr>
          <w:rFonts w:ascii="Arial" w:hAnsi="Arial" w:cs="Arial"/>
          <w:sz w:val="28"/>
          <w:szCs w:val="28"/>
        </w:rPr>
        <w:t xml:space="preserve">ТБТ продолжит </w:t>
      </w:r>
      <w:r w:rsidR="006F19F6">
        <w:rPr>
          <w:rFonts w:ascii="Arial" w:hAnsi="Arial" w:cs="Arial"/>
          <w:sz w:val="28"/>
          <w:szCs w:val="28"/>
        </w:rPr>
        <w:t xml:space="preserve">его </w:t>
      </w:r>
      <w:r w:rsidR="00B06AFA">
        <w:rPr>
          <w:rFonts w:ascii="Arial" w:hAnsi="Arial" w:cs="Arial"/>
          <w:sz w:val="28"/>
          <w:szCs w:val="28"/>
        </w:rPr>
        <w:t>д</w:t>
      </w:r>
      <w:r w:rsidR="00F27C2D" w:rsidRPr="00B06AFA">
        <w:rPr>
          <w:rFonts w:ascii="Arial" w:hAnsi="Arial" w:cs="Arial"/>
          <w:sz w:val="28"/>
          <w:szCs w:val="28"/>
        </w:rPr>
        <w:t>альнейшее оформление в интересную городскую локацию</w:t>
      </w:r>
      <w:r w:rsidR="00B06AFA">
        <w:rPr>
          <w:rFonts w:ascii="Arial" w:hAnsi="Arial" w:cs="Arial"/>
          <w:sz w:val="28"/>
          <w:szCs w:val="28"/>
        </w:rPr>
        <w:t xml:space="preserve">. </w:t>
      </w:r>
      <w:r w:rsidR="00F27C2D" w:rsidRPr="00B06AFA">
        <w:rPr>
          <w:rFonts w:ascii="Arial" w:hAnsi="Arial" w:cs="Arial"/>
          <w:sz w:val="28"/>
          <w:szCs w:val="28"/>
        </w:rPr>
        <w:t xml:space="preserve"> </w:t>
      </w:r>
      <w:r w:rsidR="00B06AFA">
        <w:rPr>
          <w:rFonts w:ascii="Arial" w:hAnsi="Arial" w:cs="Arial"/>
          <w:sz w:val="28"/>
          <w:szCs w:val="28"/>
        </w:rPr>
        <w:t>П</w:t>
      </w:r>
      <w:r w:rsidR="00F27C2D" w:rsidRPr="00B06AFA">
        <w:rPr>
          <w:rFonts w:ascii="Arial" w:hAnsi="Arial" w:cs="Arial"/>
          <w:sz w:val="28"/>
          <w:szCs w:val="28"/>
        </w:rPr>
        <w:t xml:space="preserve">редприятие направило </w:t>
      </w:r>
      <w:r w:rsidR="00B06AFA" w:rsidRPr="00C62A15">
        <w:rPr>
          <w:rFonts w:ascii="Arial" w:hAnsi="Arial" w:cs="Arial"/>
          <w:sz w:val="28"/>
          <w:szCs w:val="28"/>
        </w:rPr>
        <w:t>500 тысяч</w:t>
      </w:r>
      <w:r w:rsidR="00B06AFA">
        <w:rPr>
          <w:rFonts w:ascii="Times New Roman" w:hAnsi="Times New Roman" w:cs="Times New Roman"/>
          <w:sz w:val="28"/>
          <w:szCs w:val="28"/>
        </w:rPr>
        <w:t xml:space="preserve"> </w:t>
      </w:r>
      <w:r w:rsidR="00B06AFA" w:rsidRPr="00B06AFA">
        <w:rPr>
          <w:rFonts w:ascii="Arial" w:hAnsi="Arial" w:cs="Arial"/>
          <w:sz w:val="28"/>
          <w:szCs w:val="28"/>
        </w:rPr>
        <w:t xml:space="preserve">рублей </w:t>
      </w:r>
      <w:r w:rsidR="00F27C2D" w:rsidRPr="00B06AFA">
        <w:rPr>
          <w:rFonts w:ascii="Arial" w:hAnsi="Arial" w:cs="Arial"/>
          <w:sz w:val="28"/>
          <w:szCs w:val="28"/>
        </w:rPr>
        <w:t xml:space="preserve">на временную трудовую занятость </w:t>
      </w:r>
      <w:r w:rsidR="00B06AFA" w:rsidRPr="00B06AFA">
        <w:rPr>
          <w:rFonts w:ascii="Arial" w:hAnsi="Arial" w:cs="Arial"/>
          <w:sz w:val="28"/>
          <w:szCs w:val="28"/>
        </w:rPr>
        <w:t>молодежи, в этом году средства на эти цели будут увеличены.</w:t>
      </w:r>
    </w:p>
    <w:p w:rsidR="00B06AFA" w:rsidRDefault="00B06AFA" w:rsidP="00D64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Заверша</w:t>
      </w:r>
      <w:r w:rsidR="00D659D5">
        <w:rPr>
          <w:rFonts w:ascii="Arial" w:hAnsi="Arial" w:cs="Arial"/>
          <w:sz w:val="28"/>
          <w:szCs w:val="28"/>
        </w:rPr>
        <w:t>ется</w:t>
      </w:r>
      <w:r>
        <w:rPr>
          <w:rFonts w:ascii="Arial" w:hAnsi="Arial" w:cs="Arial"/>
          <w:sz w:val="28"/>
          <w:szCs w:val="28"/>
        </w:rPr>
        <w:t xml:space="preserve"> капитальн</w:t>
      </w:r>
      <w:r w:rsidR="00D659D5">
        <w:rPr>
          <w:rFonts w:ascii="Arial" w:hAnsi="Arial" w:cs="Arial"/>
          <w:sz w:val="28"/>
          <w:szCs w:val="28"/>
        </w:rPr>
        <w:t>ый</w:t>
      </w:r>
      <w:r>
        <w:rPr>
          <w:rFonts w:ascii="Arial" w:hAnsi="Arial" w:cs="Arial"/>
          <w:sz w:val="28"/>
          <w:szCs w:val="28"/>
        </w:rPr>
        <w:t xml:space="preserve"> ремонт </w:t>
      </w:r>
      <w:r>
        <w:rPr>
          <w:rFonts w:ascii="Arial" w:eastAsia="Calibri" w:hAnsi="Arial" w:cs="Arial"/>
          <w:sz w:val="28"/>
          <w:szCs w:val="28"/>
        </w:rPr>
        <w:t>здания насосной станции 2-го подъема с заменой технологического оборудования</w:t>
      </w:r>
      <w:r w:rsidR="00D659D5">
        <w:rPr>
          <w:rFonts w:ascii="Arial" w:eastAsia="Calibri" w:hAnsi="Arial" w:cs="Arial"/>
          <w:sz w:val="28"/>
          <w:szCs w:val="28"/>
        </w:rPr>
        <w:t>. Работа выполняется за счет средств</w:t>
      </w:r>
      <w:r w:rsidR="005B0EDC">
        <w:rPr>
          <w:rFonts w:ascii="Arial" w:eastAsia="Calibri" w:hAnsi="Arial" w:cs="Arial"/>
          <w:sz w:val="28"/>
          <w:szCs w:val="28"/>
        </w:rPr>
        <w:t xml:space="preserve"> АО «Черномортранснефть»</w:t>
      </w:r>
      <w:r w:rsidR="00BB5CE3">
        <w:rPr>
          <w:rFonts w:ascii="Arial" w:eastAsia="Calibri" w:hAnsi="Arial" w:cs="Arial"/>
          <w:sz w:val="28"/>
          <w:szCs w:val="28"/>
        </w:rPr>
        <w:t>.</w:t>
      </w:r>
    </w:p>
    <w:p w:rsidR="00D659D5" w:rsidRPr="003E071B" w:rsidRDefault="00D659D5" w:rsidP="00D64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71B">
        <w:rPr>
          <w:rFonts w:ascii="Arial" w:hAnsi="Arial" w:cs="Arial"/>
          <w:sz w:val="28"/>
          <w:szCs w:val="28"/>
        </w:rPr>
        <w:t>Кратко остановлюсь на итогах нашей работы в разрезе отраслей.</w:t>
      </w:r>
    </w:p>
    <w:p w:rsidR="00D659D5" w:rsidRPr="003E071B" w:rsidRDefault="0079764F" w:rsidP="00D6437D">
      <w:pPr>
        <w:rPr>
          <w:rFonts w:ascii="Arial" w:hAnsi="Arial" w:cs="Arial"/>
          <w:sz w:val="28"/>
          <w:szCs w:val="28"/>
        </w:rPr>
      </w:pPr>
      <w:r w:rsidRPr="003E071B">
        <w:rPr>
          <w:rFonts w:ascii="Arial" w:hAnsi="Arial" w:cs="Arial"/>
          <w:sz w:val="28"/>
          <w:szCs w:val="28"/>
        </w:rPr>
        <w:tab/>
      </w:r>
      <w:r w:rsidRPr="003E071B">
        <w:rPr>
          <w:rFonts w:ascii="Arial" w:hAnsi="Arial" w:cs="Arial"/>
          <w:b/>
          <w:sz w:val="28"/>
          <w:szCs w:val="28"/>
        </w:rPr>
        <w:t>По газификации города</w:t>
      </w:r>
      <w:r w:rsidRPr="003E071B">
        <w:rPr>
          <w:rFonts w:ascii="Arial" w:hAnsi="Arial" w:cs="Arial"/>
          <w:sz w:val="28"/>
          <w:szCs w:val="28"/>
        </w:rPr>
        <w:t xml:space="preserve">. </w:t>
      </w:r>
      <w:r w:rsidR="00504380">
        <w:rPr>
          <w:rFonts w:ascii="Arial" w:hAnsi="Arial" w:cs="Arial"/>
          <w:sz w:val="28"/>
          <w:szCs w:val="28"/>
        </w:rPr>
        <w:t xml:space="preserve">При поддержке средствами  государственной программы Краснодарского края «Развитие топливно-энергетического комплекса» </w:t>
      </w:r>
      <w:r w:rsidR="001D2E06" w:rsidRPr="003E071B">
        <w:rPr>
          <w:rFonts w:ascii="Arial" w:hAnsi="Arial" w:cs="Arial"/>
          <w:sz w:val="28"/>
          <w:szCs w:val="28"/>
        </w:rPr>
        <w:t>п</w:t>
      </w:r>
      <w:r w:rsidR="00353667" w:rsidRPr="003E071B">
        <w:rPr>
          <w:rFonts w:ascii="Arial" w:hAnsi="Arial" w:cs="Arial"/>
          <w:sz w:val="28"/>
          <w:szCs w:val="28"/>
        </w:rPr>
        <w:t>остроены:</w:t>
      </w:r>
    </w:p>
    <w:p w:rsidR="00353667" w:rsidRPr="003E071B" w:rsidRDefault="003E071B" w:rsidP="0035366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р</w:t>
      </w:r>
      <w:r w:rsidR="00353667" w:rsidRPr="003E071B">
        <w:rPr>
          <w:rFonts w:ascii="Arial" w:hAnsi="Arial" w:cs="Arial"/>
          <w:sz w:val="28"/>
          <w:szCs w:val="28"/>
        </w:rPr>
        <w:t xml:space="preserve">аспределительный газопровод низкого давления </w:t>
      </w:r>
      <w:r>
        <w:rPr>
          <w:rFonts w:ascii="Arial" w:hAnsi="Arial" w:cs="Arial"/>
          <w:sz w:val="28"/>
          <w:szCs w:val="28"/>
        </w:rPr>
        <w:t>по улице</w:t>
      </w:r>
      <w:r w:rsidR="00353667" w:rsidRPr="003E071B">
        <w:rPr>
          <w:rFonts w:ascii="Arial" w:hAnsi="Arial" w:cs="Arial"/>
          <w:sz w:val="28"/>
          <w:szCs w:val="28"/>
        </w:rPr>
        <w:t xml:space="preserve"> Калараша на участке от дома №36 до № 47 протяженностью 380 метров. К нему смогут подключиться 22 дома.</w:t>
      </w:r>
    </w:p>
    <w:p w:rsidR="00353667" w:rsidRPr="003E071B" w:rsidRDefault="003E071B" w:rsidP="0035366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</w:t>
      </w:r>
      <w:r w:rsidR="00353667" w:rsidRPr="003E071B">
        <w:rPr>
          <w:rFonts w:ascii="Arial" w:hAnsi="Arial" w:cs="Arial"/>
          <w:sz w:val="28"/>
          <w:szCs w:val="28"/>
        </w:rPr>
        <w:t>аспределительный газопровод низкого давления по улице Тимирязева протяженностью 245 метров, предоставит возможность подключения 32-х домовладений.</w:t>
      </w:r>
    </w:p>
    <w:p w:rsidR="001D2E06" w:rsidRPr="00357812" w:rsidRDefault="003E071B" w:rsidP="00353667">
      <w:pPr>
        <w:ind w:firstLine="708"/>
        <w:rPr>
          <w:rFonts w:ascii="Arial" w:hAnsi="Arial" w:cs="Arial"/>
          <w:sz w:val="28"/>
          <w:szCs w:val="28"/>
        </w:rPr>
      </w:pPr>
      <w:r w:rsidRPr="00884AAB">
        <w:rPr>
          <w:rFonts w:ascii="Arial" w:hAnsi="Arial" w:cs="Arial"/>
          <w:b/>
          <w:sz w:val="28"/>
          <w:szCs w:val="28"/>
        </w:rPr>
        <w:t>Плотно з</w:t>
      </w:r>
      <w:r w:rsidR="001D2E06" w:rsidRPr="00884AAB">
        <w:rPr>
          <w:rFonts w:ascii="Arial" w:hAnsi="Arial" w:cs="Arial"/>
          <w:b/>
          <w:sz w:val="28"/>
          <w:szCs w:val="28"/>
        </w:rPr>
        <w:t>анимались проблемными газопроводами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812">
        <w:rPr>
          <w:rFonts w:ascii="Arial" w:hAnsi="Arial" w:cs="Arial"/>
          <w:sz w:val="28"/>
          <w:szCs w:val="28"/>
        </w:rPr>
        <w:t>Б</w:t>
      </w:r>
      <w:r w:rsidR="001D2E06" w:rsidRPr="00357812">
        <w:rPr>
          <w:rFonts w:ascii="Arial" w:hAnsi="Arial" w:cs="Arial"/>
          <w:sz w:val="28"/>
          <w:szCs w:val="28"/>
        </w:rPr>
        <w:t>ыли введены в эксплуатацию ранее построенные газопроводы по улицам Весенняя, Лазурная,</w:t>
      </w:r>
      <w:r w:rsidRPr="00357812">
        <w:rPr>
          <w:rFonts w:ascii="Arial" w:hAnsi="Arial" w:cs="Arial"/>
          <w:sz w:val="28"/>
          <w:szCs w:val="28"/>
        </w:rPr>
        <w:t xml:space="preserve"> Дачная, Ключевая, </w:t>
      </w:r>
      <w:r w:rsidR="001D2E06" w:rsidRPr="00357812">
        <w:rPr>
          <w:rFonts w:ascii="Arial" w:hAnsi="Arial" w:cs="Arial"/>
          <w:sz w:val="28"/>
          <w:szCs w:val="28"/>
        </w:rPr>
        <w:t xml:space="preserve"> которые дали возможность для подключения 403 </w:t>
      </w:r>
      <w:r w:rsidR="00BB5CE3">
        <w:rPr>
          <w:rFonts w:ascii="Arial" w:hAnsi="Arial" w:cs="Arial"/>
          <w:sz w:val="28"/>
          <w:szCs w:val="28"/>
        </w:rPr>
        <w:t xml:space="preserve">частных </w:t>
      </w:r>
      <w:r w:rsidR="001D2E06" w:rsidRPr="00357812">
        <w:rPr>
          <w:rFonts w:ascii="Arial" w:hAnsi="Arial" w:cs="Arial"/>
          <w:sz w:val="28"/>
          <w:szCs w:val="28"/>
        </w:rPr>
        <w:t>домов.</w:t>
      </w:r>
    </w:p>
    <w:p w:rsidR="003E071B" w:rsidRDefault="003E071B" w:rsidP="00353667">
      <w:pPr>
        <w:ind w:firstLine="708"/>
        <w:rPr>
          <w:rFonts w:ascii="Arial" w:hAnsi="Arial" w:cs="Arial"/>
          <w:sz w:val="28"/>
          <w:szCs w:val="28"/>
        </w:rPr>
      </w:pPr>
      <w:r w:rsidRPr="00357812">
        <w:rPr>
          <w:rFonts w:ascii="Arial" w:hAnsi="Arial" w:cs="Arial"/>
          <w:sz w:val="28"/>
          <w:szCs w:val="28"/>
        </w:rPr>
        <w:t>В конце прошлого года депутатами были выделены средства на завершение еще одного долгостроя – газопровод</w:t>
      </w:r>
      <w:r w:rsidR="007161D8">
        <w:rPr>
          <w:rFonts w:ascii="Arial" w:hAnsi="Arial" w:cs="Arial"/>
          <w:sz w:val="28"/>
          <w:szCs w:val="28"/>
        </w:rPr>
        <w:t>а</w:t>
      </w:r>
      <w:r w:rsidRPr="00357812">
        <w:rPr>
          <w:rFonts w:ascii="Arial" w:hAnsi="Arial" w:cs="Arial"/>
          <w:sz w:val="28"/>
          <w:szCs w:val="28"/>
        </w:rPr>
        <w:t xml:space="preserve"> среднего и низкого давления по улице и  переулку Пугачевскому, улицам Маяковского,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DFC">
        <w:rPr>
          <w:rFonts w:ascii="Arial" w:hAnsi="Arial" w:cs="Arial"/>
          <w:sz w:val="28"/>
          <w:szCs w:val="28"/>
        </w:rPr>
        <w:t>Шапсугской, Короленко, Вольной. Окончание работ запланировано в этом году.</w:t>
      </w:r>
    </w:p>
    <w:p w:rsidR="00094496" w:rsidRDefault="007161D8" w:rsidP="007161D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Приступили к реализации</w:t>
      </w:r>
      <w:r w:rsidRPr="00915C86">
        <w:rPr>
          <w:rFonts w:ascii="Arial" w:hAnsi="Arial" w:cs="Arial"/>
          <w:b w:val="0"/>
          <w:sz w:val="28"/>
          <w:szCs w:val="28"/>
        </w:rPr>
        <w:t xml:space="preserve"> крупного проекта газификации микрорайона Судоремонтников. </w:t>
      </w:r>
      <w:r w:rsidR="00F72C62">
        <w:rPr>
          <w:rFonts w:ascii="Arial" w:hAnsi="Arial" w:cs="Arial"/>
          <w:b w:val="0"/>
          <w:sz w:val="28"/>
          <w:szCs w:val="28"/>
        </w:rPr>
        <w:t>Построена</w:t>
      </w:r>
      <w:r w:rsidRPr="00915C86">
        <w:rPr>
          <w:rFonts w:ascii="Arial" w:hAnsi="Arial" w:cs="Arial"/>
          <w:b w:val="0"/>
          <w:sz w:val="28"/>
          <w:szCs w:val="28"/>
        </w:rPr>
        <w:t xml:space="preserve"> </w:t>
      </w:r>
      <w:r w:rsidRPr="00F72C62">
        <w:rPr>
          <w:rFonts w:ascii="Arial" w:hAnsi="Arial" w:cs="Arial"/>
          <w:b w:val="0"/>
          <w:sz w:val="28"/>
          <w:szCs w:val="28"/>
        </w:rPr>
        <w:t>первая очередь</w:t>
      </w:r>
      <w:r w:rsidRPr="00915C86">
        <w:rPr>
          <w:rFonts w:ascii="Arial" w:hAnsi="Arial" w:cs="Arial"/>
          <w:b w:val="0"/>
          <w:sz w:val="28"/>
          <w:szCs w:val="28"/>
        </w:rPr>
        <w:t xml:space="preserve"> газопровода среднего давления </w:t>
      </w:r>
      <w:r w:rsidR="00F72C62">
        <w:rPr>
          <w:rFonts w:ascii="Arial" w:hAnsi="Arial" w:cs="Arial"/>
          <w:b w:val="0"/>
          <w:sz w:val="28"/>
          <w:szCs w:val="28"/>
        </w:rPr>
        <w:t xml:space="preserve">общей </w:t>
      </w:r>
      <w:r w:rsidRPr="00915C86">
        <w:rPr>
          <w:rFonts w:ascii="Arial" w:hAnsi="Arial" w:cs="Arial"/>
          <w:b w:val="0"/>
          <w:sz w:val="28"/>
          <w:szCs w:val="28"/>
        </w:rPr>
        <w:t>протяженностью 2769 метров</w:t>
      </w:r>
      <w:r>
        <w:rPr>
          <w:rFonts w:ascii="Arial" w:hAnsi="Arial" w:cs="Arial"/>
          <w:b w:val="0"/>
          <w:sz w:val="28"/>
          <w:szCs w:val="28"/>
        </w:rPr>
        <w:t xml:space="preserve">, </w:t>
      </w:r>
      <w:r w:rsidRPr="00C9069B">
        <w:rPr>
          <w:rFonts w:ascii="Arial" w:hAnsi="Arial" w:cs="Arial"/>
          <w:sz w:val="28"/>
          <w:szCs w:val="28"/>
        </w:rPr>
        <w:t xml:space="preserve"> </w:t>
      </w:r>
      <w:r w:rsidRPr="00C9069B">
        <w:rPr>
          <w:rFonts w:ascii="Arial" w:hAnsi="Arial" w:cs="Arial"/>
          <w:b w:val="0"/>
          <w:sz w:val="28"/>
          <w:szCs w:val="28"/>
        </w:rPr>
        <w:t>который даст возможность дальнейшего развития сетей низкого давления всего микрорайона</w:t>
      </w:r>
      <w:r>
        <w:rPr>
          <w:rFonts w:ascii="Arial" w:hAnsi="Arial" w:cs="Arial"/>
          <w:b w:val="0"/>
          <w:sz w:val="28"/>
          <w:szCs w:val="28"/>
        </w:rPr>
        <w:t xml:space="preserve">. </w:t>
      </w:r>
      <w:r w:rsidR="003025DF">
        <w:rPr>
          <w:rFonts w:ascii="Arial" w:hAnsi="Arial" w:cs="Arial"/>
          <w:b w:val="0"/>
          <w:sz w:val="28"/>
          <w:szCs w:val="28"/>
        </w:rPr>
        <w:t xml:space="preserve">Второй этап газопровода – объект 2022 года. </w:t>
      </w:r>
      <w:r w:rsidR="00995CEC">
        <w:rPr>
          <w:rFonts w:ascii="Arial" w:hAnsi="Arial" w:cs="Arial"/>
          <w:b w:val="0"/>
          <w:sz w:val="28"/>
          <w:szCs w:val="28"/>
        </w:rPr>
        <w:t xml:space="preserve">Строительство будет завершено в этом году при четком соблюдении всех требований и регламентов. </w:t>
      </w:r>
      <w:r w:rsidR="003025DF">
        <w:rPr>
          <w:rFonts w:ascii="Arial" w:hAnsi="Arial" w:cs="Arial"/>
          <w:b w:val="0"/>
          <w:sz w:val="28"/>
          <w:szCs w:val="28"/>
        </w:rPr>
        <w:t xml:space="preserve">Однако, 21 февраля на участке объекта </w:t>
      </w:r>
      <w:r w:rsidR="00B95FCE">
        <w:rPr>
          <w:rFonts w:ascii="Arial" w:hAnsi="Arial" w:cs="Arial"/>
          <w:b w:val="0"/>
          <w:sz w:val="28"/>
          <w:szCs w:val="28"/>
        </w:rPr>
        <w:t xml:space="preserve">произошла </w:t>
      </w:r>
      <w:r w:rsidR="00B95FCE">
        <w:rPr>
          <w:rFonts w:ascii="Arial" w:hAnsi="Arial" w:cs="Arial"/>
          <w:b w:val="0"/>
          <w:sz w:val="28"/>
          <w:szCs w:val="28"/>
        </w:rPr>
        <w:lastRenderedPageBreak/>
        <w:t xml:space="preserve">разгерметизация трубопровода с последующим выбросом грунта. В причинах </w:t>
      </w:r>
      <w:r w:rsidR="00995CEC">
        <w:rPr>
          <w:rFonts w:ascii="Arial" w:hAnsi="Arial" w:cs="Arial"/>
          <w:b w:val="0"/>
          <w:sz w:val="28"/>
          <w:szCs w:val="28"/>
        </w:rPr>
        <w:t>мы</w:t>
      </w:r>
      <w:r w:rsidR="00B95FCE">
        <w:rPr>
          <w:rFonts w:ascii="Arial" w:hAnsi="Arial" w:cs="Arial"/>
          <w:b w:val="0"/>
          <w:sz w:val="28"/>
          <w:szCs w:val="28"/>
        </w:rPr>
        <w:t xml:space="preserve"> разбира</w:t>
      </w:r>
      <w:r w:rsidR="00995CEC">
        <w:rPr>
          <w:rFonts w:ascii="Arial" w:hAnsi="Arial" w:cs="Arial"/>
          <w:b w:val="0"/>
          <w:sz w:val="28"/>
          <w:szCs w:val="28"/>
        </w:rPr>
        <w:t>ем</w:t>
      </w:r>
      <w:r w:rsidR="00B95FCE">
        <w:rPr>
          <w:rFonts w:ascii="Arial" w:hAnsi="Arial" w:cs="Arial"/>
          <w:b w:val="0"/>
          <w:sz w:val="28"/>
          <w:szCs w:val="28"/>
        </w:rPr>
        <w:t xml:space="preserve">ся </w:t>
      </w:r>
      <w:r w:rsidR="00995CEC">
        <w:rPr>
          <w:rFonts w:ascii="Arial" w:hAnsi="Arial" w:cs="Arial"/>
          <w:b w:val="0"/>
          <w:sz w:val="28"/>
          <w:szCs w:val="28"/>
        </w:rPr>
        <w:t xml:space="preserve">вместе с </w:t>
      </w:r>
      <w:r w:rsidR="00B95FCE">
        <w:rPr>
          <w:rFonts w:ascii="Arial" w:hAnsi="Arial" w:cs="Arial"/>
          <w:b w:val="0"/>
          <w:sz w:val="28"/>
          <w:szCs w:val="28"/>
        </w:rPr>
        <w:t>правоохранительны</w:t>
      </w:r>
      <w:r w:rsidR="00995CEC">
        <w:rPr>
          <w:rFonts w:ascii="Arial" w:hAnsi="Arial" w:cs="Arial"/>
          <w:b w:val="0"/>
          <w:sz w:val="28"/>
          <w:szCs w:val="28"/>
        </w:rPr>
        <w:t>ми</w:t>
      </w:r>
      <w:r w:rsidR="00B95FCE">
        <w:rPr>
          <w:rFonts w:ascii="Arial" w:hAnsi="Arial" w:cs="Arial"/>
          <w:b w:val="0"/>
          <w:sz w:val="28"/>
          <w:szCs w:val="28"/>
        </w:rPr>
        <w:t xml:space="preserve"> орган</w:t>
      </w:r>
      <w:r w:rsidR="00995CEC">
        <w:rPr>
          <w:rFonts w:ascii="Arial" w:hAnsi="Arial" w:cs="Arial"/>
          <w:b w:val="0"/>
          <w:sz w:val="28"/>
          <w:szCs w:val="28"/>
        </w:rPr>
        <w:t>ами</w:t>
      </w:r>
      <w:r w:rsidR="00B95FCE">
        <w:rPr>
          <w:rFonts w:ascii="Arial" w:hAnsi="Arial" w:cs="Arial"/>
          <w:b w:val="0"/>
          <w:sz w:val="28"/>
          <w:szCs w:val="28"/>
        </w:rPr>
        <w:t xml:space="preserve">. </w:t>
      </w:r>
      <w:r w:rsidR="00094496">
        <w:rPr>
          <w:rFonts w:ascii="Arial" w:hAnsi="Arial" w:cs="Arial"/>
          <w:b w:val="0"/>
          <w:sz w:val="28"/>
          <w:szCs w:val="28"/>
        </w:rPr>
        <w:t xml:space="preserve">Недопустимая ситуация. </w:t>
      </w:r>
      <w:r w:rsidR="003025DF">
        <w:rPr>
          <w:rFonts w:ascii="Arial" w:hAnsi="Arial" w:cs="Arial"/>
          <w:b w:val="0"/>
          <w:sz w:val="28"/>
          <w:szCs w:val="28"/>
        </w:rPr>
        <w:t>П</w:t>
      </w:r>
      <w:r w:rsidR="00094496">
        <w:rPr>
          <w:rFonts w:ascii="Arial" w:hAnsi="Arial" w:cs="Arial"/>
          <w:b w:val="0"/>
          <w:sz w:val="28"/>
          <w:szCs w:val="28"/>
        </w:rPr>
        <w:t>одрядчик обязан устранить повреждение, возместить ущерб.</w:t>
      </w:r>
      <w:r w:rsidR="00995CEC">
        <w:rPr>
          <w:rFonts w:ascii="Arial" w:hAnsi="Arial" w:cs="Arial"/>
          <w:b w:val="0"/>
          <w:sz w:val="28"/>
          <w:szCs w:val="28"/>
        </w:rPr>
        <w:t xml:space="preserve"> В то же время, в этом вопросе считаю недостаточным контроль со стороны управления капитального строительства.</w:t>
      </w:r>
      <w:r w:rsidR="00094496">
        <w:rPr>
          <w:rFonts w:ascii="Arial" w:hAnsi="Arial" w:cs="Arial"/>
          <w:b w:val="0"/>
          <w:sz w:val="28"/>
          <w:szCs w:val="28"/>
        </w:rPr>
        <w:t xml:space="preserve"> </w:t>
      </w:r>
    </w:p>
    <w:p w:rsidR="00A93507" w:rsidRDefault="006F19F6" w:rsidP="007161D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П</w:t>
      </w:r>
      <w:r w:rsidR="00A93507">
        <w:rPr>
          <w:rFonts w:ascii="Arial" w:hAnsi="Arial" w:cs="Arial"/>
          <w:b w:val="0"/>
          <w:sz w:val="28"/>
          <w:szCs w:val="28"/>
        </w:rPr>
        <w:t>о итогам прямой линии губернатора</w:t>
      </w:r>
      <w:r>
        <w:rPr>
          <w:rFonts w:ascii="Arial" w:hAnsi="Arial" w:cs="Arial"/>
          <w:b w:val="0"/>
          <w:sz w:val="28"/>
          <w:szCs w:val="28"/>
        </w:rPr>
        <w:t xml:space="preserve"> Вениамина</w:t>
      </w:r>
      <w:r w:rsidR="00B95FCE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Кондратьева</w:t>
      </w:r>
      <w:r w:rsidR="00A93507">
        <w:rPr>
          <w:rFonts w:ascii="Arial" w:hAnsi="Arial" w:cs="Arial"/>
          <w:b w:val="0"/>
          <w:sz w:val="28"/>
          <w:szCs w:val="28"/>
        </w:rPr>
        <w:t xml:space="preserve">, было принято решение об увеличении объема краевого финансирования и начале строительства </w:t>
      </w:r>
      <w:r w:rsidR="00995CEC">
        <w:rPr>
          <w:rFonts w:ascii="Arial" w:hAnsi="Arial" w:cs="Arial"/>
          <w:b w:val="0"/>
          <w:sz w:val="28"/>
          <w:szCs w:val="28"/>
        </w:rPr>
        <w:t xml:space="preserve">нового </w:t>
      </w:r>
      <w:r w:rsidR="00A93507">
        <w:rPr>
          <w:rFonts w:ascii="Arial" w:hAnsi="Arial" w:cs="Arial"/>
          <w:b w:val="0"/>
          <w:sz w:val="28"/>
          <w:szCs w:val="28"/>
        </w:rPr>
        <w:t xml:space="preserve">объекта – газопровода среднего и низкого давления от ул.Новицкого до Интернациональной. </w:t>
      </w:r>
    </w:p>
    <w:p w:rsidR="00A93507" w:rsidRPr="00915C86" w:rsidRDefault="00A93507" w:rsidP="007161D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 этом году выполним проектирование газопровода по ул.Курортной и Солнечной с установкой двух ГРП. Запланирована корректировка проекта строительства газопровода по ул.Советской, Кавказской, Азовской, Маршака.</w:t>
      </w:r>
    </w:p>
    <w:p w:rsidR="008E26EB" w:rsidRDefault="003E071B" w:rsidP="00787A6A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787A6A">
        <w:rPr>
          <w:rFonts w:ascii="Arial" w:hAnsi="Arial" w:cs="Arial"/>
          <w:b w:val="0"/>
          <w:sz w:val="28"/>
          <w:szCs w:val="28"/>
        </w:rPr>
        <w:t>Туапсе активно включился в про</w:t>
      </w:r>
      <w:r w:rsidR="00CF2DFC" w:rsidRPr="00787A6A">
        <w:rPr>
          <w:rFonts w:ascii="Arial" w:hAnsi="Arial" w:cs="Arial"/>
          <w:b w:val="0"/>
          <w:sz w:val="28"/>
          <w:szCs w:val="28"/>
        </w:rPr>
        <w:t>ект догазификации, разработанный по поручению Президента РФ Владимира Путина, который предусматривает подведение газа до границ земельного участка жилого дома в газифицированных населенных пунктах без привлечения средств граждан</w:t>
      </w:r>
      <w:r w:rsidR="00787A6A" w:rsidRPr="00787A6A">
        <w:rPr>
          <w:rFonts w:ascii="Arial" w:hAnsi="Arial" w:cs="Arial"/>
          <w:b w:val="0"/>
          <w:sz w:val="28"/>
          <w:szCs w:val="28"/>
        </w:rPr>
        <w:t xml:space="preserve">. Для участия в проекте подано более 2 тысяч </w:t>
      </w:r>
      <w:r w:rsidRPr="00787A6A">
        <w:rPr>
          <w:rFonts w:ascii="Arial" w:hAnsi="Arial" w:cs="Arial"/>
          <w:sz w:val="28"/>
          <w:szCs w:val="28"/>
        </w:rPr>
        <w:t xml:space="preserve"> </w:t>
      </w:r>
      <w:r w:rsidRPr="00787A6A">
        <w:rPr>
          <w:rFonts w:ascii="Arial" w:hAnsi="Arial" w:cs="Arial"/>
          <w:b w:val="0"/>
          <w:sz w:val="28"/>
          <w:szCs w:val="28"/>
        </w:rPr>
        <w:t>заявок от жителей частных домовладений</w:t>
      </w:r>
      <w:r w:rsidR="008E26EB" w:rsidRPr="00787A6A">
        <w:rPr>
          <w:b w:val="0"/>
          <w:sz w:val="28"/>
          <w:szCs w:val="28"/>
        </w:rPr>
        <w:t xml:space="preserve">. </w:t>
      </w:r>
    </w:p>
    <w:p w:rsidR="007161D8" w:rsidRDefault="00915C86" w:rsidP="007161D8">
      <w:pPr>
        <w:ind w:firstLine="708"/>
        <w:rPr>
          <w:rFonts w:ascii="Arial" w:hAnsi="Arial" w:cs="Arial"/>
          <w:sz w:val="28"/>
          <w:szCs w:val="28"/>
        </w:rPr>
      </w:pPr>
      <w:r w:rsidRPr="004000DF">
        <w:rPr>
          <w:rFonts w:ascii="Arial" w:hAnsi="Arial" w:cs="Arial"/>
          <w:sz w:val="28"/>
          <w:szCs w:val="28"/>
        </w:rPr>
        <w:t xml:space="preserve">Крайне сложная ситуация сложилась с обеспечением </w:t>
      </w:r>
      <w:r w:rsidR="008163C9" w:rsidRPr="004000DF">
        <w:rPr>
          <w:rFonts w:ascii="Arial" w:hAnsi="Arial" w:cs="Arial"/>
          <w:sz w:val="28"/>
          <w:szCs w:val="28"/>
        </w:rPr>
        <w:t xml:space="preserve">населения </w:t>
      </w:r>
      <w:r w:rsidR="008163C9">
        <w:rPr>
          <w:rFonts w:ascii="Arial" w:hAnsi="Arial" w:cs="Arial"/>
          <w:sz w:val="28"/>
          <w:szCs w:val="28"/>
        </w:rPr>
        <w:t>сжиженным газом</w:t>
      </w:r>
      <w:r w:rsidRPr="004000DF">
        <w:rPr>
          <w:rFonts w:ascii="Arial" w:hAnsi="Arial" w:cs="Arial"/>
          <w:sz w:val="28"/>
          <w:szCs w:val="28"/>
        </w:rPr>
        <w:t xml:space="preserve">. Существенная разница между закупочной рыночной </w:t>
      </w:r>
      <w:r w:rsidRPr="004000DF">
        <w:rPr>
          <w:rFonts w:ascii="Arial" w:hAnsi="Arial" w:cs="Arial"/>
          <w:sz w:val="28"/>
          <w:szCs w:val="28"/>
        </w:rPr>
        <w:lastRenderedPageBreak/>
        <w:t xml:space="preserve">ценой на газ и </w:t>
      </w:r>
      <w:r w:rsidR="004000DF" w:rsidRPr="004000DF">
        <w:rPr>
          <w:rFonts w:ascii="Arial" w:hAnsi="Arial" w:cs="Arial"/>
          <w:sz w:val="28"/>
          <w:szCs w:val="28"/>
        </w:rPr>
        <w:t xml:space="preserve">стоимостью газа для населения не позволяет Туапсегоргазу производить закупку в необходимом объеме. </w:t>
      </w:r>
      <w:r w:rsidR="003E071B" w:rsidRPr="004000DF">
        <w:rPr>
          <w:rFonts w:ascii="Arial" w:hAnsi="Arial" w:cs="Arial"/>
          <w:sz w:val="28"/>
          <w:szCs w:val="28"/>
        </w:rPr>
        <w:t xml:space="preserve"> </w:t>
      </w:r>
      <w:r w:rsidR="00357812">
        <w:rPr>
          <w:rFonts w:ascii="Arial" w:hAnsi="Arial" w:cs="Arial"/>
          <w:sz w:val="28"/>
          <w:szCs w:val="28"/>
        </w:rPr>
        <w:t xml:space="preserve">   </w:t>
      </w:r>
      <w:r w:rsidR="004000DF">
        <w:rPr>
          <w:rFonts w:ascii="Arial" w:hAnsi="Arial" w:cs="Arial"/>
          <w:sz w:val="28"/>
          <w:szCs w:val="28"/>
        </w:rPr>
        <w:t>Город взял кредит из бюджета края</w:t>
      </w:r>
      <w:r w:rsidR="00907E90">
        <w:rPr>
          <w:rFonts w:ascii="Arial" w:hAnsi="Arial" w:cs="Arial"/>
          <w:sz w:val="28"/>
          <w:szCs w:val="28"/>
        </w:rPr>
        <w:t xml:space="preserve"> в размере 42,6</w:t>
      </w:r>
      <w:r w:rsidR="008163C9">
        <w:rPr>
          <w:rFonts w:ascii="Arial" w:hAnsi="Arial" w:cs="Arial"/>
          <w:sz w:val="28"/>
          <w:szCs w:val="28"/>
        </w:rPr>
        <w:t xml:space="preserve"> млн рублей</w:t>
      </w:r>
      <w:r w:rsidR="004000DF">
        <w:rPr>
          <w:rFonts w:ascii="Arial" w:hAnsi="Arial" w:cs="Arial"/>
          <w:sz w:val="28"/>
          <w:szCs w:val="28"/>
        </w:rPr>
        <w:t>, и ежемесячно выплачивал предприятию субсидию</w:t>
      </w:r>
      <w:r w:rsidR="00357812">
        <w:rPr>
          <w:rFonts w:ascii="Arial" w:hAnsi="Arial" w:cs="Arial"/>
          <w:sz w:val="28"/>
          <w:szCs w:val="28"/>
        </w:rPr>
        <w:t xml:space="preserve"> на </w:t>
      </w:r>
      <w:r w:rsidR="00907E90" w:rsidRPr="00907E90">
        <w:rPr>
          <w:rFonts w:ascii="Arial" w:hAnsi="Arial" w:cs="Arial"/>
          <w:sz w:val="28"/>
          <w:szCs w:val="28"/>
        </w:rPr>
        <w:t>оказание финансовой помощи в целях предупреждения банкротства и восстановления платежеспособности</w:t>
      </w:r>
      <w:r w:rsidR="00357812">
        <w:rPr>
          <w:rFonts w:ascii="Arial" w:hAnsi="Arial" w:cs="Arial"/>
          <w:sz w:val="28"/>
          <w:szCs w:val="28"/>
        </w:rPr>
        <w:t xml:space="preserve">. Ежеквартально </w:t>
      </w:r>
      <w:r w:rsidR="00907E90">
        <w:rPr>
          <w:rFonts w:ascii="Arial" w:hAnsi="Arial" w:cs="Arial"/>
          <w:sz w:val="28"/>
          <w:szCs w:val="28"/>
        </w:rPr>
        <w:t xml:space="preserve">частичное погашение затрат на приобретение газа </w:t>
      </w:r>
      <w:r w:rsidR="007161D8">
        <w:rPr>
          <w:rFonts w:ascii="Arial" w:hAnsi="Arial" w:cs="Arial"/>
          <w:sz w:val="28"/>
          <w:szCs w:val="28"/>
        </w:rPr>
        <w:t>производила</w:t>
      </w:r>
      <w:r w:rsidR="00357812">
        <w:rPr>
          <w:rFonts w:ascii="Arial" w:hAnsi="Arial" w:cs="Arial"/>
          <w:sz w:val="28"/>
          <w:szCs w:val="28"/>
        </w:rPr>
        <w:t xml:space="preserve"> администрация края. С этого года покрытие затрат будет производиться из краевого бюджета.</w:t>
      </w:r>
    </w:p>
    <w:p w:rsidR="00907E90" w:rsidRDefault="007161D8" w:rsidP="007161D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r w:rsidR="00357812">
        <w:rPr>
          <w:rFonts w:ascii="Arial" w:hAnsi="Arial" w:cs="Arial"/>
          <w:sz w:val="28"/>
          <w:szCs w:val="28"/>
        </w:rPr>
        <w:t xml:space="preserve">, реальная работа предприятия показала, что основные учредители самоустранились от решения проблем. </w:t>
      </w:r>
      <w:r w:rsidR="00907E90">
        <w:rPr>
          <w:rFonts w:ascii="Arial" w:hAnsi="Arial" w:cs="Arial"/>
          <w:sz w:val="28"/>
          <w:szCs w:val="28"/>
        </w:rPr>
        <w:t xml:space="preserve">Сейчас вместе с администрацией Туапсинского района вопрос доставки газа </w:t>
      </w:r>
      <w:r>
        <w:rPr>
          <w:rFonts w:ascii="Arial" w:hAnsi="Arial" w:cs="Arial"/>
          <w:sz w:val="28"/>
          <w:szCs w:val="28"/>
        </w:rPr>
        <w:t>мы</w:t>
      </w:r>
      <w:r w:rsidR="00907E90">
        <w:rPr>
          <w:rFonts w:ascii="Arial" w:hAnsi="Arial" w:cs="Arial"/>
          <w:sz w:val="28"/>
          <w:szCs w:val="28"/>
        </w:rPr>
        <w:t xml:space="preserve"> решаем практически  в «ручном» режиме. </w:t>
      </w:r>
    </w:p>
    <w:p w:rsidR="00FB7076" w:rsidRDefault="007161D8" w:rsidP="00915C8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Администрацией района принимаются меры </w:t>
      </w:r>
      <w:r w:rsidR="00FB7076">
        <w:rPr>
          <w:rFonts w:ascii="Arial" w:hAnsi="Arial" w:cs="Arial"/>
          <w:sz w:val="28"/>
          <w:szCs w:val="28"/>
        </w:rPr>
        <w:t xml:space="preserve">по альтернативному способу доставки газа населению.  В этой ситуации для горожан одним из возможных решений является </w:t>
      </w:r>
      <w:r w:rsidR="0066731B">
        <w:rPr>
          <w:rFonts w:ascii="Arial" w:hAnsi="Arial" w:cs="Arial"/>
          <w:sz w:val="28"/>
          <w:szCs w:val="28"/>
        </w:rPr>
        <w:t>перевод многоквартирных домов, особенно тех, где есть газовые колонки, на природный газ.</w:t>
      </w:r>
    </w:p>
    <w:p w:rsidR="0066731B" w:rsidRDefault="00FB7076" w:rsidP="00915C8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 стороны Совета принято </w:t>
      </w:r>
      <w:r w:rsidR="00B165A2">
        <w:rPr>
          <w:rFonts w:ascii="Arial" w:hAnsi="Arial" w:cs="Arial"/>
          <w:sz w:val="28"/>
          <w:szCs w:val="28"/>
        </w:rPr>
        <w:t xml:space="preserve">решение </w:t>
      </w:r>
      <w:r w:rsidR="0066731B">
        <w:rPr>
          <w:rFonts w:ascii="Arial" w:hAnsi="Arial" w:cs="Arial"/>
          <w:sz w:val="28"/>
          <w:szCs w:val="28"/>
        </w:rPr>
        <w:t>о частичной компенсации затрат в размере 5,0 тысяч рублей при переводе квартиры на пр</w:t>
      </w:r>
      <w:r w:rsidR="00F72C62">
        <w:rPr>
          <w:rFonts w:ascii="Arial" w:hAnsi="Arial" w:cs="Arial"/>
          <w:sz w:val="28"/>
          <w:szCs w:val="28"/>
        </w:rPr>
        <w:t xml:space="preserve">иродный газ. </w:t>
      </w:r>
      <w:r w:rsidR="0066731B">
        <w:rPr>
          <w:rFonts w:ascii="Arial" w:hAnsi="Arial" w:cs="Arial"/>
          <w:sz w:val="28"/>
          <w:szCs w:val="28"/>
        </w:rPr>
        <w:t>В этом году такие меры поддержки получили жильцы дома Фрунзе,2.</w:t>
      </w:r>
    </w:p>
    <w:p w:rsidR="000923F0" w:rsidRDefault="009B05D8" w:rsidP="00BA42D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для удешевления затрат жителей МКД, мы начали </w:t>
      </w:r>
      <w:r w:rsidR="00FB7076">
        <w:rPr>
          <w:rFonts w:ascii="Arial" w:hAnsi="Arial" w:cs="Arial"/>
          <w:sz w:val="28"/>
          <w:szCs w:val="28"/>
        </w:rPr>
        <w:t xml:space="preserve">за счет средств местного бюджета </w:t>
      </w:r>
      <w:r>
        <w:rPr>
          <w:rFonts w:ascii="Arial" w:hAnsi="Arial" w:cs="Arial"/>
          <w:sz w:val="28"/>
          <w:szCs w:val="28"/>
        </w:rPr>
        <w:lastRenderedPageBreak/>
        <w:t>строительство газопроводов</w:t>
      </w:r>
      <w:r w:rsidR="00B165A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отводов к группам многоквартирных </w:t>
      </w:r>
      <w:r w:rsidR="00504380">
        <w:rPr>
          <w:rFonts w:ascii="Arial" w:hAnsi="Arial" w:cs="Arial"/>
          <w:sz w:val="28"/>
          <w:szCs w:val="28"/>
        </w:rPr>
        <w:t>домов. Первый такой</w:t>
      </w:r>
      <w:r w:rsidR="00B165A2">
        <w:rPr>
          <w:rFonts w:ascii="Arial" w:hAnsi="Arial" w:cs="Arial"/>
          <w:sz w:val="28"/>
          <w:szCs w:val="28"/>
        </w:rPr>
        <w:t xml:space="preserve"> - </w:t>
      </w:r>
      <w:r w:rsidR="00504380">
        <w:rPr>
          <w:rFonts w:ascii="Arial" w:hAnsi="Arial" w:cs="Arial"/>
          <w:sz w:val="28"/>
          <w:szCs w:val="28"/>
        </w:rPr>
        <w:t xml:space="preserve"> </w:t>
      </w:r>
      <w:r w:rsidR="00BA42DD">
        <w:rPr>
          <w:rFonts w:ascii="Arial" w:hAnsi="Arial" w:cs="Arial"/>
          <w:sz w:val="28"/>
          <w:szCs w:val="28"/>
        </w:rPr>
        <w:t xml:space="preserve">протяженностью 263 метра </w:t>
      </w:r>
      <w:r w:rsidR="00B165A2">
        <w:rPr>
          <w:rFonts w:ascii="Arial" w:hAnsi="Arial" w:cs="Arial"/>
          <w:sz w:val="28"/>
          <w:szCs w:val="28"/>
        </w:rPr>
        <w:t xml:space="preserve">- </w:t>
      </w:r>
      <w:r w:rsidR="00504380">
        <w:rPr>
          <w:rFonts w:ascii="Arial" w:hAnsi="Arial" w:cs="Arial"/>
          <w:sz w:val="28"/>
          <w:szCs w:val="28"/>
        </w:rPr>
        <w:t xml:space="preserve">построили для </w:t>
      </w:r>
      <w:r>
        <w:rPr>
          <w:rFonts w:ascii="Arial" w:hAnsi="Arial" w:cs="Arial"/>
          <w:sz w:val="28"/>
          <w:szCs w:val="28"/>
        </w:rPr>
        <w:t xml:space="preserve"> групп</w:t>
      </w:r>
      <w:r w:rsidR="00504380">
        <w:rPr>
          <w:rFonts w:ascii="Arial" w:hAnsi="Arial" w:cs="Arial"/>
          <w:sz w:val="28"/>
          <w:szCs w:val="28"/>
        </w:rPr>
        <w:t>ы</w:t>
      </w:r>
      <w:r w:rsidR="000923F0">
        <w:rPr>
          <w:rFonts w:ascii="Arial" w:hAnsi="Arial" w:cs="Arial"/>
          <w:sz w:val="28"/>
          <w:szCs w:val="28"/>
        </w:rPr>
        <w:t xml:space="preserve"> домов Фрунзе 28-</w:t>
      </w:r>
      <w:r>
        <w:rPr>
          <w:rFonts w:ascii="Arial" w:hAnsi="Arial" w:cs="Arial"/>
          <w:sz w:val="28"/>
          <w:szCs w:val="28"/>
        </w:rPr>
        <w:t>30</w:t>
      </w:r>
      <w:r w:rsidR="000923F0">
        <w:rPr>
          <w:rFonts w:ascii="Arial" w:hAnsi="Arial" w:cs="Arial"/>
          <w:sz w:val="28"/>
          <w:szCs w:val="28"/>
        </w:rPr>
        <w:t>, Таманская</w:t>
      </w:r>
      <w:r w:rsidR="00BA42DD">
        <w:rPr>
          <w:rFonts w:ascii="Arial" w:hAnsi="Arial" w:cs="Arial"/>
          <w:sz w:val="28"/>
          <w:szCs w:val="28"/>
        </w:rPr>
        <w:t xml:space="preserve"> 1 и 3</w:t>
      </w:r>
      <w:r w:rsidR="00F72C62">
        <w:rPr>
          <w:rFonts w:ascii="Arial" w:hAnsi="Arial" w:cs="Arial"/>
          <w:sz w:val="28"/>
          <w:szCs w:val="28"/>
        </w:rPr>
        <w:t xml:space="preserve">, </w:t>
      </w:r>
      <w:r w:rsidR="00BA42DD" w:rsidRPr="00BA42DD">
        <w:rPr>
          <w:rFonts w:ascii="Arial" w:hAnsi="Arial" w:cs="Arial"/>
          <w:sz w:val="28"/>
          <w:szCs w:val="28"/>
        </w:rPr>
        <w:t>Керченска</w:t>
      </w:r>
      <w:r w:rsidR="00BA42DD">
        <w:rPr>
          <w:rFonts w:ascii="Arial" w:hAnsi="Arial" w:cs="Arial"/>
          <w:sz w:val="28"/>
          <w:szCs w:val="28"/>
        </w:rPr>
        <w:t xml:space="preserve">я, </w:t>
      </w:r>
      <w:r w:rsidR="00BA42DD" w:rsidRPr="00BA42DD">
        <w:rPr>
          <w:rFonts w:ascii="Arial" w:hAnsi="Arial" w:cs="Arial"/>
          <w:sz w:val="28"/>
          <w:szCs w:val="28"/>
        </w:rPr>
        <w:t>17</w:t>
      </w:r>
      <w:r w:rsidR="00BA42DD">
        <w:rPr>
          <w:rFonts w:ascii="Arial" w:hAnsi="Arial" w:cs="Arial"/>
          <w:sz w:val="28"/>
          <w:szCs w:val="28"/>
        </w:rPr>
        <w:t xml:space="preserve">, Войкова, </w:t>
      </w:r>
      <w:r w:rsidR="00BA42DD" w:rsidRPr="00BA42DD">
        <w:rPr>
          <w:rFonts w:ascii="Arial" w:hAnsi="Arial" w:cs="Arial"/>
          <w:sz w:val="28"/>
          <w:szCs w:val="28"/>
        </w:rPr>
        <w:t>1</w:t>
      </w:r>
      <w:r w:rsidR="00BA42DD">
        <w:rPr>
          <w:rFonts w:ascii="Arial" w:hAnsi="Arial" w:cs="Arial"/>
          <w:sz w:val="28"/>
          <w:szCs w:val="28"/>
        </w:rPr>
        <w:t xml:space="preserve">, </w:t>
      </w:r>
      <w:r w:rsidR="00BA42DD" w:rsidRPr="00BA42DD">
        <w:rPr>
          <w:rFonts w:ascii="Arial" w:hAnsi="Arial" w:cs="Arial"/>
          <w:sz w:val="28"/>
          <w:szCs w:val="28"/>
        </w:rPr>
        <w:t>8</w:t>
      </w:r>
      <w:r w:rsidR="00BA42DD">
        <w:rPr>
          <w:rFonts w:ascii="Arial" w:hAnsi="Arial" w:cs="Arial"/>
          <w:sz w:val="28"/>
          <w:szCs w:val="28"/>
        </w:rPr>
        <w:t xml:space="preserve"> и 9.</w:t>
      </w:r>
    </w:p>
    <w:p w:rsidR="009B05D8" w:rsidRDefault="009B05D8" w:rsidP="00915C8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 </w:t>
      </w:r>
      <w:r w:rsidR="00B165A2">
        <w:rPr>
          <w:rFonts w:ascii="Arial" w:hAnsi="Arial" w:cs="Arial"/>
          <w:sz w:val="28"/>
          <w:szCs w:val="28"/>
        </w:rPr>
        <w:t>данному</w:t>
      </w:r>
      <w:r w:rsidR="00FB70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вопросу получили под</w:t>
      </w:r>
      <w:r w:rsidR="00F72C62">
        <w:rPr>
          <w:rFonts w:ascii="Arial" w:hAnsi="Arial" w:cs="Arial"/>
          <w:sz w:val="28"/>
          <w:szCs w:val="28"/>
        </w:rPr>
        <w:t>держку в Министерстве ТЭК и ЖКХ</w:t>
      </w:r>
      <w:r>
        <w:rPr>
          <w:rFonts w:ascii="Arial" w:hAnsi="Arial" w:cs="Arial"/>
          <w:sz w:val="28"/>
          <w:szCs w:val="28"/>
        </w:rPr>
        <w:t xml:space="preserve"> </w:t>
      </w:r>
      <w:r w:rsidR="00FB7076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направили заявку на выделение средств для строительства </w:t>
      </w:r>
      <w:r w:rsidR="00504380">
        <w:rPr>
          <w:rFonts w:ascii="Arial" w:hAnsi="Arial" w:cs="Arial"/>
          <w:sz w:val="28"/>
          <w:szCs w:val="28"/>
        </w:rPr>
        <w:t xml:space="preserve">газопроводов </w:t>
      </w:r>
      <w:r>
        <w:rPr>
          <w:rFonts w:ascii="Arial" w:hAnsi="Arial" w:cs="Arial"/>
          <w:sz w:val="28"/>
          <w:szCs w:val="28"/>
        </w:rPr>
        <w:t>по 1</w:t>
      </w:r>
      <w:r w:rsidR="00F72C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объектам, которые позволят подключить группы домов по улицам Г.Петровой, М.Жукова, С.Перовской, Пушкина, Адм. Макарова, Полетаева, Звездная, Тельмана, Фрунзе</w:t>
      </w:r>
      <w:r w:rsidR="00FB7076">
        <w:rPr>
          <w:rFonts w:ascii="Arial" w:hAnsi="Arial" w:cs="Arial"/>
          <w:sz w:val="28"/>
          <w:szCs w:val="28"/>
        </w:rPr>
        <w:t xml:space="preserve">. В целом, </w:t>
      </w:r>
      <w:r>
        <w:rPr>
          <w:rFonts w:ascii="Arial" w:hAnsi="Arial" w:cs="Arial"/>
          <w:sz w:val="28"/>
          <w:szCs w:val="28"/>
        </w:rPr>
        <w:t xml:space="preserve"> – </w:t>
      </w:r>
      <w:r w:rsidR="00504380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 xml:space="preserve">2635 </w:t>
      </w:r>
      <w:r w:rsidR="00504380">
        <w:rPr>
          <w:rFonts w:ascii="Arial" w:hAnsi="Arial" w:cs="Arial"/>
          <w:sz w:val="28"/>
          <w:szCs w:val="28"/>
        </w:rPr>
        <w:t>абонентов.</w:t>
      </w:r>
    </w:p>
    <w:p w:rsidR="00D14DC2" w:rsidRDefault="00504380" w:rsidP="00915C8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Перевод многоквартирного дома –</w:t>
      </w:r>
      <w:r w:rsidR="00FB70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непростая работа. Большую роль играют в этом управляющие организации, ТСЖ, которые проводят собрания жителей, готовят необходимые документы, предоставляют рассрочки по платежам. Хотелось бы поблагодарить их за этот труд.</w:t>
      </w:r>
    </w:p>
    <w:p w:rsidR="00D14DC2" w:rsidRPr="00D14DC2" w:rsidRDefault="00D14DC2" w:rsidP="00B165A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то, что затраты на газификацию собственников квартир в разы меньше, чем у владельцев домов, они все же постоянно растут.  </w:t>
      </w:r>
      <w:r w:rsidR="00B165A2">
        <w:rPr>
          <w:rFonts w:ascii="Arial" w:hAnsi="Arial" w:cs="Arial"/>
          <w:sz w:val="28"/>
          <w:szCs w:val="28"/>
        </w:rPr>
        <w:t>Конечно</w:t>
      </w:r>
      <w:r>
        <w:rPr>
          <w:rFonts w:ascii="Arial" w:hAnsi="Arial" w:cs="Arial"/>
          <w:sz w:val="28"/>
          <w:szCs w:val="28"/>
        </w:rPr>
        <w:t xml:space="preserve">, это связано с ужесточением требований безопасности, </w:t>
      </w:r>
      <w:r w:rsidR="00B165A2">
        <w:rPr>
          <w:rFonts w:ascii="Arial" w:hAnsi="Arial" w:cs="Arial"/>
          <w:sz w:val="28"/>
          <w:szCs w:val="28"/>
        </w:rPr>
        <w:t>прохождением диагностики сетей  и установкой</w:t>
      </w:r>
      <w:r>
        <w:rPr>
          <w:rFonts w:ascii="Arial" w:hAnsi="Arial" w:cs="Arial"/>
          <w:sz w:val="28"/>
          <w:szCs w:val="28"/>
        </w:rPr>
        <w:t xml:space="preserve"> дополнительного оборудования.</w:t>
      </w:r>
      <w:r w:rsidR="00504380">
        <w:rPr>
          <w:rFonts w:ascii="Arial" w:hAnsi="Arial" w:cs="Arial"/>
          <w:sz w:val="28"/>
          <w:szCs w:val="28"/>
        </w:rPr>
        <w:t xml:space="preserve"> </w:t>
      </w:r>
      <w:r w:rsidR="00FB7076">
        <w:rPr>
          <w:rFonts w:ascii="Arial" w:hAnsi="Arial" w:cs="Arial"/>
          <w:sz w:val="28"/>
          <w:szCs w:val="28"/>
        </w:rPr>
        <w:t xml:space="preserve">Но в то же время, в городе отсутствует </w:t>
      </w:r>
      <w:r>
        <w:rPr>
          <w:rFonts w:ascii="Arial" w:hAnsi="Arial" w:cs="Arial"/>
          <w:sz w:val="28"/>
          <w:szCs w:val="28"/>
        </w:rPr>
        <w:t xml:space="preserve">реальный конкурентный рынок по газификации. </w:t>
      </w:r>
      <w:r w:rsidRPr="00D14DC2">
        <w:rPr>
          <w:rFonts w:ascii="Arial" w:hAnsi="Arial" w:cs="Arial"/>
          <w:sz w:val="28"/>
          <w:szCs w:val="28"/>
        </w:rPr>
        <w:t xml:space="preserve"> Конкуренция позволит снизить затраты и повысить качество работ.</w:t>
      </w:r>
    </w:p>
    <w:p w:rsidR="00504380" w:rsidRDefault="00D14DC2" w:rsidP="00823FD7">
      <w:pPr>
        <w:rPr>
          <w:rFonts w:ascii="Arial" w:hAnsi="Arial" w:cs="Arial"/>
          <w:sz w:val="28"/>
          <w:szCs w:val="28"/>
        </w:rPr>
      </w:pPr>
      <w:r w:rsidRPr="00D14D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В этом вопросе поручаю заме</w:t>
      </w:r>
      <w:r w:rsidR="00B165A2">
        <w:rPr>
          <w:rFonts w:ascii="Arial" w:hAnsi="Arial" w:cs="Arial"/>
          <w:sz w:val="28"/>
          <w:szCs w:val="28"/>
        </w:rPr>
        <w:t>стителю главы Заикину проработать</w:t>
      </w:r>
      <w:r>
        <w:rPr>
          <w:rFonts w:ascii="Arial" w:hAnsi="Arial" w:cs="Arial"/>
          <w:sz w:val="28"/>
          <w:szCs w:val="28"/>
        </w:rPr>
        <w:t xml:space="preserve"> экономическую сторону, а </w:t>
      </w:r>
      <w:r>
        <w:rPr>
          <w:rFonts w:ascii="Arial" w:hAnsi="Arial" w:cs="Arial"/>
          <w:sz w:val="28"/>
          <w:szCs w:val="28"/>
        </w:rPr>
        <w:lastRenderedPageBreak/>
        <w:t>заместителю главы Чусову организовать точечную работу по каждому дому</w:t>
      </w:r>
      <w:r w:rsidR="00823FD7">
        <w:rPr>
          <w:rFonts w:ascii="Arial" w:hAnsi="Arial" w:cs="Arial"/>
          <w:sz w:val="28"/>
          <w:szCs w:val="28"/>
        </w:rPr>
        <w:t xml:space="preserve">, где уже прошли собрания, собраны документы. Здесь не должно быть задержек. </w:t>
      </w:r>
      <w:r w:rsidRPr="00D14DC2">
        <w:rPr>
          <w:rFonts w:ascii="Arial" w:hAnsi="Arial" w:cs="Arial"/>
          <w:sz w:val="28"/>
          <w:szCs w:val="28"/>
        </w:rPr>
        <w:t xml:space="preserve"> </w:t>
      </w:r>
    </w:p>
    <w:p w:rsidR="009E2570" w:rsidRDefault="00F35054" w:rsidP="00F35054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Ремонт дорог.  </w:t>
      </w:r>
      <w:r>
        <w:rPr>
          <w:rFonts w:ascii="Arial" w:hAnsi="Arial" w:cs="Arial"/>
          <w:sz w:val="28"/>
          <w:szCs w:val="28"/>
        </w:rPr>
        <w:t>В рамках государственной программы «Развитие сети автомобильных дорог Краснодарского края» капитальн</w:t>
      </w:r>
      <w:r w:rsidR="00884AAB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 </w:t>
      </w:r>
      <w:r w:rsidR="00884AAB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>ремонт</w:t>
      </w:r>
      <w:r w:rsidR="00884AAB">
        <w:rPr>
          <w:rFonts w:ascii="Arial" w:hAnsi="Arial" w:cs="Arial"/>
          <w:sz w:val="28"/>
          <w:szCs w:val="28"/>
        </w:rPr>
        <w:t>ирована</w:t>
      </w:r>
      <w:r>
        <w:rPr>
          <w:rFonts w:ascii="Arial" w:hAnsi="Arial" w:cs="Arial"/>
          <w:sz w:val="28"/>
          <w:szCs w:val="28"/>
        </w:rPr>
        <w:t xml:space="preserve"> </w:t>
      </w:r>
      <w:r w:rsidR="00884AAB">
        <w:rPr>
          <w:rFonts w:ascii="Arial" w:hAnsi="Arial" w:cs="Arial"/>
          <w:sz w:val="28"/>
          <w:szCs w:val="28"/>
        </w:rPr>
        <w:t>улица</w:t>
      </w:r>
      <w:r>
        <w:rPr>
          <w:rFonts w:ascii="Arial" w:hAnsi="Arial" w:cs="Arial"/>
          <w:sz w:val="28"/>
          <w:szCs w:val="28"/>
        </w:rPr>
        <w:t xml:space="preserve"> Коммунистическая от Тельмана до Свободы, </w:t>
      </w:r>
      <w:r w:rsidR="00884AAB">
        <w:rPr>
          <w:rFonts w:ascii="Arial" w:hAnsi="Arial" w:cs="Arial"/>
          <w:sz w:val="28"/>
          <w:szCs w:val="28"/>
        </w:rPr>
        <w:t>затраты составили</w:t>
      </w:r>
      <w:r>
        <w:rPr>
          <w:rFonts w:ascii="Arial" w:hAnsi="Arial" w:cs="Arial"/>
          <w:sz w:val="28"/>
          <w:szCs w:val="28"/>
        </w:rPr>
        <w:t xml:space="preserve">    10, 9 млн. рублей.</w:t>
      </w:r>
    </w:p>
    <w:p w:rsidR="00F35054" w:rsidRDefault="00F35054" w:rsidP="009E257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текущий ремонт дорог направлено 12,7 млн. рублей. Полностью сделаны две улицы Парковая и Кавказская, на остальных</w:t>
      </w:r>
      <w:r w:rsidR="00907E90">
        <w:rPr>
          <w:rFonts w:ascii="Arial" w:hAnsi="Arial" w:cs="Arial"/>
          <w:sz w:val="28"/>
          <w:szCs w:val="28"/>
        </w:rPr>
        <w:t xml:space="preserve"> двадцати </w:t>
      </w:r>
      <w:r>
        <w:rPr>
          <w:rFonts w:ascii="Arial" w:hAnsi="Arial" w:cs="Arial"/>
          <w:sz w:val="28"/>
          <w:szCs w:val="28"/>
        </w:rPr>
        <w:t xml:space="preserve"> улицах выполнялся ямочный ремонт. </w:t>
      </w:r>
    </w:p>
    <w:p w:rsidR="005B0EDC" w:rsidRDefault="005B0EDC" w:rsidP="009E257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Более 10 млн. рублей направлено </w:t>
      </w:r>
      <w:r w:rsidR="006B6180">
        <w:rPr>
          <w:rFonts w:ascii="Arial" w:hAnsi="Arial" w:cs="Arial"/>
          <w:sz w:val="28"/>
          <w:szCs w:val="28"/>
        </w:rPr>
        <w:t xml:space="preserve">на выполнение </w:t>
      </w:r>
      <w:r>
        <w:rPr>
          <w:rFonts w:ascii="Arial" w:hAnsi="Arial" w:cs="Arial"/>
          <w:sz w:val="28"/>
          <w:szCs w:val="28"/>
        </w:rPr>
        <w:t>аварийно-восстановительны</w:t>
      </w:r>
      <w:r w:rsidR="006B6180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работ опорного сооружения вдоль дороги по улице Кирова в районе жилых домов № 62-64, поврежденного в резуль</w:t>
      </w:r>
      <w:r w:rsidR="003D476D">
        <w:rPr>
          <w:rFonts w:ascii="Arial" w:hAnsi="Arial" w:cs="Arial"/>
          <w:sz w:val="28"/>
          <w:szCs w:val="28"/>
        </w:rPr>
        <w:t>тате обильных осадков 23 марта.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B5CE3" w:rsidRDefault="00BB5CE3" w:rsidP="009E257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году завершаем проектирование капитального ремонта участка автомобильной дороги по улице К.Либкнехта, в районе домов №13-15.  </w:t>
      </w:r>
    </w:p>
    <w:p w:rsidR="009E2570" w:rsidRDefault="009E2570" w:rsidP="009E257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ликвидации последствий чрезвычайных ситуаций за счет средств краевого бюджета в размере 5,5 млн.рублей </w:t>
      </w:r>
      <w:r w:rsidR="006B6180">
        <w:rPr>
          <w:rFonts w:ascii="Arial" w:hAnsi="Arial" w:cs="Arial"/>
          <w:sz w:val="28"/>
          <w:szCs w:val="28"/>
        </w:rPr>
        <w:t xml:space="preserve">были </w:t>
      </w:r>
      <w:r>
        <w:rPr>
          <w:rFonts w:ascii="Arial" w:hAnsi="Arial" w:cs="Arial"/>
          <w:sz w:val="28"/>
          <w:szCs w:val="28"/>
        </w:rPr>
        <w:t>восстановлены разрушенные участки по улицам Пархоменко, Новицкого, Калараша, Офицерской.</w:t>
      </w:r>
    </w:p>
    <w:p w:rsidR="009E2570" w:rsidRDefault="009E2570" w:rsidP="009E257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Конечно, выделенных средств явно недостаточно. Абсолютно правы жители, которые высказывают критические замечания по вопросу состояния улиц и дорог. И в общем количестве </w:t>
      </w:r>
      <w:r>
        <w:rPr>
          <w:rFonts w:ascii="Arial" w:hAnsi="Arial" w:cs="Arial"/>
          <w:sz w:val="28"/>
          <w:szCs w:val="28"/>
        </w:rPr>
        <w:lastRenderedPageBreak/>
        <w:t xml:space="preserve">жалоб  эта проблема стоит на первом месте после поставок газа. </w:t>
      </w:r>
    </w:p>
    <w:p w:rsidR="002B18CA" w:rsidRDefault="00823FD7" w:rsidP="008508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недостаточностью средств бюджета, </w:t>
      </w:r>
      <w:r w:rsidR="002B18CA">
        <w:rPr>
          <w:rFonts w:ascii="Arial" w:hAnsi="Arial" w:cs="Arial"/>
          <w:sz w:val="28"/>
          <w:szCs w:val="28"/>
        </w:rPr>
        <w:t xml:space="preserve">мы стараемся принимать участие в краевых программах, хотя требования в этом году изменились. </w:t>
      </w:r>
      <w:r w:rsidR="008508F5">
        <w:rPr>
          <w:rFonts w:ascii="Arial" w:hAnsi="Arial" w:cs="Arial"/>
          <w:sz w:val="28"/>
          <w:szCs w:val="28"/>
        </w:rPr>
        <w:t>Теперь</w:t>
      </w:r>
      <w:r w:rsidR="00884AAB">
        <w:rPr>
          <w:rFonts w:ascii="Arial" w:hAnsi="Arial" w:cs="Arial"/>
          <w:sz w:val="28"/>
          <w:szCs w:val="28"/>
        </w:rPr>
        <w:t xml:space="preserve"> для </w:t>
      </w:r>
      <w:r w:rsidR="002B18CA">
        <w:rPr>
          <w:rFonts w:ascii="Arial" w:hAnsi="Arial" w:cs="Arial"/>
          <w:sz w:val="28"/>
          <w:szCs w:val="28"/>
        </w:rPr>
        <w:t>капитальн</w:t>
      </w:r>
      <w:r w:rsidR="00884AAB">
        <w:rPr>
          <w:rFonts w:ascii="Arial" w:hAnsi="Arial" w:cs="Arial"/>
          <w:sz w:val="28"/>
          <w:szCs w:val="28"/>
        </w:rPr>
        <w:t xml:space="preserve">ого </w:t>
      </w:r>
      <w:r w:rsidR="002B18CA">
        <w:rPr>
          <w:rFonts w:ascii="Arial" w:hAnsi="Arial" w:cs="Arial"/>
          <w:sz w:val="28"/>
          <w:szCs w:val="28"/>
        </w:rPr>
        <w:t xml:space="preserve"> ремонт</w:t>
      </w:r>
      <w:r w:rsidR="00884AAB">
        <w:rPr>
          <w:rFonts w:ascii="Arial" w:hAnsi="Arial" w:cs="Arial"/>
          <w:sz w:val="28"/>
          <w:szCs w:val="28"/>
        </w:rPr>
        <w:t>а</w:t>
      </w:r>
      <w:r w:rsidR="002B18CA">
        <w:rPr>
          <w:rFonts w:ascii="Arial" w:hAnsi="Arial" w:cs="Arial"/>
          <w:sz w:val="28"/>
          <w:szCs w:val="28"/>
        </w:rPr>
        <w:t xml:space="preserve"> дорог </w:t>
      </w:r>
      <w:r w:rsidR="00884AAB">
        <w:rPr>
          <w:rFonts w:ascii="Arial" w:hAnsi="Arial" w:cs="Arial"/>
          <w:sz w:val="28"/>
          <w:szCs w:val="28"/>
        </w:rPr>
        <w:t xml:space="preserve">с привлечением краевых средств </w:t>
      </w:r>
      <w:r w:rsidR="002B18CA">
        <w:rPr>
          <w:rFonts w:ascii="Arial" w:hAnsi="Arial" w:cs="Arial"/>
          <w:sz w:val="28"/>
          <w:szCs w:val="28"/>
        </w:rPr>
        <w:t xml:space="preserve">требуется проект, который прошел ценовую экспертизу. </w:t>
      </w:r>
      <w:r w:rsidR="0000418F">
        <w:rPr>
          <w:rFonts w:ascii="Arial" w:hAnsi="Arial" w:cs="Arial"/>
          <w:sz w:val="28"/>
          <w:szCs w:val="28"/>
        </w:rPr>
        <w:t xml:space="preserve">Мы запланировали </w:t>
      </w:r>
      <w:r w:rsidR="008508F5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а участие </w:t>
      </w:r>
      <w:r w:rsidR="0000418F">
        <w:rPr>
          <w:rFonts w:ascii="Arial" w:hAnsi="Arial" w:cs="Arial"/>
          <w:sz w:val="28"/>
          <w:szCs w:val="28"/>
        </w:rPr>
        <w:t xml:space="preserve">в отборе </w:t>
      </w:r>
      <w:r>
        <w:rPr>
          <w:rFonts w:ascii="Arial" w:hAnsi="Arial" w:cs="Arial"/>
          <w:sz w:val="28"/>
          <w:szCs w:val="28"/>
        </w:rPr>
        <w:t>в</w:t>
      </w:r>
      <w:r w:rsidR="0000418F">
        <w:rPr>
          <w:rFonts w:ascii="Arial" w:hAnsi="Arial" w:cs="Arial"/>
          <w:sz w:val="28"/>
          <w:szCs w:val="28"/>
        </w:rPr>
        <w:t xml:space="preserve"> рамках </w:t>
      </w:r>
      <w:r>
        <w:rPr>
          <w:rFonts w:ascii="Arial" w:hAnsi="Arial" w:cs="Arial"/>
          <w:sz w:val="28"/>
          <w:szCs w:val="28"/>
        </w:rPr>
        <w:t xml:space="preserve">краевой </w:t>
      </w:r>
      <w:r w:rsidR="0000418F">
        <w:rPr>
          <w:rFonts w:ascii="Arial" w:hAnsi="Arial" w:cs="Arial"/>
          <w:sz w:val="28"/>
          <w:szCs w:val="28"/>
        </w:rPr>
        <w:t xml:space="preserve">программы «Развитие сети автомобильных дорог» </w:t>
      </w:r>
      <w:r>
        <w:rPr>
          <w:rFonts w:ascii="Arial" w:hAnsi="Arial" w:cs="Arial"/>
          <w:sz w:val="28"/>
          <w:szCs w:val="28"/>
        </w:rPr>
        <w:t xml:space="preserve">капитальный </w:t>
      </w:r>
      <w:r w:rsidR="003D476D">
        <w:rPr>
          <w:rFonts w:ascii="Arial" w:hAnsi="Arial" w:cs="Arial"/>
          <w:sz w:val="28"/>
          <w:szCs w:val="28"/>
        </w:rPr>
        <w:t>ремонт улиц</w:t>
      </w:r>
      <w:r w:rsidR="0000418F">
        <w:rPr>
          <w:rFonts w:ascii="Arial" w:hAnsi="Arial" w:cs="Arial"/>
          <w:sz w:val="28"/>
          <w:szCs w:val="28"/>
        </w:rPr>
        <w:t xml:space="preserve"> Весенняя</w:t>
      </w:r>
      <w:r w:rsidR="003D476D">
        <w:rPr>
          <w:rFonts w:ascii="Arial" w:hAnsi="Arial" w:cs="Arial"/>
          <w:sz w:val="28"/>
          <w:szCs w:val="28"/>
        </w:rPr>
        <w:t xml:space="preserve"> и Кирова</w:t>
      </w:r>
      <w:r w:rsidR="0000418F">
        <w:rPr>
          <w:rFonts w:ascii="Arial" w:hAnsi="Arial" w:cs="Arial"/>
          <w:sz w:val="28"/>
          <w:szCs w:val="28"/>
        </w:rPr>
        <w:t>. Заключены контракты на выполнение проектно-сметной документации и инженерно-гео</w:t>
      </w:r>
      <w:r w:rsidR="003D476D">
        <w:rPr>
          <w:rFonts w:ascii="Arial" w:hAnsi="Arial" w:cs="Arial"/>
          <w:sz w:val="28"/>
          <w:szCs w:val="28"/>
        </w:rPr>
        <w:t>дезических изысканий на сумму 1,</w:t>
      </w:r>
      <w:r w:rsidR="0000418F">
        <w:rPr>
          <w:rFonts w:ascii="Arial" w:hAnsi="Arial" w:cs="Arial"/>
          <w:sz w:val="28"/>
          <w:szCs w:val="28"/>
        </w:rPr>
        <w:t>1 млн. рублей</w:t>
      </w:r>
      <w:r w:rsidR="003D476D">
        <w:rPr>
          <w:rFonts w:ascii="Arial" w:hAnsi="Arial" w:cs="Arial"/>
          <w:sz w:val="28"/>
          <w:szCs w:val="28"/>
        </w:rPr>
        <w:t xml:space="preserve"> и 1,2 млн. рублей, соответственно</w:t>
      </w:r>
      <w:r w:rsidR="0000418F">
        <w:rPr>
          <w:rFonts w:ascii="Arial" w:hAnsi="Arial" w:cs="Arial"/>
          <w:sz w:val="28"/>
          <w:szCs w:val="28"/>
        </w:rPr>
        <w:t xml:space="preserve">. </w:t>
      </w:r>
    </w:p>
    <w:p w:rsidR="005F64FD" w:rsidRPr="008508F5" w:rsidRDefault="000B79EF" w:rsidP="008508F5">
      <w:pPr>
        <w:ind w:firstLine="708"/>
        <w:rPr>
          <w:rFonts w:ascii="Arial" w:eastAsia="Times New Roman" w:hAnsi="Arial" w:cs="Arial"/>
          <w:sz w:val="28"/>
          <w:szCs w:val="28"/>
          <w:lang w:eastAsia="zh-CN"/>
        </w:rPr>
      </w:pPr>
      <w:r w:rsidRPr="008508F5">
        <w:rPr>
          <w:rFonts w:ascii="Arial" w:hAnsi="Arial" w:cs="Arial"/>
          <w:b/>
          <w:sz w:val="28"/>
          <w:szCs w:val="28"/>
        </w:rPr>
        <w:t xml:space="preserve">В сфере водоснабжения и водоотведения </w:t>
      </w:r>
      <w:r w:rsidRPr="008508F5">
        <w:rPr>
          <w:rFonts w:ascii="Arial" w:hAnsi="Arial" w:cs="Arial"/>
          <w:sz w:val="28"/>
          <w:szCs w:val="28"/>
        </w:rPr>
        <w:t>з</w:t>
      </w:r>
      <w:r w:rsidRPr="008508F5">
        <w:rPr>
          <w:rFonts w:ascii="Arial" w:eastAsia="Calibri" w:hAnsi="Arial" w:cs="Arial"/>
          <w:sz w:val="28"/>
          <w:szCs w:val="28"/>
        </w:rPr>
        <w:t xml:space="preserve">а счет Производственной программы МУП "ЖКХ г.Туапсе" освоено </w:t>
      </w:r>
      <w:r w:rsidR="00A97036" w:rsidRPr="008508F5">
        <w:rPr>
          <w:rFonts w:ascii="Arial" w:hAnsi="Arial" w:cs="Arial"/>
          <w:b/>
          <w:bCs/>
          <w:sz w:val="28"/>
          <w:szCs w:val="28"/>
        </w:rPr>
        <w:t>5,9</w:t>
      </w:r>
      <w:r w:rsidRPr="008508F5">
        <w:rPr>
          <w:rFonts w:ascii="Arial" w:eastAsia="Calibri" w:hAnsi="Arial" w:cs="Arial"/>
          <w:b/>
          <w:bCs/>
          <w:sz w:val="28"/>
          <w:szCs w:val="28"/>
        </w:rPr>
        <w:t xml:space="preserve"> млн.руб</w:t>
      </w:r>
      <w:r w:rsidRPr="008508F5">
        <w:rPr>
          <w:rFonts w:ascii="Arial" w:hAnsi="Arial" w:cs="Arial"/>
          <w:sz w:val="28"/>
          <w:szCs w:val="28"/>
        </w:rPr>
        <w:t>.</w:t>
      </w:r>
      <w:r w:rsidR="00A97036" w:rsidRPr="008508F5">
        <w:rPr>
          <w:rFonts w:ascii="Arial" w:hAnsi="Arial" w:cs="Arial"/>
          <w:b/>
          <w:bCs/>
          <w:sz w:val="28"/>
          <w:szCs w:val="28"/>
        </w:rPr>
        <w:t xml:space="preserve">  </w:t>
      </w:r>
      <w:r w:rsidR="00B46955" w:rsidRPr="008508F5">
        <w:rPr>
          <w:rFonts w:ascii="Arial" w:hAnsi="Arial" w:cs="Arial"/>
          <w:sz w:val="28"/>
          <w:szCs w:val="28"/>
        </w:rPr>
        <w:t>Выполнен  ремонт с заменой участков 2 км водопровода по ул.Красных моряков, Звездной, Судоремонтников, Новороссийское шоссе, Кавказской, Калараша, пер.Менделеева</w:t>
      </w:r>
      <w:r w:rsidR="00A9655F" w:rsidRPr="008508F5">
        <w:rPr>
          <w:rFonts w:ascii="Arial" w:hAnsi="Arial" w:cs="Arial"/>
          <w:sz w:val="28"/>
          <w:szCs w:val="28"/>
        </w:rPr>
        <w:t>.</w:t>
      </w:r>
      <w:r w:rsidR="005F64FD" w:rsidRPr="008508F5">
        <w:rPr>
          <w:rFonts w:ascii="Arial" w:hAnsi="Arial" w:cs="Arial"/>
          <w:sz w:val="28"/>
          <w:szCs w:val="28"/>
        </w:rPr>
        <w:t xml:space="preserve"> </w:t>
      </w:r>
    </w:p>
    <w:p w:rsidR="00F35054" w:rsidRDefault="00633764" w:rsidP="008508F5">
      <w:pPr>
        <w:ind w:firstLine="708"/>
        <w:rPr>
          <w:rFonts w:ascii="Arial" w:hAnsi="Arial" w:cs="Arial"/>
          <w:sz w:val="28"/>
          <w:szCs w:val="28"/>
        </w:rPr>
      </w:pPr>
      <w:r w:rsidRPr="008508F5">
        <w:rPr>
          <w:rFonts w:ascii="Arial" w:hAnsi="Arial" w:cs="Arial"/>
          <w:sz w:val="28"/>
          <w:szCs w:val="28"/>
        </w:rPr>
        <w:t>Администрацией города заключен контракт</w:t>
      </w:r>
      <w:r>
        <w:rPr>
          <w:rFonts w:ascii="Arial" w:hAnsi="Arial" w:cs="Arial"/>
          <w:sz w:val="28"/>
          <w:szCs w:val="28"/>
        </w:rPr>
        <w:t xml:space="preserve"> </w:t>
      </w:r>
      <w:r w:rsidR="003D476D">
        <w:rPr>
          <w:rFonts w:ascii="Arial" w:hAnsi="Arial" w:cs="Arial"/>
          <w:sz w:val="28"/>
          <w:szCs w:val="28"/>
        </w:rPr>
        <w:t>на сумму 5,</w:t>
      </w:r>
      <w:r w:rsidR="00C668D3">
        <w:rPr>
          <w:rFonts w:ascii="Arial" w:hAnsi="Arial" w:cs="Arial"/>
          <w:sz w:val="28"/>
          <w:szCs w:val="28"/>
        </w:rPr>
        <w:t xml:space="preserve">3 млн. рублей </w:t>
      </w:r>
      <w:r>
        <w:rPr>
          <w:rFonts w:ascii="Arial" w:hAnsi="Arial" w:cs="Arial"/>
          <w:sz w:val="28"/>
          <w:szCs w:val="28"/>
        </w:rPr>
        <w:t xml:space="preserve">на выполнение проектно-изыскательских работ, </w:t>
      </w:r>
      <w:r w:rsidR="00C668D3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>прохождени</w:t>
      </w:r>
      <w:r w:rsidR="00C668D3">
        <w:rPr>
          <w:rFonts w:ascii="Arial" w:hAnsi="Arial" w:cs="Arial"/>
          <w:sz w:val="28"/>
          <w:szCs w:val="28"/>
        </w:rPr>
        <w:t>ем</w:t>
      </w:r>
      <w:r>
        <w:rPr>
          <w:rFonts w:ascii="Arial" w:hAnsi="Arial" w:cs="Arial"/>
          <w:sz w:val="28"/>
          <w:szCs w:val="28"/>
        </w:rPr>
        <w:t xml:space="preserve"> необходимых экспертиз по объекту «</w:t>
      </w:r>
      <w:r w:rsidR="00C668D3">
        <w:rPr>
          <w:rFonts w:ascii="Arial" w:hAnsi="Arial" w:cs="Arial"/>
          <w:sz w:val="28"/>
          <w:szCs w:val="28"/>
        </w:rPr>
        <w:t>Капитальный ремонт глубоководного выпуска с очистных сооружений в море</w:t>
      </w:r>
      <w:r>
        <w:rPr>
          <w:rFonts w:ascii="Arial" w:hAnsi="Arial" w:cs="Arial"/>
          <w:sz w:val="28"/>
          <w:szCs w:val="28"/>
        </w:rPr>
        <w:t>»</w:t>
      </w:r>
      <w:r w:rsidR="000A2F90">
        <w:rPr>
          <w:rFonts w:ascii="Arial" w:hAnsi="Arial" w:cs="Arial"/>
          <w:sz w:val="28"/>
          <w:szCs w:val="28"/>
        </w:rPr>
        <w:t>.</w:t>
      </w:r>
    </w:p>
    <w:p w:rsidR="000C2E59" w:rsidRDefault="00633764" w:rsidP="008508F5">
      <w:pPr>
        <w:ind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течение трех лет не решался вопрос по устранению последствий ЧС 2018</w:t>
      </w:r>
      <w:r w:rsidR="003D476D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. </w:t>
      </w:r>
      <w:r w:rsidR="00F35054">
        <w:rPr>
          <w:rFonts w:ascii="Arial" w:hAnsi="Arial" w:cs="Arial"/>
          <w:sz w:val="28"/>
          <w:szCs w:val="28"/>
        </w:rPr>
        <w:t xml:space="preserve"> </w:t>
      </w:r>
      <w:r w:rsidR="000C2E59">
        <w:rPr>
          <w:rFonts w:ascii="Arial" w:eastAsia="Calibri" w:hAnsi="Arial" w:cs="Arial"/>
          <w:sz w:val="28"/>
          <w:szCs w:val="28"/>
        </w:rPr>
        <w:tab/>
        <w:t xml:space="preserve">Речь идет о необходимости проведения </w:t>
      </w:r>
      <w:r w:rsidR="000C2E59">
        <w:rPr>
          <w:rFonts w:ascii="Arial" w:eastAsia="Calibri" w:hAnsi="Arial" w:cs="Arial"/>
          <w:sz w:val="28"/>
          <w:szCs w:val="28"/>
        </w:rPr>
        <w:lastRenderedPageBreak/>
        <w:t>берегоукрепительных работ на месте размыва по улице Набережная и переносе участков двух магистральных водоводов диаметром по 600 миллиметров, двух ниток напорных коллекторов канализации диаметром по 800 миллиметров и участка самотечного коллектора очищенных сточных вод диаметром 900 миллиметров.</w:t>
      </w:r>
      <w:r w:rsidR="00B40B2C">
        <w:rPr>
          <w:rFonts w:ascii="Arial" w:eastAsia="Calibri" w:hAnsi="Arial" w:cs="Arial"/>
          <w:sz w:val="28"/>
          <w:szCs w:val="28"/>
        </w:rPr>
        <w:t xml:space="preserve"> В прошлом году состоялось много выездных совещаний с участием профильных  краевых ведомств. Мы получили поддержку</w:t>
      </w:r>
      <w:r w:rsidR="00BB5CE3">
        <w:rPr>
          <w:rFonts w:ascii="Arial" w:eastAsia="Calibri" w:hAnsi="Arial" w:cs="Arial"/>
          <w:sz w:val="28"/>
          <w:szCs w:val="28"/>
        </w:rPr>
        <w:t xml:space="preserve"> администрации </w:t>
      </w:r>
      <w:r w:rsidR="00B1500A">
        <w:rPr>
          <w:rFonts w:ascii="Arial" w:eastAsia="Calibri" w:hAnsi="Arial" w:cs="Arial"/>
          <w:sz w:val="28"/>
          <w:szCs w:val="28"/>
        </w:rPr>
        <w:t>к</w:t>
      </w:r>
      <w:r w:rsidR="00BB5CE3">
        <w:rPr>
          <w:rFonts w:ascii="Arial" w:eastAsia="Calibri" w:hAnsi="Arial" w:cs="Arial"/>
          <w:sz w:val="28"/>
          <w:szCs w:val="28"/>
        </w:rPr>
        <w:t>рая. Н</w:t>
      </w:r>
      <w:r w:rsidR="00B40B2C">
        <w:rPr>
          <w:rFonts w:ascii="Arial" w:eastAsia="Calibri" w:hAnsi="Arial" w:cs="Arial"/>
          <w:sz w:val="28"/>
          <w:szCs w:val="28"/>
        </w:rPr>
        <w:t xml:space="preserve">адеемся, что на ближайшей сессии ЗСК будут выделены средства на проектирование укрепления правого берега реки. Этот шаг позволит нам приступить к </w:t>
      </w:r>
      <w:r w:rsidR="00C668D3">
        <w:rPr>
          <w:rFonts w:ascii="Arial" w:eastAsia="Calibri" w:hAnsi="Arial" w:cs="Arial"/>
          <w:sz w:val="28"/>
          <w:szCs w:val="28"/>
        </w:rPr>
        <w:t xml:space="preserve">дальнейшему </w:t>
      </w:r>
      <w:r w:rsidR="00B40B2C">
        <w:rPr>
          <w:rFonts w:ascii="Arial" w:eastAsia="Calibri" w:hAnsi="Arial" w:cs="Arial"/>
          <w:sz w:val="28"/>
          <w:szCs w:val="28"/>
        </w:rPr>
        <w:t xml:space="preserve">решению жизненно важной для города проблемы. </w:t>
      </w:r>
    </w:p>
    <w:p w:rsidR="003D476D" w:rsidRDefault="003D476D" w:rsidP="008508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Кроме того, в этом году мы планируем проектирование реконструкции выпускного  коллектора с ул.Деповской на ул. Набережную для увеличения его пропускной способности.</w:t>
      </w:r>
    </w:p>
    <w:p w:rsidR="000C2E59" w:rsidRDefault="00C668D3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D476D" w:rsidRPr="003D476D">
        <w:rPr>
          <w:rFonts w:ascii="Arial" w:hAnsi="Arial" w:cs="Arial"/>
          <w:b/>
          <w:sz w:val="28"/>
          <w:szCs w:val="28"/>
        </w:rPr>
        <w:t>По вопросу электроснабжения</w:t>
      </w:r>
      <w:r w:rsidR="003D476D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>ыполнены работы по ремонту сетей электроснабжения многоквартирных домов 33 и 35 по улице Гагарина, построено 1098</w:t>
      </w:r>
      <w:r w:rsidR="003D476D">
        <w:rPr>
          <w:rFonts w:ascii="Arial" w:hAnsi="Arial" w:cs="Arial"/>
          <w:sz w:val="28"/>
          <w:szCs w:val="28"/>
        </w:rPr>
        <w:t xml:space="preserve"> м</w:t>
      </w:r>
      <w:r>
        <w:rPr>
          <w:rFonts w:ascii="Arial" w:hAnsi="Arial" w:cs="Arial"/>
          <w:sz w:val="28"/>
          <w:szCs w:val="28"/>
        </w:rPr>
        <w:t xml:space="preserve"> сетей уличного освещения, дополнительно установлено 85 светильников.</w:t>
      </w:r>
    </w:p>
    <w:p w:rsidR="000C2E59" w:rsidRDefault="000C2E59" w:rsidP="00823F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577A">
        <w:rPr>
          <w:rFonts w:ascii="Arial" w:hAnsi="Arial" w:cs="Arial"/>
          <w:sz w:val="28"/>
          <w:szCs w:val="28"/>
        </w:rPr>
        <w:tab/>
      </w:r>
      <w:r w:rsidR="00225A59" w:rsidRPr="00225A59">
        <w:rPr>
          <w:rFonts w:ascii="Arial" w:hAnsi="Arial" w:cs="Arial"/>
          <w:sz w:val="28"/>
          <w:szCs w:val="28"/>
        </w:rPr>
        <w:t>Администрацией проводились необходимые мероприятия</w:t>
      </w:r>
      <w:r w:rsidR="00225A59">
        <w:rPr>
          <w:rFonts w:ascii="Arial" w:hAnsi="Arial" w:cs="Arial"/>
          <w:b/>
          <w:sz w:val="28"/>
          <w:szCs w:val="28"/>
        </w:rPr>
        <w:t xml:space="preserve"> по содержанию городского хозяйства, </w:t>
      </w:r>
      <w:r w:rsidR="00225A59" w:rsidRPr="00225A59">
        <w:rPr>
          <w:rFonts w:ascii="Arial" w:hAnsi="Arial" w:cs="Arial"/>
          <w:sz w:val="28"/>
          <w:szCs w:val="28"/>
        </w:rPr>
        <w:t xml:space="preserve">мест отдыха, детских и спортивных площадок, </w:t>
      </w:r>
      <w:r w:rsidR="00DD0EC8">
        <w:rPr>
          <w:rFonts w:ascii="Arial" w:hAnsi="Arial" w:cs="Arial"/>
          <w:sz w:val="28"/>
          <w:szCs w:val="28"/>
        </w:rPr>
        <w:t xml:space="preserve">уходу за зелеными насаждениями, </w:t>
      </w:r>
      <w:r w:rsidR="00225A59" w:rsidRPr="00225A59">
        <w:rPr>
          <w:rFonts w:ascii="Arial" w:hAnsi="Arial" w:cs="Arial"/>
          <w:sz w:val="28"/>
          <w:szCs w:val="28"/>
        </w:rPr>
        <w:t>санитарной уборке города</w:t>
      </w:r>
      <w:r w:rsidR="00142CE6">
        <w:rPr>
          <w:rFonts w:ascii="Arial" w:hAnsi="Arial" w:cs="Arial"/>
          <w:sz w:val="28"/>
          <w:szCs w:val="28"/>
        </w:rPr>
        <w:t>, а так</w:t>
      </w:r>
      <w:r w:rsidR="00225A59">
        <w:rPr>
          <w:rFonts w:ascii="Arial" w:hAnsi="Arial" w:cs="Arial"/>
          <w:sz w:val="28"/>
          <w:szCs w:val="28"/>
        </w:rPr>
        <w:t xml:space="preserve">же контролю за соблюдением всеми субъектами Правил благоустройства. </w:t>
      </w:r>
    </w:p>
    <w:p w:rsidR="00225A59" w:rsidRDefault="00225A59" w:rsidP="00823F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Санитарная комиссия по итогам работы за год выдала 65 предписаний, составила 117 административных протоколов. Наибольшее количество нарушений выявлено в сфере обращения с отходами – за образование стихийных свалок, несвоевременный вывоз ТКО, отсутствие договоров на вывоз и т.д. За счет средств бюджета было вывезено 320 тонн стихийного мусора с территории города, 69 тонн бесхозных шин. Конечно, много нарушений со стороны регионального оператора, но есть и наши недоработки. Я имею в виду состояние контейнерных площадок управляющих организаций, ТСЖ и муниципальных</w:t>
      </w:r>
      <w:r w:rsidR="00DD0EC8">
        <w:rPr>
          <w:rFonts w:ascii="Arial" w:hAnsi="Arial" w:cs="Arial"/>
          <w:sz w:val="28"/>
          <w:szCs w:val="28"/>
        </w:rPr>
        <w:t xml:space="preserve">, особенно в центральной части города. Считаю, что всем ответственным за это лицам </w:t>
      </w:r>
      <w:r w:rsidR="0067577A">
        <w:rPr>
          <w:rFonts w:ascii="Arial" w:hAnsi="Arial" w:cs="Arial"/>
          <w:sz w:val="28"/>
          <w:szCs w:val="28"/>
        </w:rPr>
        <w:t xml:space="preserve">необходимо </w:t>
      </w:r>
      <w:r w:rsidR="00DD0EC8">
        <w:rPr>
          <w:rFonts w:ascii="Arial" w:hAnsi="Arial" w:cs="Arial"/>
          <w:sz w:val="28"/>
          <w:szCs w:val="28"/>
        </w:rPr>
        <w:t xml:space="preserve">навести порядок. </w:t>
      </w:r>
    </w:p>
    <w:p w:rsidR="000C2E59" w:rsidRDefault="000C2E59" w:rsidP="00B40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Ф</w:t>
      </w:r>
      <w:r>
        <w:rPr>
          <w:rFonts w:ascii="Arial" w:hAnsi="Arial" w:cs="Arial"/>
          <w:sz w:val="28"/>
          <w:szCs w:val="28"/>
        </w:rPr>
        <w:t>едеральным законом об основах местного самоуправления   установлены 39 вопросов местного значения поселения, которые решала администрация.  Полномочия по обеспечению безопасности людей на водных объектах, созданию аварийно-спасательных служб, внешнего финансового контроля, частично полномочия по участию в профилактике терроризма и проведению конкурентных процедур были  переданы  на уровень Туапсинского района.</w:t>
      </w:r>
      <w:r w:rsidR="00EF7651">
        <w:rPr>
          <w:rFonts w:ascii="Arial" w:hAnsi="Arial" w:cs="Arial"/>
          <w:sz w:val="28"/>
          <w:szCs w:val="28"/>
        </w:rPr>
        <w:t xml:space="preserve"> Советом заключено соглашение по частичному финансированию работы контрольно-счетной палаты Туапсинского района. В целом на передачу полномочий было направлено </w:t>
      </w:r>
      <w:r w:rsidR="00BB5CE3">
        <w:rPr>
          <w:rFonts w:ascii="Arial" w:hAnsi="Arial" w:cs="Arial"/>
          <w:sz w:val="28"/>
          <w:szCs w:val="28"/>
        </w:rPr>
        <w:t>21</w:t>
      </w:r>
      <w:r w:rsidR="00611886">
        <w:rPr>
          <w:rFonts w:ascii="Arial" w:hAnsi="Arial" w:cs="Arial"/>
          <w:sz w:val="28"/>
          <w:szCs w:val="28"/>
        </w:rPr>
        <w:t>,</w:t>
      </w:r>
      <w:r w:rsidR="00BB5CE3">
        <w:rPr>
          <w:rFonts w:ascii="Arial" w:hAnsi="Arial" w:cs="Arial"/>
          <w:sz w:val="28"/>
          <w:szCs w:val="28"/>
        </w:rPr>
        <w:t>2</w:t>
      </w:r>
      <w:r w:rsidR="00611886">
        <w:rPr>
          <w:rFonts w:ascii="Arial" w:hAnsi="Arial" w:cs="Arial"/>
          <w:sz w:val="28"/>
          <w:szCs w:val="28"/>
        </w:rPr>
        <w:t xml:space="preserve"> млн рублей.</w:t>
      </w:r>
    </w:p>
    <w:p w:rsidR="000C2E59" w:rsidRDefault="000C2E59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Штатная численность муниципал</w:t>
      </w:r>
      <w:r w:rsidR="00EF7651">
        <w:rPr>
          <w:rFonts w:ascii="Arial" w:hAnsi="Arial" w:cs="Arial"/>
          <w:sz w:val="28"/>
          <w:szCs w:val="28"/>
        </w:rPr>
        <w:t>ьных служащих администрации - 40</w:t>
      </w:r>
      <w:r>
        <w:rPr>
          <w:rFonts w:ascii="Arial" w:hAnsi="Arial" w:cs="Arial"/>
          <w:sz w:val="28"/>
          <w:szCs w:val="28"/>
        </w:rPr>
        <w:t xml:space="preserve"> человек.    По направлениям деятельности администрации   было издано </w:t>
      </w:r>
      <w:r w:rsidR="003D439D" w:rsidRPr="003D439D">
        <w:rPr>
          <w:rFonts w:ascii="Arial" w:hAnsi="Arial" w:cs="Arial"/>
          <w:sz w:val="28"/>
          <w:szCs w:val="28"/>
        </w:rPr>
        <w:t>1517</w:t>
      </w:r>
      <w:r>
        <w:rPr>
          <w:rFonts w:ascii="Arial" w:hAnsi="Arial" w:cs="Arial"/>
          <w:sz w:val="28"/>
          <w:szCs w:val="28"/>
        </w:rPr>
        <w:t xml:space="preserve">  постановлений и распоряжений.  Организована работа комиссий</w:t>
      </w:r>
      <w:r w:rsidR="0061188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административной, жилищной,  санитарной, межведомственной по вопросам перепланировки жилых помещений,  по землепользованию и застройке, по вопросам организации дорожного движения и других.</w:t>
      </w:r>
    </w:p>
    <w:p w:rsidR="000C2E59" w:rsidRDefault="000C2E59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Администрацией выполнялись </w:t>
      </w:r>
      <w:r w:rsidRPr="000F7819">
        <w:rPr>
          <w:rFonts w:ascii="Arial" w:hAnsi="Arial" w:cs="Arial"/>
          <w:sz w:val="28"/>
          <w:szCs w:val="28"/>
        </w:rPr>
        <w:t>6</w:t>
      </w:r>
      <w:r w:rsidR="000F7819" w:rsidRPr="000F781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административных регламентов муниципальных услуг</w:t>
      </w:r>
      <w:r w:rsidR="00EF765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F7651" w:rsidRPr="00EF7651" w:rsidRDefault="000C2E59" w:rsidP="00EF7651">
      <w:pPr>
        <w:ind w:firstLine="708"/>
        <w:rPr>
          <w:rFonts w:ascii="Arial" w:eastAsia="Calibri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Согласно Федеральному закону «О контрактной системе в сфере закупок товаров, работ, услуг для обеспечения государственных и муниципальных нужд» </w:t>
      </w:r>
      <w:r w:rsidR="00EF7651">
        <w:rPr>
          <w:rFonts w:ascii="Arial" w:hAnsi="Arial" w:cs="Arial"/>
          <w:sz w:val="28"/>
          <w:szCs w:val="28"/>
        </w:rPr>
        <w:t xml:space="preserve">было </w:t>
      </w:r>
      <w:r w:rsidR="00EF7651" w:rsidRPr="00EF7651">
        <w:rPr>
          <w:rFonts w:ascii="Arial" w:eastAsia="Calibri" w:hAnsi="Arial" w:cs="Arial"/>
          <w:sz w:val="28"/>
        </w:rPr>
        <w:t xml:space="preserve">объявлено 63 конкурентных процедуры, заключен 81 контракт.  Экономия по результатам составила более 15,0 млн. рублей. </w:t>
      </w:r>
    </w:p>
    <w:p w:rsidR="00EF7651" w:rsidRDefault="00EF7651" w:rsidP="00EF76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Доля закупок, размещенных у с</w:t>
      </w:r>
      <w:r w:rsidRPr="00EF7651">
        <w:rPr>
          <w:rFonts w:ascii="Arial" w:hAnsi="Arial" w:cs="Arial"/>
          <w:sz w:val="28"/>
          <w:szCs w:val="28"/>
        </w:rPr>
        <w:t>убъектов малого предпринимательства</w:t>
      </w:r>
      <w:r>
        <w:rPr>
          <w:rFonts w:ascii="Arial" w:hAnsi="Arial" w:cs="Arial"/>
          <w:sz w:val="28"/>
          <w:szCs w:val="28"/>
        </w:rPr>
        <w:t>,  составила 41,5%.</w:t>
      </w:r>
    </w:p>
    <w:p w:rsidR="00EF7651" w:rsidRPr="00D670A5" w:rsidRDefault="00EF7651" w:rsidP="00EF7651">
      <w:pPr>
        <w:ind w:firstLine="708"/>
        <w:rPr>
          <w:rFonts w:ascii="Arial" w:hAnsi="Arial" w:cs="Arial"/>
          <w:sz w:val="28"/>
          <w:szCs w:val="28"/>
        </w:rPr>
      </w:pPr>
      <w:r w:rsidRPr="00D670A5">
        <w:rPr>
          <w:rFonts w:ascii="Arial" w:hAnsi="Arial" w:cs="Arial"/>
          <w:b/>
          <w:sz w:val="28"/>
          <w:szCs w:val="28"/>
        </w:rPr>
        <w:t>Потребительский рынок города</w:t>
      </w:r>
      <w:r w:rsidRPr="00D670A5">
        <w:rPr>
          <w:rFonts w:ascii="Arial" w:hAnsi="Arial" w:cs="Arial"/>
          <w:sz w:val="28"/>
          <w:szCs w:val="28"/>
        </w:rPr>
        <w:t xml:space="preserve"> Туапсе </w:t>
      </w:r>
      <w:r w:rsidR="00D670A5" w:rsidRPr="00D670A5">
        <w:rPr>
          <w:rFonts w:ascii="Arial" w:hAnsi="Arial" w:cs="Arial"/>
          <w:sz w:val="28"/>
          <w:szCs w:val="28"/>
        </w:rPr>
        <w:t xml:space="preserve">– это </w:t>
      </w:r>
      <w:r w:rsidRPr="00D670A5">
        <w:rPr>
          <w:rFonts w:ascii="Arial" w:hAnsi="Arial" w:cs="Arial"/>
          <w:sz w:val="28"/>
          <w:szCs w:val="28"/>
        </w:rPr>
        <w:t xml:space="preserve">650 предприятий розничной торговли, 133 предприятия общественного питания, </w:t>
      </w:r>
      <w:r w:rsidR="00861157">
        <w:rPr>
          <w:rFonts w:ascii="Arial" w:hAnsi="Arial" w:cs="Arial"/>
          <w:sz w:val="28"/>
          <w:szCs w:val="28"/>
        </w:rPr>
        <w:t xml:space="preserve">130 объектов </w:t>
      </w:r>
      <w:r w:rsidR="00D670A5" w:rsidRPr="00D670A5">
        <w:rPr>
          <w:rFonts w:ascii="Arial" w:hAnsi="Arial" w:cs="Arial"/>
          <w:sz w:val="28"/>
          <w:szCs w:val="28"/>
        </w:rPr>
        <w:t xml:space="preserve">оказания бытовых услуг. </w:t>
      </w:r>
    </w:p>
    <w:p w:rsidR="00EF7651" w:rsidRPr="00D670A5" w:rsidRDefault="00EF7651" w:rsidP="00D670A5">
      <w:pPr>
        <w:ind w:firstLine="708"/>
        <w:rPr>
          <w:rFonts w:ascii="Arial" w:hAnsi="Arial" w:cs="Arial"/>
          <w:sz w:val="28"/>
          <w:szCs w:val="28"/>
        </w:rPr>
      </w:pPr>
      <w:r w:rsidRPr="00D670A5">
        <w:rPr>
          <w:rFonts w:ascii="Arial" w:hAnsi="Arial" w:cs="Arial"/>
          <w:sz w:val="28"/>
          <w:szCs w:val="28"/>
        </w:rPr>
        <w:t>В 2021 году проведено пять конкурсов на право размещения нестационарных торговых объектов</w:t>
      </w:r>
      <w:r w:rsidR="00D670A5" w:rsidRPr="00D670A5">
        <w:rPr>
          <w:rFonts w:ascii="Arial" w:hAnsi="Arial" w:cs="Arial"/>
          <w:sz w:val="28"/>
          <w:szCs w:val="28"/>
        </w:rPr>
        <w:t xml:space="preserve">, </w:t>
      </w:r>
      <w:r w:rsidRPr="00D670A5">
        <w:rPr>
          <w:rFonts w:ascii="Arial" w:hAnsi="Arial" w:cs="Arial"/>
          <w:sz w:val="28"/>
          <w:szCs w:val="28"/>
        </w:rPr>
        <w:t xml:space="preserve"> в бюджет города Туапсе поступил 1 </w:t>
      </w:r>
      <w:r w:rsidR="00D670A5" w:rsidRPr="00D670A5">
        <w:rPr>
          <w:rFonts w:ascii="Arial" w:hAnsi="Arial" w:cs="Arial"/>
          <w:sz w:val="28"/>
          <w:szCs w:val="28"/>
        </w:rPr>
        <w:t>млн. рублей</w:t>
      </w:r>
      <w:r w:rsidRPr="00D670A5">
        <w:rPr>
          <w:rFonts w:ascii="Arial" w:hAnsi="Arial" w:cs="Arial"/>
          <w:sz w:val="28"/>
          <w:szCs w:val="28"/>
        </w:rPr>
        <w:t>.</w:t>
      </w:r>
      <w:r w:rsidR="00D670A5" w:rsidRPr="00D670A5">
        <w:rPr>
          <w:rFonts w:ascii="Arial" w:hAnsi="Arial" w:cs="Arial"/>
          <w:sz w:val="28"/>
          <w:szCs w:val="28"/>
        </w:rPr>
        <w:t xml:space="preserve"> Размер поступлений в бюджет з</w:t>
      </w:r>
      <w:r w:rsidRPr="00D670A5">
        <w:rPr>
          <w:rFonts w:ascii="Arial" w:hAnsi="Arial" w:cs="Arial"/>
          <w:sz w:val="28"/>
          <w:szCs w:val="28"/>
        </w:rPr>
        <w:t>а размещение 23</w:t>
      </w:r>
      <w:r w:rsidR="00D670A5">
        <w:rPr>
          <w:rFonts w:ascii="Arial" w:hAnsi="Arial" w:cs="Arial"/>
          <w:sz w:val="28"/>
          <w:szCs w:val="28"/>
        </w:rPr>
        <w:t>-х</w:t>
      </w:r>
      <w:r w:rsidRPr="00D670A5">
        <w:rPr>
          <w:rFonts w:ascii="Arial" w:hAnsi="Arial" w:cs="Arial"/>
          <w:sz w:val="28"/>
          <w:szCs w:val="28"/>
        </w:rPr>
        <w:t xml:space="preserve"> сезонных кафе </w:t>
      </w:r>
      <w:r w:rsidR="00D670A5" w:rsidRPr="00D670A5">
        <w:rPr>
          <w:rFonts w:ascii="Arial" w:hAnsi="Arial" w:cs="Arial"/>
          <w:sz w:val="28"/>
          <w:szCs w:val="28"/>
        </w:rPr>
        <w:t xml:space="preserve">составил </w:t>
      </w:r>
      <w:r w:rsidRPr="00D670A5">
        <w:rPr>
          <w:rFonts w:ascii="Arial" w:hAnsi="Arial" w:cs="Arial"/>
          <w:sz w:val="28"/>
          <w:szCs w:val="28"/>
        </w:rPr>
        <w:t>771</w:t>
      </w:r>
      <w:r w:rsidR="00D670A5" w:rsidRPr="00D670A5">
        <w:rPr>
          <w:rFonts w:ascii="Arial" w:hAnsi="Arial" w:cs="Arial"/>
          <w:sz w:val="28"/>
          <w:szCs w:val="28"/>
        </w:rPr>
        <w:t>,</w:t>
      </w:r>
      <w:r w:rsidRPr="00D670A5">
        <w:rPr>
          <w:rFonts w:ascii="Arial" w:hAnsi="Arial" w:cs="Arial"/>
          <w:sz w:val="28"/>
          <w:szCs w:val="28"/>
        </w:rPr>
        <w:t>5</w:t>
      </w:r>
      <w:r w:rsidR="00D670A5" w:rsidRPr="00D670A5">
        <w:rPr>
          <w:rFonts w:ascii="Arial" w:hAnsi="Arial" w:cs="Arial"/>
          <w:sz w:val="28"/>
          <w:szCs w:val="28"/>
        </w:rPr>
        <w:t xml:space="preserve"> тыс.</w:t>
      </w:r>
      <w:r w:rsidRPr="00D670A5">
        <w:rPr>
          <w:rFonts w:ascii="Arial" w:hAnsi="Arial" w:cs="Arial"/>
          <w:sz w:val="28"/>
          <w:szCs w:val="28"/>
        </w:rPr>
        <w:t xml:space="preserve"> рублей.</w:t>
      </w:r>
    </w:p>
    <w:p w:rsidR="007E1F12" w:rsidRDefault="00EF7651" w:rsidP="007E1F1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0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D670A5" w:rsidRPr="00D670A5">
        <w:rPr>
          <w:rFonts w:ascii="Arial" w:hAnsi="Arial" w:cs="Arial"/>
          <w:b/>
          <w:sz w:val="28"/>
          <w:szCs w:val="28"/>
        </w:rPr>
        <w:t>Организация транспортного обслуживания населения</w:t>
      </w:r>
      <w:r w:rsidR="00D670A5" w:rsidRPr="00D670A5">
        <w:rPr>
          <w:rFonts w:ascii="Arial" w:hAnsi="Arial" w:cs="Arial"/>
          <w:sz w:val="28"/>
          <w:szCs w:val="28"/>
        </w:rPr>
        <w:t>.</w:t>
      </w:r>
      <w:r w:rsidRPr="00D670A5">
        <w:rPr>
          <w:rFonts w:ascii="Arial" w:hAnsi="Arial" w:cs="Arial"/>
          <w:sz w:val="28"/>
          <w:szCs w:val="28"/>
        </w:rPr>
        <w:t xml:space="preserve">     </w:t>
      </w:r>
      <w:r w:rsidR="00D670A5" w:rsidRPr="00D670A5">
        <w:rPr>
          <w:rFonts w:ascii="Arial" w:hAnsi="Arial" w:cs="Arial"/>
          <w:sz w:val="28"/>
          <w:szCs w:val="28"/>
        </w:rPr>
        <w:t>Маршрутная сеть города Туапсе состоит из 30 маршрутов и 67 графиков движения</w:t>
      </w:r>
      <w:r w:rsidR="00D670A5">
        <w:rPr>
          <w:rFonts w:ascii="Arial" w:hAnsi="Arial" w:cs="Arial"/>
          <w:sz w:val="28"/>
          <w:szCs w:val="28"/>
        </w:rPr>
        <w:t xml:space="preserve">, </w:t>
      </w:r>
      <w:r w:rsidR="00861157">
        <w:rPr>
          <w:rFonts w:ascii="Arial" w:hAnsi="Arial" w:cs="Arial"/>
          <w:sz w:val="28"/>
          <w:szCs w:val="28"/>
        </w:rPr>
        <w:t>Сеть обслуживаю</w:t>
      </w:r>
      <w:r w:rsidR="00D670A5" w:rsidRPr="00D670A5">
        <w:rPr>
          <w:rFonts w:ascii="Arial" w:hAnsi="Arial" w:cs="Arial"/>
          <w:sz w:val="28"/>
          <w:szCs w:val="28"/>
        </w:rPr>
        <w:t>т 11 перевозчиков, задействовано</w:t>
      </w:r>
      <w:r w:rsidR="00D670A5">
        <w:rPr>
          <w:rFonts w:ascii="Arial" w:hAnsi="Arial" w:cs="Arial"/>
          <w:sz w:val="28"/>
          <w:szCs w:val="28"/>
        </w:rPr>
        <w:t xml:space="preserve"> </w:t>
      </w:r>
      <w:r w:rsidR="00D670A5" w:rsidRPr="00D670A5">
        <w:rPr>
          <w:rFonts w:ascii="Arial" w:hAnsi="Arial" w:cs="Arial"/>
          <w:sz w:val="28"/>
          <w:szCs w:val="28"/>
        </w:rPr>
        <w:t xml:space="preserve"> 97 автобусов.</w:t>
      </w:r>
      <w:r w:rsidR="007E1F12" w:rsidRPr="007E1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F12">
        <w:rPr>
          <w:rFonts w:ascii="Arial" w:hAnsi="Arial" w:cs="Arial"/>
          <w:color w:val="000000" w:themeColor="text1"/>
          <w:sz w:val="28"/>
          <w:szCs w:val="28"/>
        </w:rPr>
        <w:t>А</w:t>
      </w:r>
      <w:r w:rsidR="007E1F12" w:rsidRPr="007E1F12">
        <w:rPr>
          <w:rFonts w:ascii="Arial" w:hAnsi="Arial" w:cs="Arial"/>
          <w:color w:val="000000" w:themeColor="text1"/>
          <w:sz w:val="28"/>
          <w:szCs w:val="28"/>
        </w:rPr>
        <w:t>втобусный парк перевозчиков был обновлен 3 автобусами.</w:t>
      </w:r>
    </w:p>
    <w:p w:rsidR="007E1F12" w:rsidRDefault="00D670A5" w:rsidP="007E1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1F12">
        <w:rPr>
          <w:rFonts w:ascii="Arial" w:hAnsi="Arial" w:cs="Arial"/>
          <w:sz w:val="28"/>
          <w:szCs w:val="28"/>
        </w:rPr>
        <w:t>Сотрудниками управления экономики, транспорта и торговли на постоянной основе ведется контроль за работой городского пассажирского транспорта</w:t>
      </w:r>
      <w:r w:rsidR="007E1F12">
        <w:rPr>
          <w:rFonts w:ascii="Arial" w:hAnsi="Arial" w:cs="Arial"/>
          <w:sz w:val="28"/>
          <w:szCs w:val="28"/>
        </w:rPr>
        <w:t xml:space="preserve"> – ежедневно </w:t>
      </w:r>
      <w:r w:rsidR="007E1F12" w:rsidRPr="007E1F12">
        <w:rPr>
          <w:rFonts w:ascii="Arial" w:hAnsi="Arial" w:cs="Arial"/>
          <w:sz w:val="28"/>
          <w:szCs w:val="28"/>
        </w:rPr>
        <w:t xml:space="preserve">с помощью системы спутниковой навигации ГЛОНАСС и с выходом на линии. </w:t>
      </w:r>
      <w:r w:rsidR="007E1F12">
        <w:rPr>
          <w:rFonts w:ascii="Arial" w:hAnsi="Arial" w:cs="Arial"/>
          <w:sz w:val="28"/>
          <w:szCs w:val="28"/>
        </w:rPr>
        <w:t xml:space="preserve">В случае выявленных нарушений оперативно принимаются меры. </w:t>
      </w:r>
      <w:r w:rsidR="007E1F12" w:rsidRPr="007E1F12">
        <w:rPr>
          <w:rFonts w:ascii="Arial" w:hAnsi="Arial" w:cs="Arial"/>
          <w:sz w:val="28"/>
          <w:szCs w:val="28"/>
        </w:rPr>
        <w:t xml:space="preserve"> </w:t>
      </w:r>
    </w:p>
    <w:p w:rsidR="000E7333" w:rsidRDefault="000C2E59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="00861157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 xml:space="preserve">сфере землепользования </w:t>
      </w:r>
      <w:r w:rsidR="00861157">
        <w:rPr>
          <w:rFonts w:ascii="Arial" w:hAnsi="Arial" w:cs="Arial"/>
          <w:b/>
          <w:sz w:val="28"/>
          <w:szCs w:val="28"/>
        </w:rPr>
        <w:t>о</w:t>
      </w:r>
      <w:r w:rsidR="00861157">
        <w:rPr>
          <w:rFonts w:ascii="Arial" w:hAnsi="Arial" w:cs="Arial"/>
          <w:sz w:val="28"/>
          <w:szCs w:val="28"/>
        </w:rPr>
        <w:t>тдел имущественных и земельных отношений проводил работу</w:t>
      </w:r>
      <w:r>
        <w:rPr>
          <w:rFonts w:ascii="Arial" w:hAnsi="Arial" w:cs="Arial"/>
          <w:sz w:val="28"/>
          <w:szCs w:val="28"/>
        </w:rPr>
        <w:t xml:space="preserve"> по упорядочению землепользователей, выявлению </w:t>
      </w:r>
      <w:r w:rsidR="00180656">
        <w:rPr>
          <w:rFonts w:ascii="Arial" w:hAnsi="Arial" w:cs="Arial"/>
          <w:sz w:val="28"/>
          <w:szCs w:val="28"/>
        </w:rPr>
        <w:t>новых и своевременной постановке</w:t>
      </w:r>
      <w:r>
        <w:rPr>
          <w:rFonts w:ascii="Arial" w:hAnsi="Arial" w:cs="Arial"/>
          <w:sz w:val="28"/>
          <w:szCs w:val="28"/>
        </w:rPr>
        <w:t xml:space="preserve"> их на учет, </w:t>
      </w:r>
      <w:r w:rsidR="000E7333">
        <w:rPr>
          <w:rFonts w:ascii="Arial" w:hAnsi="Arial" w:cs="Arial"/>
          <w:sz w:val="28"/>
          <w:szCs w:val="28"/>
        </w:rPr>
        <w:t>взысканию недоимки</w:t>
      </w:r>
      <w:r>
        <w:rPr>
          <w:rFonts w:ascii="Arial" w:hAnsi="Arial" w:cs="Arial"/>
          <w:sz w:val="28"/>
          <w:szCs w:val="28"/>
        </w:rPr>
        <w:t xml:space="preserve">. </w:t>
      </w:r>
      <w:r w:rsidR="00F2794B">
        <w:rPr>
          <w:rFonts w:ascii="Arial" w:hAnsi="Arial" w:cs="Arial"/>
          <w:sz w:val="28"/>
          <w:szCs w:val="28"/>
        </w:rPr>
        <w:t>Подготовлено и направлено претензий о взыскании задолженности по арендной плате на сумму 35,8 млн. рублей.</w:t>
      </w:r>
      <w:r w:rsidR="00C62A15">
        <w:rPr>
          <w:rFonts w:ascii="Arial" w:hAnsi="Arial" w:cs="Arial"/>
          <w:sz w:val="28"/>
          <w:szCs w:val="28"/>
        </w:rPr>
        <w:t xml:space="preserve"> Поступило в бюджет 2,6 млн рублей.</w:t>
      </w:r>
      <w:r w:rsidR="00F2794B">
        <w:rPr>
          <w:rFonts w:ascii="Arial" w:hAnsi="Arial" w:cs="Arial"/>
          <w:sz w:val="28"/>
          <w:szCs w:val="28"/>
        </w:rPr>
        <w:t xml:space="preserve"> </w:t>
      </w:r>
      <w:r w:rsidR="00C62A15">
        <w:rPr>
          <w:rFonts w:ascii="Arial" w:hAnsi="Arial" w:cs="Arial"/>
          <w:sz w:val="28"/>
          <w:szCs w:val="28"/>
        </w:rPr>
        <w:t xml:space="preserve"> Поданы исковые заявления о взыскании повышенной на 5% ставки арендной платы в связи с невведением объектов недвижимости в эксплуатацию на сумму 95,5 млн рублей, взыскано 5,3 млн рублей. </w:t>
      </w:r>
      <w:r w:rsidR="000E7333">
        <w:rPr>
          <w:rFonts w:ascii="Arial" w:hAnsi="Arial" w:cs="Arial"/>
          <w:sz w:val="28"/>
          <w:szCs w:val="28"/>
        </w:rPr>
        <w:t>Проведена инвентаризация муниципального имущества, входящего в состав городской казны.</w:t>
      </w:r>
    </w:p>
    <w:p w:rsidR="00F2794B" w:rsidRDefault="00F2794B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За отчетный период проведено 247 проверок соблюдения земельного и градостроительного законодательства. Выявлено 64 административных нарушения. Из них по факту несоблюдения </w:t>
      </w:r>
      <w:r>
        <w:rPr>
          <w:rFonts w:ascii="Arial" w:hAnsi="Arial" w:cs="Arial"/>
          <w:sz w:val="28"/>
          <w:szCs w:val="28"/>
        </w:rPr>
        <w:lastRenderedPageBreak/>
        <w:t>градостроительных регламентов при строительстве – 32 дел</w:t>
      </w:r>
      <w:r w:rsidR="000330E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, 20 дел – по фактам нецелевого использования земель (гостиницы, магазины на земельных участках под ИЖС), 12 дел – по фактам самовольного занятия земли.</w:t>
      </w:r>
      <w:r w:rsidR="000330E2">
        <w:rPr>
          <w:rFonts w:ascii="Arial" w:hAnsi="Arial" w:cs="Arial"/>
          <w:sz w:val="28"/>
          <w:szCs w:val="28"/>
        </w:rPr>
        <w:t xml:space="preserve"> По всем фактам были приняты меры реагирования.</w:t>
      </w:r>
    </w:p>
    <w:p w:rsidR="000C2E59" w:rsidRDefault="000C2E59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2794B">
        <w:rPr>
          <w:rFonts w:ascii="Arial" w:hAnsi="Arial" w:cs="Arial"/>
          <w:sz w:val="28"/>
          <w:szCs w:val="28"/>
        </w:rPr>
        <w:t>На учет граждан</w:t>
      </w:r>
      <w:r w:rsidR="00D138E1">
        <w:rPr>
          <w:rFonts w:ascii="Arial" w:hAnsi="Arial" w:cs="Arial"/>
          <w:sz w:val="28"/>
          <w:szCs w:val="28"/>
        </w:rPr>
        <w:t xml:space="preserve"> из многодетных семей для предоставления земельного участка поставлено 36 человек. В прошлом году было </w:t>
      </w:r>
      <w:r w:rsidR="00452416">
        <w:rPr>
          <w:rFonts w:ascii="Arial" w:hAnsi="Arial" w:cs="Arial"/>
          <w:sz w:val="28"/>
          <w:szCs w:val="28"/>
        </w:rPr>
        <w:t xml:space="preserve">выделено </w:t>
      </w:r>
      <w:r w:rsidR="00D138E1">
        <w:rPr>
          <w:rFonts w:ascii="Arial" w:hAnsi="Arial" w:cs="Arial"/>
          <w:sz w:val="28"/>
          <w:szCs w:val="28"/>
        </w:rPr>
        <w:t xml:space="preserve"> 2 земельных участка. В соответствии с изменениями в краевом законе о предоставлении земельных участков многодетным семьям – в собственность гражданам было передано 22 земельных участка, ранее находящихся у них в аренде, 3 семьи сняты с учета в связи с получением земельных участков на других территориях края. Сегодня на учете состоит </w:t>
      </w:r>
      <w:r w:rsidR="005E3BCC">
        <w:rPr>
          <w:rFonts w:ascii="Arial" w:hAnsi="Arial" w:cs="Arial"/>
          <w:sz w:val="28"/>
          <w:szCs w:val="28"/>
        </w:rPr>
        <w:t>569</w:t>
      </w:r>
      <w:r w:rsidR="00D138E1">
        <w:rPr>
          <w:rFonts w:ascii="Arial" w:hAnsi="Arial" w:cs="Arial"/>
          <w:sz w:val="28"/>
          <w:szCs w:val="28"/>
        </w:rPr>
        <w:t xml:space="preserve"> семей, но из-за отсутствия пригодных земельных участков с необходимой инфраструктурой – очередь практически не двигается. </w:t>
      </w:r>
    </w:p>
    <w:p w:rsidR="00B16FE9" w:rsidRDefault="000C2E59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По вопросам </w:t>
      </w:r>
      <w:r>
        <w:rPr>
          <w:rFonts w:ascii="Arial" w:hAnsi="Arial" w:cs="Arial"/>
          <w:b/>
          <w:sz w:val="28"/>
          <w:szCs w:val="28"/>
        </w:rPr>
        <w:t>архитектуры и градостроительства</w:t>
      </w:r>
      <w:r>
        <w:rPr>
          <w:rFonts w:ascii="Arial" w:hAnsi="Arial" w:cs="Arial"/>
          <w:sz w:val="28"/>
          <w:szCs w:val="28"/>
        </w:rPr>
        <w:t xml:space="preserve"> </w:t>
      </w:r>
      <w:r w:rsidR="00B16FE9">
        <w:rPr>
          <w:rFonts w:ascii="Arial" w:hAnsi="Arial" w:cs="Arial"/>
          <w:sz w:val="28"/>
          <w:szCs w:val="28"/>
        </w:rPr>
        <w:t xml:space="preserve">внесены </w:t>
      </w:r>
      <w:r>
        <w:rPr>
          <w:rFonts w:ascii="Arial" w:hAnsi="Arial" w:cs="Arial"/>
          <w:sz w:val="28"/>
          <w:szCs w:val="28"/>
        </w:rPr>
        <w:t>изменения в правила землепользования и застройки</w:t>
      </w:r>
      <w:r w:rsidR="00B16FE9">
        <w:rPr>
          <w:rFonts w:ascii="Arial" w:hAnsi="Arial" w:cs="Arial"/>
          <w:sz w:val="28"/>
          <w:szCs w:val="28"/>
        </w:rPr>
        <w:t>.</w:t>
      </w:r>
    </w:p>
    <w:p w:rsidR="00B16FE9" w:rsidRDefault="00B16FE9" w:rsidP="00B16FE9">
      <w:pPr>
        <w:ind w:firstLine="7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Были уточнены понятия коэффициентов застройки, использования территории и озеленения. Для многоэтажной жилой застройки установлены максимальный процент застройки (30%), предельное количество надземных этажей (9), минимальный процент озеленения (15%).</w:t>
      </w:r>
    </w:p>
    <w:p w:rsidR="00B16FE9" w:rsidRDefault="00B16FE9" w:rsidP="00B16FE9">
      <w:pPr>
        <w:ind w:firstLine="7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Кроме того, запрещено строительство МКД без разработки и утверждения документации по </w:t>
      </w:r>
      <w:r>
        <w:rPr>
          <w:rFonts w:ascii="Arial" w:hAnsi="Arial" w:cs="Arial"/>
          <w:sz w:val="28"/>
          <w:szCs w:val="28"/>
        </w:rPr>
        <w:lastRenderedPageBreak/>
        <w:t>планировке территории, которая включает нормативное обеспечение элементами благоустройства и социальными объектами.</w:t>
      </w:r>
    </w:p>
    <w:p w:rsidR="00B16FE9" w:rsidRDefault="00B16FE9" w:rsidP="00B16FE9">
      <w:pPr>
        <w:ind w:firstLine="7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году </w:t>
      </w:r>
      <w:r w:rsidR="007254EF">
        <w:rPr>
          <w:rFonts w:ascii="Arial" w:hAnsi="Arial" w:cs="Arial"/>
          <w:sz w:val="28"/>
          <w:szCs w:val="28"/>
        </w:rPr>
        <w:t>мы будем вносить изменения в Генеральный план Туапсе, местные нормативы градостроительного проектирования и Правила землепользования и застройки.</w:t>
      </w:r>
      <w:r w:rsidR="005F3B7D">
        <w:rPr>
          <w:rFonts w:ascii="Arial" w:hAnsi="Arial" w:cs="Arial"/>
          <w:sz w:val="28"/>
          <w:szCs w:val="28"/>
        </w:rPr>
        <w:t xml:space="preserve"> Работа на всех этапах разработки и принятия эт</w:t>
      </w:r>
      <w:r w:rsidR="007254EF">
        <w:rPr>
          <w:rFonts w:ascii="Arial" w:hAnsi="Arial" w:cs="Arial"/>
          <w:sz w:val="28"/>
          <w:szCs w:val="28"/>
        </w:rPr>
        <w:t>их</w:t>
      </w:r>
      <w:r w:rsidR="005F3B7D">
        <w:rPr>
          <w:rFonts w:ascii="Arial" w:hAnsi="Arial" w:cs="Arial"/>
          <w:sz w:val="28"/>
          <w:szCs w:val="28"/>
        </w:rPr>
        <w:t xml:space="preserve"> основн</w:t>
      </w:r>
      <w:r w:rsidR="007254EF">
        <w:rPr>
          <w:rFonts w:ascii="Arial" w:hAnsi="Arial" w:cs="Arial"/>
          <w:sz w:val="28"/>
          <w:szCs w:val="28"/>
        </w:rPr>
        <w:t>ых</w:t>
      </w:r>
      <w:r w:rsidR="005F3B7D">
        <w:rPr>
          <w:rFonts w:ascii="Arial" w:hAnsi="Arial" w:cs="Arial"/>
          <w:sz w:val="28"/>
          <w:szCs w:val="28"/>
        </w:rPr>
        <w:t xml:space="preserve"> для города документ</w:t>
      </w:r>
      <w:r w:rsidR="007254EF">
        <w:rPr>
          <w:rFonts w:ascii="Arial" w:hAnsi="Arial" w:cs="Arial"/>
          <w:sz w:val="28"/>
          <w:szCs w:val="28"/>
        </w:rPr>
        <w:t>ов</w:t>
      </w:r>
      <w:r w:rsidR="005F3B7D">
        <w:rPr>
          <w:rFonts w:ascii="Arial" w:hAnsi="Arial" w:cs="Arial"/>
          <w:sz w:val="28"/>
          <w:szCs w:val="28"/>
        </w:rPr>
        <w:t xml:space="preserve"> будет проводиться открыто, с участием жителей и общественности.</w:t>
      </w:r>
    </w:p>
    <w:p w:rsidR="005F3B7D" w:rsidRDefault="005F3B7D" w:rsidP="00B16FE9">
      <w:pPr>
        <w:ind w:firstLine="7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Администрацией утвержден порядок сноса самовольных построек, который определяет механизм осуществления отраслевыми органами мер по реализации полномочий в части сноса самовольных построек на территории города.</w:t>
      </w:r>
    </w:p>
    <w:p w:rsidR="005F3B7D" w:rsidRDefault="005F3B7D" w:rsidP="00B16FE9">
      <w:pPr>
        <w:ind w:firstLine="7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Проведена работа по увеличению лесопаркового зеленого пояса в границах города. В результате этой работы площадь лесопаркового зеленого пояса увеличена в 3,5 раза </w:t>
      </w:r>
      <w:r w:rsidR="00066658">
        <w:rPr>
          <w:rFonts w:ascii="Arial" w:hAnsi="Arial" w:cs="Arial"/>
          <w:sz w:val="28"/>
          <w:szCs w:val="28"/>
        </w:rPr>
        <w:t>и составляет 170,36 гектаров. Кроме того, по результатам публичных слушаний, проведенных Общественной палатой Краснодарского края в декабре 2021,</w:t>
      </w:r>
      <w:r w:rsidR="00180656">
        <w:rPr>
          <w:rFonts w:ascii="Arial" w:hAnsi="Arial" w:cs="Arial"/>
          <w:sz w:val="28"/>
          <w:szCs w:val="28"/>
        </w:rPr>
        <w:t xml:space="preserve"> было </w:t>
      </w:r>
      <w:r w:rsidR="00066658">
        <w:rPr>
          <w:rFonts w:ascii="Arial" w:hAnsi="Arial" w:cs="Arial"/>
          <w:sz w:val="28"/>
          <w:szCs w:val="28"/>
        </w:rPr>
        <w:t>принят</w:t>
      </w:r>
      <w:r w:rsidR="00180656">
        <w:rPr>
          <w:rFonts w:ascii="Arial" w:hAnsi="Arial" w:cs="Arial"/>
          <w:sz w:val="28"/>
          <w:szCs w:val="28"/>
        </w:rPr>
        <w:t>о</w:t>
      </w:r>
      <w:r w:rsidR="00066658">
        <w:rPr>
          <w:rFonts w:ascii="Arial" w:hAnsi="Arial" w:cs="Arial"/>
          <w:sz w:val="28"/>
          <w:szCs w:val="28"/>
        </w:rPr>
        <w:t xml:space="preserve"> решение ЗСК об увеличении лесопаркового зеленого пояса до 313 га.</w:t>
      </w:r>
    </w:p>
    <w:p w:rsidR="000C2E59" w:rsidRDefault="000C2E59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В области </w:t>
      </w:r>
      <w:r>
        <w:rPr>
          <w:rFonts w:ascii="Arial" w:hAnsi="Arial" w:cs="Arial"/>
          <w:b/>
          <w:sz w:val="28"/>
          <w:szCs w:val="28"/>
        </w:rPr>
        <w:t>гражданской обороны</w:t>
      </w:r>
      <w:r w:rsidR="007254EF">
        <w:rPr>
          <w:rFonts w:ascii="Arial" w:hAnsi="Arial" w:cs="Arial"/>
          <w:sz w:val="28"/>
          <w:szCs w:val="28"/>
        </w:rPr>
        <w:t xml:space="preserve"> продолжена </w:t>
      </w:r>
      <w:r>
        <w:rPr>
          <w:rFonts w:ascii="Arial" w:hAnsi="Arial" w:cs="Arial"/>
          <w:sz w:val="28"/>
          <w:szCs w:val="28"/>
        </w:rPr>
        <w:t xml:space="preserve"> работа по подготовке населения. Для обучения неработающего населения на территории города организованы и функционируют 4 учебно-консультационных пункта. На курсах гражданской обороны прошли обучение </w:t>
      </w:r>
      <w:r w:rsidR="003D615B">
        <w:rPr>
          <w:rFonts w:ascii="Arial" w:hAnsi="Arial" w:cs="Arial"/>
          <w:sz w:val="28"/>
          <w:szCs w:val="28"/>
        </w:rPr>
        <w:t>230</w:t>
      </w:r>
      <w:r>
        <w:rPr>
          <w:rFonts w:ascii="Arial" w:hAnsi="Arial" w:cs="Arial"/>
          <w:sz w:val="28"/>
          <w:szCs w:val="28"/>
        </w:rPr>
        <w:t xml:space="preserve"> специалистов предприятий города Туапсе и Туапсинского района. </w:t>
      </w:r>
    </w:p>
    <w:p w:rsidR="000C2E59" w:rsidRDefault="003D615B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этом году был выполнен капитальный ремонт одного класса на курсах ГО на Солнечной, 22, заменена мебель и информационные стенды.</w:t>
      </w:r>
    </w:p>
    <w:p w:rsidR="003D615B" w:rsidRDefault="003D615B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Было введено 3 режима функциони</w:t>
      </w:r>
      <w:r w:rsidR="00BB5CE3">
        <w:rPr>
          <w:rFonts w:ascii="Arial" w:hAnsi="Arial" w:cs="Arial"/>
          <w:sz w:val="28"/>
          <w:szCs w:val="28"/>
        </w:rPr>
        <w:t>рования «Чрезвычайная ситуация»: Фрунзе, 26, улица Кирова и объект</w:t>
      </w:r>
      <w:r w:rsidR="00B62BD6">
        <w:rPr>
          <w:rFonts w:ascii="Arial" w:hAnsi="Arial" w:cs="Arial"/>
          <w:sz w:val="28"/>
          <w:szCs w:val="28"/>
        </w:rPr>
        <w:t>ы инфраструктуры, разрушенные в результате осадков 5 июля.</w:t>
      </w:r>
    </w:p>
    <w:p w:rsidR="003D615B" w:rsidRDefault="003D615B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2021 году на территории города произошло 29 пожаров – 4 лесных и 25 бытовых, 1 человек погиб.</w:t>
      </w:r>
    </w:p>
    <w:p w:rsidR="003D615B" w:rsidRDefault="003D615B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Управлением ГО и ЧС проводится профилактическая работа по предупреждению пожаров путем размещения материалов в СМИ, распространения памяток. В жилых помещениях семей, находящихся в социально-опасном положении</w:t>
      </w:r>
      <w:r w:rsidR="00571056">
        <w:rPr>
          <w:rFonts w:ascii="Arial" w:hAnsi="Arial" w:cs="Arial"/>
          <w:sz w:val="28"/>
          <w:szCs w:val="28"/>
        </w:rPr>
        <w:t xml:space="preserve">, ежегодно устанавливаются автоматические пожарные извещатели. В прошлом году было установлено 33 пожарных извещателя. </w:t>
      </w:r>
      <w:r>
        <w:rPr>
          <w:rFonts w:ascii="Arial" w:hAnsi="Arial" w:cs="Arial"/>
          <w:sz w:val="28"/>
          <w:szCs w:val="28"/>
        </w:rPr>
        <w:t xml:space="preserve"> Проверено техническое состояние 418 пожарных гидрантов.</w:t>
      </w:r>
    </w:p>
    <w:p w:rsidR="003D615B" w:rsidRDefault="003D615B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Совместно с Молодежным центром ведется обучение молодежи способам защиты при ЧС.</w:t>
      </w:r>
    </w:p>
    <w:p w:rsidR="003D615B" w:rsidRDefault="003D615B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Произведена модернизация системы оповещения города, установлено новое оборудование и источники резервного питания. На территории города установлено 8 точек с громкоговорителями.</w:t>
      </w:r>
    </w:p>
    <w:p w:rsidR="003D615B" w:rsidRDefault="003D615B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оборудования склада материального резерва упр</w:t>
      </w:r>
      <w:r w:rsidR="006D63A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влению по делам ГО и ЧС было передано помещение по ул.Полетаева,</w:t>
      </w:r>
      <w:r w:rsidR="006D63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22, которое </w:t>
      </w:r>
      <w:r>
        <w:rPr>
          <w:rFonts w:ascii="Arial" w:hAnsi="Arial" w:cs="Arial"/>
          <w:sz w:val="28"/>
          <w:szCs w:val="28"/>
        </w:rPr>
        <w:lastRenderedPageBreak/>
        <w:t>отремонтировано и приведено в нормативное состояние.</w:t>
      </w:r>
    </w:p>
    <w:p w:rsidR="000C2E59" w:rsidRDefault="000C2E59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полном объеме выполнены мероприятия в сфере </w:t>
      </w:r>
      <w:r>
        <w:rPr>
          <w:rFonts w:ascii="Arial" w:hAnsi="Arial" w:cs="Arial"/>
          <w:b/>
          <w:sz w:val="28"/>
          <w:szCs w:val="28"/>
        </w:rPr>
        <w:t>социальной политики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C2E59" w:rsidRDefault="000C2E59" w:rsidP="000C2E59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  <w:szCs w:val="28"/>
        </w:rPr>
        <w:t xml:space="preserve">В рамках государственной программы Краснодарского края «Развитие жилищно-коммунального хозяйства» и софинансирования с местным бюджетом  </w:t>
      </w:r>
      <w:r>
        <w:rPr>
          <w:rFonts w:ascii="Arial" w:eastAsia="Calibri" w:hAnsi="Arial" w:cs="Arial"/>
          <w:sz w:val="28"/>
        </w:rPr>
        <w:t>обеспечены социальные выплаты на улучшение жилищных условий  3 молодым семьям на общую сумму 3</w:t>
      </w:r>
      <w:r w:rsidR="00452416">
        <w:rPr>
          <w:rFonts w:ascii="Arial" w:eastAsia="Calibri" w:hAnsi="Arial" w:cs="Arial"/>
          <w:sz w:val="28"/>
        </w:rPr>
        <w:t>,8 млн. рублей</w:t>
      </w:r>
      <w:r>
        <w:rPr>
          <w:rFonts w:ascii="Arial" w:eastAsia="Calibri" w:hAnsi="Arial" w:cs="Arial"/>
          <w:sz w:val="28"/>
        </w:rPr>
        <w:t xml:space="preserve">. </w:t>
      </w:r>
    </w:p>
    <w:p w:rsidR="000C2E59" w:rsidRDefault="000C2E59" w:rsidP="000C2E59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Большое внимание уделено поддержке  многодетных семей. Из местного бюджета выплачивалась материальная помощь двадцати многодетным семьям, в которых воспитывается пять и более детей, в размере одной тысячи рублей ежемесячно на каждого ребенка. Поддержку получили 12</w:t>
      </w:r>
      <w:r w:rsidR="007C40C3">
        <w:rPr>
          <w:rFonts w:ascii="Arial" w:eastAsia="Calibri" w:hAnsi="Arial" w:cs="Arial"/>
          <w:sz w:val="28"/>
        </w:rPr>
        <w:t>4</w:t>
      </w:r>
      <w:r>
        <w:rPr>
          <w:rFonts w:ascii="Arial" w:eastAsia="Calibri" w:hAnsi="Arial" w:cs="Arial"/>
          <w:sz w:val="28"/>
        </w:rPr>
        <w:t xml:space="preserve"> ребенка.</w:t>
      </w:r>
      <w:r w:rsidR="007C40C3">
        <w:rPr>
          <w:rFonts w:ascii="Arial" w:eastAsia="Calibri" w:hAnsi="Arial" w:cs="Arial"/>
          <w:sz w:val="28"/>
        </w:rPr>
        <w:t xml:space="preserve"> </w:t>
      </w:r>
    </w:p>
    <w:p w:rsidR="000C2E59" w:rsidRDefault="000C2E59" w:rsidP="000C2E59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Продолжена компенсация школьникам из многодетных семей льготного проезда в общественном транспорте</w:t>
      </w:r>
      <w:r w:rsidR="007C40C3">
        <w:rPr>
          <w:rFonts w:ascii="Arial" w:eastAsia="Calibri" w:hAnsi="Arial" w:cs="Arial"/>
          <w:sz w:val="28"/>
        </w:rPr>
        <w:t xml:space="preserve">, этой мерой поддержки пользуются </w:t>
      </w:r>
      <w:r>
        <w:rPr>
          <w:rFonts w:ascii="Arial" w:eastAsia="Calibri" w:hAnsi="Arial" w:cs="Arial"/>
          <w:sz w:val="28"/>
        </w:rPr>
        <w:t>1</w:t>
      </w:r>
      <w:r w:rsidR="007C40C3">
        <w:rPr>
          <w:rFonts w:ascii="Arial" w:eastAsia="Calibri" w:hAnsi="Arial" w:cs="Arial"/>
          <w:sz w:val="28"/>
        </w:rPr>
        <w:t>54</w:t>
      </w:r>
      <w:r>
        <w:rPr>
          <w:rFonts w:ascii="Arial" w:eastAsia="Calibri" w:hAnsi="Arial" w:cs="Arial"/>
          <w:sz w:val="28"/>
        </w:rPr>
        <w:t xml:space="preserve"> семь</w:t>
      </w:r>
      <w:r w:rsidR="007C40C3">
        <w:rPr>
          <w:rFonts w:ascii="Arial" w:eastAsia="Calibri" w:hAnsi="Arial" w:cs="Arial"/>
          <w:sz w:val="28"/>
        </w:rPr>
        <w:t>и</w:t>
      </w:r>
      <w:r>
        <w:rPr>
          <w:rFonts w:ascii="Arial" w:eastAsia="Calibri" w:hAnsi="Arial" w:cs="Arial"/>
          <w:sz w:val="28"/>
        </w:rPr>
        <w:t>.</w:t>
      </w:r>
    </w:p>
    <w:p w:rsidR="000C2E59" w:rsidRDefault="000C2E59" w:rsidP="000C2E59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Адресная материальная помощь в связи с трудной жизненной ситуацией была оказана </w:t>
      </w:r>
      <w:r w:rsidR="007C40C3">
        <w:rPr>
          <w:rFonts w:ascii="Arial" w:eastAsia="Calibri" w:hAnsi="Arial" w:cs="Arial"/>
          <w:sz w:val="28"/>
        </w:rPr>
        <w:t>215</w:t>
      </w:r>
      <w:r>
        <w:rPr>
          <w:rFonts w:ascii="Arial" w:eastAsia="Calibri" w:hAnsi="Arial" w:cs="Arial"/>
          <w:sz w:val="28"/>
        </w:rPr>
        <w:t xml:space="preserve"> жителям. Восемь Почетных граждан города Туапсе получили выплату в размере по 15,0 тысяч рублей. </w:t>
      </w:r>
    </w:p>
    <w:p w:rsidR="00297E15" w:rsidRDefault="000C2E59" w:rsidP="00297E15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</w:rPr>
        <w:t xml:space="preserve"> </w:t>
      </w:r>
      <w:r w:rsidR="00297E15">
        <w:rPr>
          <w:rFonts w:ascii="Arial" w:hAnsi="Arial" w:cs="Arial"/>
          <w:sz w:val="28"/>
          <w:szCs w:val="28"/>
        </w:rPr>
        <w:t xml:space="preserve">Расходы бюджета </w:t>
      </w:r>
      <w:r w:rsidR="00297E15" w:rsidRPr="007C40C3">
        <w:rPr>
          <w:rFonts w:ascii="Arial" w:hAnsi="Arial" w:cs="Arial"/>
          <w:b/>
          <w:sz w:val="28"/>
          <w:szCs w:val="28"/>
        </w:rPr>
        <w:t>на отрасль культуры</w:t>
      </w:r>
      <w:r w:rsidR="00297E15">
        <w:rPr>
          <w:rFonts w:ascii="Arial" w:hAnsi="Arial" w:cs="Arial"/>
          <w:sz w:val="28"/>
          <w:szCs w:val="28"/>
        </w:rPr>
        <w:t xml:space="preserve"> составили </w:t>
      </w:r>
      <w:r w:rsidR="00297E15" w:rsidRPr="004220CC">
        <w:rPr>
          <w:rFonts w:ascii="Arial" w:hAnsi="Arial" w:cs="Arial"/>
          <w:sz w:val="28"/>
          <w:szCs w:val="28"/>
        </w:rPr>
        <w:t>130,1 млн. рублей</w:t>
      </w:r>
      <w:r w:rsidR="00297E15">
        <w:rPr>
          <w:rFonts w:ascii="Arial" w:hAnsi="Arial" w:cs="Arial"/>
          <w:sz w:val="28"/>
          <w:szCs w:val="28"/>
        </w:rPr>
        <w:t>, у нас работает</w:t>
      </w:r>
      <w:r w:rsidR="00297E15" w:rsidRPr="004220CC">
        <w:rPr>
          <w:rFonts w:ascii="Arial" w:hAnsi="Arial" w:cs="Arial"/>
          <w:sz w:val="28"/>
          <w:szCs w:val="28"/>
        </w:rPr>
        <w:t xml:space="preserve"> </w:t>
      </w:r>
      <w:r w:rsidR="00297E15" w:rsidRPr="00037C64">
        <w:rPr>
          <w:rFonts w:ascii="Times New Roman" w:hAnsi="Times New Roman"/>
          <w:sz w:val="32"/>
          <w:szCs w:val="32"/>
        </w:rPr>
        <w:t xml:space="preserve">11 </w:t>
      </w:r>
      <w:r w:rsidR="00297E15" w:rsidRPr="00297E15">
        <w:rPr>
          <w:rFonts w:ascii="Arial" w:hAnsi="Arial" w:cs="Arial"/>
          <w:sz w:val="28"/>
          <w:szCs w:val="28"/>
        </w:rPr>
        <w:t>муниципальных учреждений, численность сотрудников  190 человек</w:t>
      </w:r>
      <w:r w:rsidR="00297E15">
        <w:rPr>
          <w:rFonts w:ascii="Arial" w:hAnsi="Arial" w:cs="Arial"/>
          <w:sz w:val="28"/>
          <w:szCs w:val="28"/>
        </w:rPr>
        <w:t xml:space="preserve">. </w:t>
      </w:r>
      <w:r w:rsidR="00297E15" w:rsidRPr="00037C64">
        <w:rPr>
          <w:rFonts w:ascii="Times New Roman" w:hAnsi="Times New Roman"/>
          <w:sz w:val="32"/>
          <w:szCs w:val="32"/>
        </w:rPr>
        <w:t xml:space="preserve"> </w:t>
      </w:r>
      <w:r w:rsidR="00297E15" w:rsidRPr="00297E15">
        <w:rPr>
          <w:rFonts w:ascii="Arial" w:hAnsi="Arial" w:cs="Arial"/>
          <w:sz w:val="28"/>
          <w:szCs w:val="28"/>
        </w:rPr>
        <w:t xml:space="preserve">Доход от внебюджетной деятельности учреждений составил 17,6 млн. </w:t>
      </w:r>
      <w:r w:rsidR="00297E15" w:rsidRPr="00297E15">
        <w:rPr>
          <w:rFonts w:ascii="Arial" w:hAnsi="Arial" w:cs="Arial"/>
          <w:sz w:val="28"/>
          <w:szCs w:val="28"/>
        </w:rPr>
        <w:lastRenderedPageBreak/>
        <w:t xml:space="preserve">рублей. </w:t>
      </w:r>
      <w:r w:rsidR="00297E15">
        <w:rPr>
          <w:rFonts w:ascii="Arial" w:hAnsi="Arial" w:cs="Arial"/>
          <w:sz w:val="28"/>
          <w:szCs w:val="28"/>
        </w:rPr>
        <w:t xml:space="preserve">Среднемесячная заработная плата -  </w:t>
      </w:r>
      <w:r w:rsidR="00792603">
        <w:rPr>
          <w:rFonts w:ascii="Arial" w:hAnsi="Arial" w:cs="Arial"/>
          <w:sz w:val="28"/>
          <w:szCs w:val="28"/>
        </w:rPr>
        <w:t>30742 рубля</w:t>
      </w:r>
      <w:r w:rsidR="00297E15">
        <w:rPr>
          <w:rFonts w:ascii="Arial" w:hAnsi="Arial" w:cs="Arial"/>
          <w:sz w:val="28"/>
          <w:szCs w:val="28"/>
        </w:rPr>
        <w:t>.</w:t>
      </w:r>
    </w:p>
    <w:p w:rsidR="00297E15" w:rsidRDefault="00297E15" w:rsidP="00297E1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Продолжено укрепление материально-технической базы учреждений. </w:t>
      </w:r>
    </w:p>
    <w:p w:rsidR="00297E15" w:rsidRPr="00297E15" w:rsidRDefault="00297E15" w:rsidP="00297E15">
      <w:pPr>
        <w:ind w:firstLine="708"/>
        <w:rPr>
          <w:rFonts w:ascii="Arial" w:hAnsi="Arial" w:cs="Arial"/>
          <w:sz w:val="28"/>
          <w:szCs w:val="28"/>
        </w:rPr>
      </w:pPr>
      <w:r w:rsidRPr="00297E15">
        <w:rPr>
          <w:rFonts w:ascii="Arial" w:hAnsi="Arial" w:cs="Arial"/>
          <w:sz w:val="28"/>
          <w:szCs w:val="28"/>
        </w:rPr>
        <w:t>На приобретение книжного фонда библиотек было направлено 300 тысяч рублей  и 560 тысяч рублей на подписку</w:t>
      </w:r>
      <w:r>
        <w:rPr>
          <w:rFonts w:ascii="Arial" w:hAnsi="Arial" w:cs="Arial"/>
          <w:sz w:val="28"/>
          <w:szCs w:val="28"/>
        </w:rPr>
        <w:t>. На приобретение  информационно-технического оборудования</w:t>
      </w:r>
      <w:r w:rsidRPr="00297E15">
        <w:rPr>
          <w:rFonts w:ascii="Arial" w:hAnsi="Arial" w:cs="Arial"/>
          <w:sz w:val="28"/>
          <w:szCs w:val="28"/>
        </w:rPr>
        <w:t xml:space="preserve"> для Горпарка и Централизованной библиотечной системы </w:t>
      </w:r>
      <w:r>
        <w:rPr>
          <w:rFonts w:ascii="Arial" w:hAnsi="Arial" w:cs="Arial"/>
          <w:sz w:val="28"/>
          <w:szCs w:val="28"/>
        </w:rPr>
        <w:t xml:space="preserve">выделено </w:t>
      </w:r>
      <w:r w:rsidRPr="00297E15">
        <w:rPr>
          <w:rFonts w:ascii="Arial" w:hAnsi="Arial" w:cs="Arial"/>
          <w:sz w:val="28"/>
          <w:szCs w:val="28"/>
        </w:rPr>
        <w:t>243</w:t>
      </w:r>
      <w:r>
        <w:rPr>
          <w:rFonts w:ascii="Arial" w:hAnsi="Arial" w:cs="Arial"/>
          <w:sz w:val="28"/>
          <w:szCs w:val="28"/>
        </w:rPr>
        <w:t>, 7 тысяч</w:t>
      </w:r>
      <w:r w:rsidRPr="00297E15">
        <w:rPr>
          <w:rFonts w:ascii="Arial" w:hAnsi="Arial" w:cs="Arial"/>
          <w:sz w:val="28"/>
          <w:szCs w:val="28"/>
        </w:rPr>
        <w:t xml:space="preserve"> рублей.</w:t>
      </w:r>
    </w:p>
    <w:p w:rsidR="00297E15" w:rsidRDefault="00297E15" w:rsidP="00297E1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поддержке федеральных и краевых программ ТЮЗу было выделено более 4  млн. рублей на укрепление материальной базы и постановку спектаклей, на завершение капитального ремонта большого зрительного зала – 11,7 млн. рублей.</w:t>
      </w:r>
    </w:p>
    <w:p w:rsidR="00297E15" w:rsidRPr="00037C64" w:rsidRDefault="00297E15" w:rsidP="00297E15">
      <w:pPr>
        <w:tabs>
          <w:tab w:val="left" w:pos="1221"/>
        </w:tabs>
        <w:ind w:firstLine="567"/>
        <w:rPr>
          <w:rFonts w:ascii="Times New Roman" w:hAnsi="Times New Roman"/>
          <w:sz w:val="32"/>
          <w:szCs w:val="32"/>
        </w:rPr>
      </w:pPr>
      <w:r w:rsidRPr="00F67784">
        <w:rPr>
          <w:rFonts w:ascii="Arial" w:hAnsi="Arial" w:cs="Arial"/>
          <w:sz w:val="28"/>
          <w:szCs w:val="28"/>
        </w:rPr>
        <w:t>Городскому парку культуры и отдыха на капитальный ремонт здания выделено 3</w:t>
      </w:r>
      <w:r w:rsidR="00F67784" w:rsidRPr="00F67784">
        <w:rPr>
          <w:rFonts w:ascii="Arial" w:hAnsi="Arial" w:cs="Arial"/>
          <w:sz w:val="28"/>
          <w:szCs w:val="28"/>
        </w:rPr>
        <w:t>, 1 млн. рублей и 953 тысячи рублей на п</w:t>
      </w:r>
      <w:r w:rsidRPr="00F67784">
        <w:rPr>
          <w:rFonts w:ascii="Arial" w:hAnsi="Arial" w:cs="Arial"/>
          <w:sz w:val="28"/>
          <w:szCs w:val="28"/>
        </w:rPr>
        <w:t>риобретен</w:t>
      </w:r>
      <w:r w:rsidR="00F67784" w:rsidRPr="00F67784">
        <w:rPr>
          <w:rFonts w:ascii="Arial" w:hAnsi="Arial" w:cs="Arial"/>
          <w:sz w:val="28"/>
          <w:szCs w:val="28"/>
        </w:rPr>
        <w:t xml:space="preserve">ие </w:t>
      </w:r>
      <w:r w:rsidRPr="00F67784">
        <w:rPr>
          <w:rFonts w:ascii="Arial" w:hAnsi="Arial" w:cs="Arial"/>
          <w:sz w:val="28"/>
          <w:szCs w:val="28"/>
        </w:rPr>
        <w:t xml:space="preserve"> звуково</w:t>
      </w:r>
      <w:r w:rsidR="00F67784" w:rsidRPr="00F67784">
        <w:rPr>
          <w:rFonts w:ascii="Arial" w:hAnsi="Arial" w:cs="Arial"/>
          <w:sz w:val="28"/>
          <w:szCs w:val="28"/>
        </w:rPr>
        <w:t>го оборудования</w:t>
      </w:r>
      <w:r w:rsidRPr="00037C64">
        <w:rPr>
          <w:rFonts w:ascii="Times New Roman" w:hAnsi="Times New Roman"/>
          <w:sz w:val="32"/>
          <w:szCs w:val="32"/>
        </w:rPr>
        <w:t xml:space="preserve">. </w:t>
      </w:r>
    </w:p>
    <w:p w:rsidR="00F67784" w:rsidRPr="00F67784" w:rsidRDefault="00F67784" w:rsidP="00F67784">
      <w:pPr>
        <w:tabs>
          <w:tab w:val="left" w:pos="1221"/>
        </w:tabs>
        <w:ind w:firstLine="567"/>
        <w:rPr>
          <w:rFonts w:ascii="Arial" w:hAnsi="Arial" w:cs="Arial"/>
          <w:sz w:val="28"/>
          <w:szCs w:val="28"/>
        </w:rPr>
      </w:pPr>
      <w:r w:rsidRPr="00F67784">
        <w:rPr>
          <w:rFonts w:ascii="Arial" w:hAnsi="Arial" w:cs="Arial"/>
          <w:sz w:val="28"/>
          <w:szCs w:val="28"/>
        </w:rPr>
        <w:t xml:space="preserve">Культурой было проведено в </w:t>
      </w:r>
      <w:r>
        <w:rPr>
          <w:rFonts w:ascii="Arial" w:hAnsi="Arial" w:cs="Arial"/>
          <w:sz w:val="28"/>
          <w:szCs w:val="28"/>
        </w:rPr>
        <w:t xml:space="preserve">очных и дистанционных </w:t>
      </w:r>
      <w:r w:rsidRPr="00F67784">
        <w:rPr>
          <w:rFonts w:ascii="Arial" w:hAnsi="Arial" w:cs="Arial"/>
          <w:sz w:val="28"/>
          <w:szCs w:val="28"/>
        </w:rPr>
        <w:t xml:space="preserve">формах более шести тысяч  </w:t>
      </w:r>
      <w:r w:rsidR="001C7C3A">
        <w:rPr>
          <w:rFonts w:ascii="Arial" w:hAnsi="Arial" w:cs="Arial"/>
          <w:sz w:val="28"/>
          <w:szCs w:val="28"/>
        </w:rPr>
        <w:t xml:space="preserve">разноплановых </w:t>
      </w:r>
      <w:r w:rsidRPr="00F67784">
        <w:rPr>
          <w:rFonts w:ascii="Arial" w:hAnsi="Arial" w:cs="Arial"/>
          <w:sz w:val="28"/>
          <w:szCs w:val="28"/>
        </w:rPr>
        <w:t>мероприятий с охватом более миллиона участников.</w:t>
      </w:r>
    </w:p>
    <w:p w:rsidR="00F67784" w:rsidRPr="00F67784" w:rsidRDefault="00F67784" w:rsidP="00F67784">
      <w:pPr>
        <w:spacing w:line="240" w:lineRule="atLeast"/>
        <w:ind w:firstLine="709"/>
        <w:rPr>
          <w:rFonts w:ascii="Arial" w:hAnsi="Arial" w:cs="Arial"/>
          <w:sz w:val="28"/>
          <w:szCs w:val="28"/>
        </w:rPr>
      </w:pPr>
      <w:r w:rsidRPr="00F67784">
        <w:rPr>
          <w:rFonts w:ascii="Arial" w:hAnsi="Arial" w:cs="Arial"/>
          <w:sz w:val="28"/>
          <w:szCs w:val="28"/>
        </w:rPr>
        <w:t>На базе дворцов культуры продолжили работу  36 клубных формирований разных жанров и направлений с количеством участников 775 человек.</w:t>
      </w:r>
    </w:p>
    <w:p w:rsidR="00F67784" w:rsidRPr="001C7C3A" w:rsidRDefault="00F67784" w:rsidP="00F67784">
      <w:pPr>
        <w:spacing w:line="240" w:lineRule="atLeast"/>
        <w:ind w:firstLine="709"/>
        <w:rPr>
          <w:rFonts w:ascii="Arial" w:hAnsi="Arial" w:cs="Arial"/>
          <w:sz w:val="28"/>
          <w:szCs w:val="28"/>
        </w:rPr>
      </w:pPr>
      <w:r w:rsidRPr="00F67784">
        <w:rPr>
          <w:rFonts w:ascii="Arial" w:hAnsi="Arial" w:cs="Arial"/>
          <w:sz w:val="28"/>
          <w:szCs w:val="28"/>
        </w:rPr>
        <w:t xml:space="preserve">Городские творческие коллективы приняли участие в 67 конкурсах  и фестивалях различных уровней и жанров, награждены дипломами </w:t>
      </w:r>
      <w:r w:rsidRPr="00F67784">
        <w:rPr>
          <w:rFonts w:ascii="Arial" w:hAnsi="Arial" w:cs="Arial"/>
          <w:sz w:val="28"/>
          <w:szCs w:val="28"/>
        </w:rPr>
        <w:lastRenderedPageBreak/>
        <w:t xml:space="preserve">Лауреатов </w:t>
      </w:r>
      <w:r w:rsidRPr="00F67784">
        <w:rPr>
          <w:rFonts w:ascii="Arial" w:hAnsi="Arial" w:cs="Arial"/>
          <w:sz w:val="28"/>
          <w:szCs w:val="28"/>
          <w:lang w:val="en-US"/>
        </w:rPr>
        <w:t>I</w:t>
      </w:r>
      <w:r w:rsidRPr="00F67784">
        <w:rPr>
          <w:rFonts w:ascii="Arial" w:hAnsi="Arial" w:cs="Arial"/>
          <w:sz w:val="28"/>
          <w:szCs w:val="28"/>
        </w:rPr>
        <w:t>,</w:t>
      </w:r>
      <w:r w:rsidRPr="00F67784">
        <w:rPr>
          <w:rFonts w:ascii="Arial" w:hAnsi="Arial" w:cs="Arial"/>
          <w:sz w:val="28"/>
          <w:szCs w:val="28"/>
          <w:lang w:val="en-US"/>
        </w:rPr>
        <w:t>II</w:t>
      </w:r>
      <w:r w:rsidRPr="00F67784">
        <w:rPr>
          <w:rFonts w:ascii="Arial" w:hAnsi="Arial" w:cs="Arial"/>
          <w:sz w:val="28"/>
          <w:szCs w:val="28"/>
        </w:rPr>
        <w:t>,</w:t>
      </w:r>
      <w:r w:rsidRPr="00F67784">
        <w:rPr>
          <w:rFonts w:ascii="Arial" w:hAnsi="Arial" w:cs="Arial"/>
          <w:sz w:val="28"/>
          <w:szCs w:val="28"/>
          <w:lang w:val="en-US"/>
        </w:rPr>
        <w:t>III</w:t>
      </w:r>
      <w:r w:rsidRPr="00F67784">
        <w:rPr>
          <w:rFonts w:ascii="Arial" w:hAnsi="Arial" w:cs="Arial"/>
          <w:sz w:val="28"/>
          <w:szCs w:val="28"/>
        </w:rPr>
        <w:t xml:space="preserve"> степени, три Гран-при и дипломами за участие.</w:t>
      </w:r>
      <w:r>
        <w:rPr>
          <w:rFonts w:ascii="Arial" w:hAnsi="Arial" w:cs="Arial"/>
          <w:sz w:val="28"/>
          <w:szCs w:val="28"/>
        </w:rPr>
        <w:t xml:space="preserve"> </w:t>
      </w:r>
      <w:r w:rsidRPr="001C7C3A">
        <w:rPr>
          <w:rFonts w:ascii="Arial" w:hAnsi="Arial" w:cs="Arial"/>
          <w:sz w:val="28"/>
          <w:szCs w:val="28"/>
        </w:rPr>
        <w:t xml:space="preserve">Театральная  студия «Карнавал» и коллектив современной хореографии «Вечное движение» Городского дворца культуры удостоены звания  «Образцовый-художественный коллектив». </w:t>
      </w:r>
    </w:p>
    <w:p w:rsidR="001C7C3A" w:rsidRDefault="000C2E59" w:rsidP="008357F0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C7C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Начавшийся год для культуры города обещает быть не менее насыщенным</w:t>
      </w:r>
      <w:r w:rsidR="001C7C3A">
        <w:rPr>
          <w:rFonts w:ascii="Arial" w:hAnsi="Arial" w:cs="Arial"/>
          <w:sz w:val="28"/>
          <w:szCs w:val="28"/>
        </w:rPr>
        <w:t>.  Указом Президента России 2022</w:t>
      </w:r>
      <w:r>
        <w:rPr>
          <w:rFonts w:ascii="Arial" w:hAnsi="Arial" w:cs="Arial"/>
          <w:sz w:val="28"/>
          <w:szCs w:val="28"/>
        </w:rPr>
        <w:t xml:space="preserve"> год объявлен</w:t>
      </w:r>
      <w:r w:rsidR="001C7C3A" w:rsidRPr="001C7C3A">
        <w:rPr>
          <w:rFonts w:ascii="Times New Roman" w:hAnsi="Times New Roman"/>
          <w:sz w:val="32"/>
          <w:szCs w:val="32"/>
        </w:rPr>
        <w:t xml:space="preserve"> </w:t>
      </w:r>
      <w:r w:rsidR="001C7C3A" w:rsidRPr="001C7C3A">
        <w:rPr>
          <w:rFonts w:ascii="Arial" w:hAnsi="Arial" w:cs="Arial"/>
          <w:sz w:val="28"/>
          <w:szCs w:val="28"/>
        </w:rPr>
        <w:t>Годом народного искусства и нематериального куль</w:t>
      </w:r>
      <w:r w:rsidR="001C7C3A">
        <w:rPr>
          <w:rFonts w:ascii="Arial" w:hAnsi="Arial" w:cs="Arial"/>
          <w:sz w:val="28"/>
          <w:szCs w:val="28"/>
        </w:rPr>
        <w:t xml:space="preserve">турного наследия народов России. В этом году </w:t>
      </w:r>
      <w:r w:rsidR="001C7C3A" w:rsidRPr="001C7C3A">
        <w:rPr>
          <w:rFonts w:ascii="Arial" w:hAnsi="Arial" w:cs="Arial"/>
          <w:sz w:val="28"/>
          <w:szCs w:val="28"/>
        </w:rPr>
        <w:t xml:space="preserve"> </w:t>
      </w:r>
      <w:r w:rsidR="001C7C3A">
        <w:rPr>
          <w:rFonts w:ascii="Arial" w:hAnsi="Arial" w:cs="Arial"/>
          <w:sz w:val="28"/>
          <w:szCs w:val="28"/>
        </w:rPr>
        <w:t xml:space="preserve">вместе с жителями Кубани мы отметим </w:t>
      </w:r>
      <w:r w:rsidR="001C7C3A" w:rsidRPr="001C7C3A">
        <w:rPr>
          <w:rFonts w:ascii="Arial" w:hAnsi="Arial" w:cs="Arial"/>
          <w:sz w:val="28"/>
          <w:szCs w:val="28"/>
        </w:rPr>
        <w:t>85</w:t>
      </w:r>
      <w:r w:rsidR="001C7C3A">
        <w:rPr>
          <w:rFonts w:ascii="Arial" w:hAnsi="Arial" w:cs="Arial"/>
          <w:sz w:val="28"/>
          <w:szCs w:val="28"/>
        </w:rPr>
        <w:t xml:space="preserve"> </w:t>
      </w:r>
      <w:r w:rsidR="001C7C3A" w:rsidRPr="001C7C3A">
        <w:rPr>
          <w:rFonts w:ascii="Arial" w:hAnsi="Arial" w:cs="Arial"/>
          <w:sz w:val="28"/>
          <w:szCs w:val="28"/>
        </w:rPr>
        <w:t>лет со дня образования</w:t>
      </w:r>
      <w:r w:rsidR="001C7C3A">
        <w:rPr>
          <w:rFonts w:ascii="Times New Roman" w:hAnsi="Times New Roman"/>
          <w:sz w:val="32"/>
          <w:szCs w:val="32"/>
        </w:rPr>
        <w:t xml:space="preserve"> </w:t>
      </w:r>
      <w:r w:rsidR="001C7C3A" w:rsidRPr="001C7C3A">
        <w:rPr>
          <w:rFonts w:ascii="Arial" w:hAnsi="Arial" w:cs="Arial"/>
          <w:sz w:val="28"/>
          <w:szCs w:val="28"/>
        </w:rPr>
        <w:t xml:space="preserve">Краснодарского края и 230 лет  освоения черно морскими казаками земель Кубани. </w:t>
      </w:r>
      <w:r w:rsidR="001C7C3A">
        <w:rPr>
          <w:rFonts w:ascii="Arial" w:hAnsi="Arial" w:cs="Arial"/>
          <w:sz w:val="28"/>
          <w:szCs w:val="28"/>
        </w:rPr>
        <w:t xml:space="preserve">Важное </w:t>
      </w:r>
      <w:r w:rsidR="008357F0">
        <w:rPr>
          <w:rFonts w:ascii="Arial" w:hAnsi="Arial" w:cs="Arial"/>
          <w:sz w:val="28"/>
          <w:szCs w:val="28"/>
        </w:rPr>
        <w:t xml:space="preserve">для жителей событие этого года </w:t>
      </w:r>
      <w:r w:rsidR="001C7C3A" w:rsidRPr="001C7C3A">
        <w:rPr>
          <w:rFonts w:ascii="Arial" w:hAnsi="Arial" w:cs="Arial"/>
          <w:sz w:val="28"/>
          <w:szCs w:val="28"/>
        </w:rPr>
        <w:t>- 80 лет Туапсинской оборонительной операции</w:t>
      </w:r>
      <w:r w:rsidR="008357F0">
        <w:rPr>
          <w:rFonts w:ascii="Arial" w:hAnsi="Arial" w:cs="Arial"/>
          <w:sz w:val="28"/>
          <w:szCs w:val="28"/>
        </w:rPr>
        <w:t>.</w:t>
      </w:r>
    </w:p>
    <w:p w:rsidR="001C7C3A" w:rsidRDefault="008357F0" w:rsidP="008357F0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Юбилейные даты у Г</w:t>
      </w:r>
      <w:r w:rsidR="001C7C3A" w:rsidRPr="001C7C3A">
        <w:rPr>
          <w:rFonts w:ascii="Arial" w:hAnsi="Arial" w:cs="Arial"/>
          <w:sz w:val="28"/>
          <w:szCs w:val="28"/>
        </w:rPr>
        <w:t>ородско</w:t>
      </w:r>
      <w:r>
        <w:rPr>
          <w:rFonts w:ascii="Arial" w:hAnsi="Arial" w:cs="Arial"/>
          <w:sz w:val="28"/>
          <w:szCs w:val="28"/>
        </w:rPr>
        <w:t>го</w:t>
      </w:r>
      <w:r w:rsidR="001C7C3A" w:rsidRPr="001C7C3A">
        <w:rPr>
          <w:rFonts w:ascii="Arial" w:hAnsi="Arial" w:cs="Arial"/>
          <w:sz w:val="28"/>
          <w:szCs w:val="28"/>
        </w:rPr>
        <w:t xml:space="preserve"> Двор</w:t>
      </w:r>
      <w:r>
        <w:rPr>
          <w:rFonts w:ascii="Arial" w:hAnsi="Arial" w:cs="Arial"/>
          <w:sz w:val="28"/>
          <w:szCs w:val="28"/>
        </w:rPr>
        <w:t>ца</w:t>
      </w:r>
      <w:r w:rsidR="001C7C3A" w:rsidRPr="001C7C3A">
        <w:rPr>
          <w:rFonts w:ascii="Arial" w:hAnsi="Arial" w:cs="Arial"/>
          <w:sz w:val="28"/>
          <w:szCs w:val="28"/>
        </w:rPr>
        <w:t xml:space="preserve"> культуры</w:t>
      </w:r>
      <w:r>
        <w:rPr>
          <w:rFonts w:ascii="Arial" w:hAnsi="Arial" w:cs="Arial"/>
          <w:sz w:val="28"/>
          <w:szCs w:val="28"/>
        </w:rPr>
        <w:t xml:space="preserve"> и духового оркестра, им исполняется </w:t>
      </w:r>
      <w:r w:rsidR="001C7C3A" w:rsidRPr="001C7C3A">
        <w:rPr>
          <w:rFonts w:ascii="Arial" w:hAnsi="Arial" w:cs="Arial"/>
          <w:sz w:val="28"/>
          <w:szCs w:val="28"/>
        </w:rPr>
        <w:t xml:space="preserve"> 85 лет</w:t>
      </w:r>
      <w:r>
        <w:rPr>
          <w:rFonts w:ascii="Arial" w:hAnsi="Arial" w:cs="Arial"/>
          <w:sz w:val="28"/>
          <w:szCs w:val="28"/>
        </w:rPr>
        <w:t>.</w:t>
      </w:r>
    </w:p>
    <w:p w:rsidR="00C418CE" w:rsidRPr="001C7C3A" w:rsidRDefault="00C418CE" w:rsidP="008357F0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проекту «Пушкинская карта» с 2021 года работают театр юного зрителя и три музея города. С 2022 года к проекту присоединились камерный оркестр и Центр кино и досуга «Россия». В прошлом году на карте была сумма 3 тысячи рублей, сейчас она увеличена до 5 тысяч, из которых две тысяч</w:t>
      </w:r>
      <w:r w:rsidR="00C4773F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рублей молодые люди могут потратить на билеты в кинотеатр на отечественные фильмы.  </w:t>
      </w:r>
    </w:p>
    <w:p w:rsidR="000C2E59" w:rsidRDefault="000C2E59" w:rsidP="000C2E59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8357F0" w:rsidRPr="007C40C3">
        <w:rPr>
          <w:b/>
          <w:sz w:val="28"/>
          <w:szCs w:val="28"/>
        </w:rPr>
        <w:t xml:space="preserve">На </w:t>
      </w:r>
      <w:r w:rsidR="008357F0" w:rsidRPr="007C40C3">
        <w:rPr>
          <w:rFonts w:ascii="Arial" w:hAnsi="Arial" w:cs="Arial"/>
          <w:b/>
          <w:sz w:val="28"/>
          <w:szCs w:val="28"/>
        </w:rPr>
        <w:t>молодежную</w:t>
      </w:r>
      <w:r w:rsidRPr="007C40C3">
        <w:rPr>
          <w:rFonts w:ascii="Arial" w:hAnsi="Arial" w:cs="Arial"/>
          <w:b/>
          <w:sz w:val="28"/>
          <w:szCs w:val="28"/>
        </w:rPr>
        <w:t xml:space="preserve"> политик</w:t>
      </w:r>
      <w:r w:rsidR="008357F0" w:rsidRPr="007C40C3">
        <w:rPr>
          <w:rFonts w:ascii="Arial" w:hAnsi="Arial" w:cs="Arial"/>
          <w:b/>
          <w:sz w:val="28"/>
          <w:szCs w:val="28"/>
        </w:rPr>
        <w:t>у</w:t>
      </w:r>
      <w:r w:rsidRPr="007C40C3">
        <w:rPr>
          <w:rFonts w:ascii="Arial" w:hAnsi="Arial" w:cs="Arial"/>
          <w:b/>
          <w:sz w:val="28"/>
          <w:szCs w:val="28"/>
        </w:rPr>
        <w:t>, физическ</w:t>
      </w:r>
      <w:r w:rsidR="008357F0" w:rsidRPr="007C40C3">
        <w:rPr>
          <w:rFonts w:ascii="Arial" w:hAnsi="Arial" w:cs="Arial"/>
          <w:b/>
          <w:sz w:val="28"/>
          <w:szCs w:val="28"/>
        </w:rPr>
        <w:t>ую культуру</w:t>
      </w:r>
      <w:r w:rsidRPr="007C40C3">
        <w:rPr>
          <w:rFonts w:ascii="Arial" w:hAnsi="Arial" w:cs="Arial"/>
          <w:b/>
          <w:sz w:val="28"/>
          <w:szCs w:val="28"/>
        </w:rPr>
        <w:t xml:space="preserve"> и спорт</w:t>
      </w:r>
      <w:r w:rsidR="008357F0">
        <w:rPr>
          <w:rFonts w:ascii="Arial" w:hAnsi="Arial" w:cs="Arial"/>
          <w:sz w:val="28"/>
          <w:szCs w:val="28"/>
        </w:rPr>
        <w:t xml:space="preserve"> в бюджете было предусмотрено 20,1 млн. рублей, работа проводилась </w:t>
      </w:r>
      <w:r>
        <w:rPr>
          <w:rFonts w:ascii="Arial" w:hAnsi="Arial" w:cs="Arial"/>
          <w:sz w:val="28"/>
          <w:szCs w:val="28"/>
        </w:rPr>
        <w:t xml:space="preserve">в соответствии с муниципальными программами: </w:t>
      </w:r>
      <w:r>
        <w:rPr>
          <w:rFonts w:ascii="Arial" w:hAnsi="Arial" w:cs="Arial"/>
          <w:sz w:val="28"/>
          <w:szCs w:val="28"/>
        </w:rPr>
        <w:lastRenderedPageBreak/>
        <w:t>«Развитие физической культуры и спорта в городе Туапсе» и "Молодежь города Туапсе".</w:t>
      </w:r>
      <w:r w:rsidR="008357F0">
        <w:rPr>
          <w:rFonts w:ascii="Arial" w:hAnsi="Arial" w:cs="Arial"/>
          <w:sz w:val="28"/>
          <w:szCs w:val="28"/>
        </w:rPr>
        <w:t xml:space="preserve"> </w:t>
      </w:r>
    </w:p>
    <w:p w:rsidR="007C40C3" w:rsidRDefault="00C776B2" w:rsidP="000C2E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 xml:space="preserve">По линии молодежной политики было проведено 156 мероприятий с общим охватом более 10,0 тысяч человек. </w:t>
      </w:r>
    </w:p>
    <w:p w:rsidR="00ED7404" w:rsidRDefault="00C776B2" w:rsidP="007C40C3">
      <w:pPr>
        <w:ind w:firstLine="70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Наряду с традиционными патриотическими, интеллектуальными мероприятиями, наша молодежь активно заявила себя в федеральных </w:t>
      </w:r>
      <w:r w:rsidR="00B83197">
        <w:rPr>
          <w:rFonts w:ascii="Arial" w:hAnsi="Arial" w:cs="Arial"/>
          <w:color w:val="000000" w:themeColor="text1"/>
          <w:sz w:val="28"/>
          <w:szCs w:val="28"/>
        </w:rPr>
        <w:t xml:space="preserve">общероссийских </w:t>
      </w:r>
      <w:r>
        <w:rPr>
          <w:rFonts w:ascii="Arial" w:hAnsi="Arial" w:cs="Arial"/>
          <w:color w:val="000000" w:themeColor="text1"/>
          <w:sz w:val="28"/>
          <w:szCs w:val="28"/>
        </w:rPr>
        <w:t>проектах.</w:t>
      </w:r>
    </w:p>
    <w:p w:rsidR="00ED7404" w:rsidRDefault="00C776B2" w:rsidP="00ED740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Как было отмечено ранее – </w:t>
      </w:r>
      <w:r w:rsidR="00ED7404">
        <w:rPr>
          <w:rFonts w:ascii="Arial" w:hAnsi="Arial" w:cs="Arial"/>
          <w:color w:val="000000" w:themeColor="text1"/>
          <w:sz w:val="28"/>
          <w:szCs w:val="28"/>
        </w:rPr>
        <w:t xml:space="preserve">это </w:t>
      </w:r>
      <w:r w:rsidR="007C40C3">
        <w:rPr>
          <w:rFonts w:ascii="Arial" w:hAnsi="Arial" w:cs="Arial"/>
          <w:color w:val="000000" w:themeColor="text1"/>
          <w:sz w:val="28"/>
          <w:szCs w:val="28"/>
        </w:rPr>
        <w:t xml:space="preserve">активная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работа волонтерского корпуса </w:t>
      </w:r>
      <w:r w:rsidR="00ED7404">
        <w:rPr>
          <w:rFonts w:ascii="Arial" w:hAnsi="Arial" w:cs="Arial"/>
          <w:color w:val="000000" w:themeColor="text1"/>
          <w:sz w:val="28"/>
          <w:szCs w:val="28"/>
        </w:rPr>
        <w:t xml:space="preserve">по национальному проекту </w:t>
      </w:r>
      <w:r w:rsidR="00ED7404">
        <w:rPr>
          <w:rFonts w:ascii="Times New Roman" w:hAnsi="Times New Roman" w:cs="Times New Roman"/>
          <w:sz w:val="28"/>
          <w:szCs w:val="28"/>
        </w:rPr>
        <w:t xml:space="preserve"> </w:t>
      </w:r>
      <w:r w:rsidR="00ED7404" w:rsidRPr="00ED7404">
        <w:rPr>
          <w:rFonts w:ascii="Arial" w:hAnsi="Arial" w:cs="Arial"/>
          <w:sz w:val="28"/>
          <w:szCs w:val="28"/>
        </w:rPr>
        <w:t>"Формирование комфортной городской среды" при проведени</w:t>
      </w:r>
      <w:r w:rsidR="00ED7404">
        <w:rPr>
          <w:rFonts w:ascii="Arial" w:hAnsi="Arial" w:cs="Arial"/>
          <w:sz w:val="28"/>
          <w:szCs w:val="28"/>
        </w:rPr>
        <w:t xml:space="preserve">и рейтингового голосования, </w:t>
      </w:r>
      <w:r w:rsidR="00B83197">
        <w:rPr>
          <w:rFonts w:ascii="Arial" w:hAnsi="Arial" w:cs="Arial"/>
          <w:sz w:val="28"/>
          <w:szCs w:val="28"/>
        </w:rPr>
        <w:t xml:space="preserve">а также </w:t>
      </w:r>
      <w:r w:rsidR="00ED7404">
        <w:rPr>
          <w:rFonts w:ascii="Arial" w:hAnsi="Arial" w:cs="Arial"/>
          <w:sz w:val="28"/>
          <w:szCs w:val="28"/>
        </w:rPr>
        <w:t xml:space="preserve">на всех этапах подготовки заявки </w:t>
      </w:r>
      <w:r w:rsidR="00B83197" w:rsidRPr="00ED7404">
        <w:rPr>
          <w:rFonts w:ascii="Arial" w:hAnsi="Arial" w:cs="Arial"/>
          <w:sz w:val="28"/>
          <w:szCs w:val="28"/>
        </w:rPr>
        <w:t xml:space="preserve">города </w:t>
      </w:r>
      <w:r w:rsidR="00ED7404">
        <w:rPr>
          <w:rFonts w:ascii="Arial" w:hAnsi="Arial" w:cs="Arial"/>
          <w:sz w:val="28"/>
          <w:szCs w:val="28"/>
        </w:rPr>
        <w:t>для участия</w:t>
      </w:r>
      <w:r w:rsidR="00ED7404" w:rsidRPr="00ED7404">
        <w:rPr>
          <w:rFonts w:ascii="Arial" w:hAnsi="Arial" w:cs="Arial"/>
          <w:sz w:val="28"/>
          <w:szCs w:val="28"/>
        </w:rPr>
        <w:t xml:space="preserve"> во Всероссийском конкурсе «Малые города».</w:t>
      </w:r>
      <w:r w:rsidR="00ED7404">
        <w:rPr>
          <w:rFonts w:ascii="Times New Roman" w:hAnsi="Times New Roman" w:cs="Times New Roman"/>
          <w:sz w:val="28"/>
          <w:szCs w:val="28"/>
        </w:rPr>
        <w:t xml:space="preserve"> </w:t>
      </w:r>
      <w:r w:rsidR="007C40C3" w:rsidRPr="007C40C3">
        <w:rPr>
          <w:rFonts w:ascii="Arial" w:hAnsi="Arial" w:cs="Arial"/>
          <w:sz w:val="28"/>
          <w:szCs w:val="28"/>
        </w:rPr>
        <w:t>Большой вклад внес волонтерский корпус</w:t>
      </w:r>
      <w:r w:rsidR="007C40C3">
        <w:rPr>
          <w:rFonts w:ascii="Times New Roman" w:hAnsi="Times New Roman" w:cs="Times New Roman"/>
          <w:sz w:val="28"/>
          <w:szCs w:val="28"/>
        </w:rPr>
        <w:t xml:space="preserve"> </w:t>
      </w:r>
      <w:r w:rsidR="00ED7404" w:rsidRPr="00ED7404">
        <w:rPr>
          <w:rFonts w:ascii="Arial" w:hAnsi="Arial" w:cs="Arial"/>
          <w:sz w:val="28"/>
          <w:szCs w:val="28"/>
        </w:rPr>
        <w:t xml:space="preserve"> при проведении Всероссийской переписи населения.</w:t>
      </w:r>
    </w:p>
    <w:p w:rsidR="00C776B2" w:rsidRPr="009C5D7A" w:rsidRDefault="00B83197" w:rsidP="009C5D7A">
      <w:pPr>
        <w:ind w:firstLine="708"/>
        <w:rPr>
          <w:rFonts w:ascii="Arial" w:hAnsi="Arial" w:cs="Arial"/>
          <w:sz w:val="28"/>
          <w:szCs w:val="28"/>
        </w:rPr>
      </w:pPr>
      <w:r w:rsidRPr="009C5D7A">
        <w:rPr>
          <w:rFonts w:ascii="Arial" w:hAnsi="Arial" w:cs="Arial"/>
          <w:sz w:val="28"/>
          <w:szCs w:val="28"/>
        </w:rPr>
        <w:t xml:space="preserve">Ребята продолжали оказывать адресную помощь </w:t>
      </w:r>
      <w:r w:rsidR="00ED7404" w:rsidRPr="009C5D7A">
        <w:rPr>
          <w:rFonts w:ascii="Arial" w:hAnsi="Arial" w:cs="Arial"/>
          <w:sz w:val="28"/>
          <w:szCs w:val="28"/>
        </w:rPr>
        <w:t xml:space="preserve">ветеранам Великой Отечественной войны, пожилым гражданам в условиях распространения коронавирусной инфекции.  </w:t>
      </w:r>
      <w:r w:rsidR="00C776B2" w:rsidRPr="009C5D7A">
        <w:rPr>
          <w:rFonts w:ascii="Arial" w:hAnsi="Arial" w:cs="Arial"/>
          <w:color w:val="000000" w:themeColor="text1"/>
          <w:sz w:val="28"/>
          <w:szCs w:val="28"/>
        </w:rPr>
        <w:t xml:space="preserve"> С </w:t>
      </w:r>
      <w:r w:rsidR="00ED7404" w:rsidRPr="009C5D7A">
        <w:rPr>
          <w:rFonts w:ascii="Arial" w:hAnsi="Arial" w:cs="Arial"/>
          <w:color w:val="000000" w:themeColor="text1"/>
          <w:sz w:val="28"/>
          <w:szCs w:val="28"/>
        </w:rPr>
        <w:t xml:space="preserve">июня по декабрь </w:t>
      </w:r>
      <w:r w:rsidR="00C776B2" w:rsidRPr="009C5D7A">
        <w:rPr>
          <w:rFonts w:ascii="Arial" w:hAnsi="Arial" w:cs="Arial"/>
          <w:sz w:val="28"/>
          <w:szCs w:val="28"/>
        </w:rPr>
        <w:t xml:space="preserve">  было трудоустроено 2</w:t>
      </w:r>
      <w:r w:rsidR="00ED7404" w:rsidRPr="009C5D7A">
        <w:rPr>
          <w:rFonts w:ascii="Arial" w:hAnsi="Arial" w:cs="Arial"/>
          <w:sz w:val="28"/>
          <w:szCs w:val="28"/>
        </w:rPr>
        <w:t>76</w:t>
      </w:r>
      <w:r w:rsidR="00C776B2" w:rsidRPr="009C5D7A">
        <w:rPr>
          <w:rFonts w:ascii="Arial" w:hAnsi="Arial" w:cs="Arial"/>
          <w:sz w:val="28"/>
          <w:szCs w:val="28"/>
        </w:rPr>
        <w:t xml:space="preserve"> несовершеннолетних.</w:t>
      </w:r>
    </w:p>
    <w:p w:rsidR="00B83197" w:rsidRPr="009C5D7A" w:rsidRDefault="00B83197" w:rsidP="009C5D7A">
      <w:pPr>
        <w:ind w:firstLine="708"/>
        <w:rPr>
          <w:rFonts w:ascii="Arial" w:hAnsi="Arial" w:cs="Arial"/>
          <w:sz w:val="28"/>
          <w:szCs w:val="28"/>
        </w:rPr>
      </w:pPr>
      <w:r w:rsidRPr="009C5D7A">
        <w:rPr>
          <w:rFonts w:ascii="Arial" w:hAnsi="Arial" w:cs="Arial"/>
          <w:sz w:val="28"/>
          <w:szCs w:val="28"/>
        </w:rPr>
        <w:t xml:space="preserve">Режим повышенной готовности из-за пандемии затронул и  сферу физической культуры и спорта. Все спортивные мероприятия проходили с соблюдением санитарных требований. Было проведено 53  мероприятия, участие в которых приняли 16 300 жителей города всех возрастных категорий. </w:t>
      </w:r>
      <w:r w:rsidR="009C5D7A">
        <w:rPr>
          <w:rFonts w:ascii="Arial" w:hAnsi="Arial" w:cs="Arial"/>
          <w:sz w:val="28"/>
          <w:szCs w:val="28"/>
        </w:rPr>
        <w:t xml:space="preserve">Были организованы </w:t>
      </w:r>
      <w:r w:rsidRPr="009C5D7A">
        <w:rPr>
          <w:rFonts w:ascii="Arial" w:hAnsi="Arial" w:cs="Arial"/>
          <w:sz w:val="28"/>
          <w:szCs w:val="28"/>
        </w:rPr>
        <w:tab/>
        <w:t xml:space="preserve">молодежные спортивные игры "Полоса Побед", "Открытый </w:t>
      </w:r>
      <w:r w:rsidRPr="009C5D7A">
        <w:rPr>
          <w:rFonts w:ascii="Arial" w:hAnsi="Arial" w:cs="Arial"/>
          <w:sz w:val="28"/>
          <w:szCs w:val="28"/>
        </w:rPr>
        <w:lastRenderedPageBreak/>
        <w:t xml:space="preserve">чемпионат по боксу среди юношей",   Первенства города по </w:t>
      </w:r>
      <w:r w:rsidR="009C5D7A">
        <w:rPr>
          <w:rFonts w:ascii="Arial" w:hAnsi="Arial" w:cs="Arial"/>
          <w:sz w:val="28"/>
          <w:szCs w:val="28"/>
        </w:rPr>
        <w:t xml:space="preserve">различным </w:t>
      </w:r>
      <w:r w:rsidRPr="009C5D7A">
        <w:rPr>
          <w:rFonts w:ascii="Arial" w:hAnsi="Arial" w:cs="Arial"/>
          <w:sz w:val="28"/>
          <w:szCs w:val="28"/>
        </w:rPr>
        <w:t>видам спорта,  Первенства ср</w:t>
      </w:r>
      <w:r w:rsidR="009C5D7A">
        <w:rPr>
          <w:rFonts w:ascii="Arial" w:hAnsi="Arial" w:cs="Arial"/>
          <w:sz w:val="28"/>
          <w:szCs w:val="28"/>
        </w:rPr>
        <w:t xml:space="preserve">еди  дворовых команд </w:t>
      </w:r>
      <w:r w:rsidRPr="009C5D7A">
        <w:rPr>
          <w:rFonts w:ascii="Arial" w:hAnsi="Arial" w:cs="Arial"/>
          <w:sz w:val="28"/>
          <w:szCs w:val="28"/>
        </w:rPr>
        <w:t xml:space="preserve"> и т</w:t>
      </w:r>
      <w:r w:rsidR="007C40C3">
        <w:rPr>
          <w:rFonts w:ascii="Arial" w:hAnsi="Arial" w:cs="Arial"/>
          <w:sz w:val="28"/>
          <w:szCs w:val="28"/>
        </w:rPr>
        <w:t>.</w:t>
      </w:r>
      <w:r w:rsidRPr="009C5D7A">
        <w:rPr>
          <w:rFonts w:ascii="Arial" w:hAnsi="Arial" w:cs="Arial"/>
          <w:sz w:val="28"/>
          <w:szCs w:val="28"/>
        </w:rPr>
        <w:t>д.</w:t>
      </w:r>
      <w:r w:rsidR="009C5D7A">
        <w:rPr>
          <w:rFonts w:ascii="Arial" w:hAnsi="Arial" w:cs="Arial"/>
          <w:sz w:val="28"/>
          <w:szCs w:val="28"/>
        </w:rPr>
        <w:t xml:space="preserve"> </w:t>
      </w:r>
      <w:r w:rsidRPr="009C5D7A">
        <w:rPr>
          <w:rFonts w:ascii="Arial" w:hAnsi="Arial" w:cs="Arial"/>
          <w:sz w:val="28"/>
          <w:szCs w:val="28"/>
        </w:rPr>
        <w:tab/>
        <w:t xml:space="preserve">Сборная команда города Туапсе заняла 1 место в Спартакиаде трудящихся Туапсинского района, </w:t>
      </w:r>
      <w:r w:rsidR="009C5D7A">
        <w:rPr>
          <w:rFonts w:ascii="Arial" w:hAnsi="Arial" w:cs="Arial"/>
          <w:sz w:val="28"/>
          <w:szCs w:val="28"/>
        </w:rPr>
        <w:t>в дальнейшем заняв третье место по ит</w:t>
      </w:r>
      <w:r w:rsidRPr="009C5D7A">
        <w:rPr>
          <w:rFonts w:ascii="Arial" w:hAnsi="Arial" w:cs="Arial"/>
          <w:sz w:val="28"/>
          <w:szCs w:val="28"/>
        </w:rPr>
        <w:t>огам Спартакиады трудящихся Краснодарского края</w:t>
      </w:r>
      <w:r w:rsidR="009C5D7A">
        <w:rPr>
          <w:rFonts w:ascii="Arial" w:hAnsi="Arial" w:cs="Arial"/>
          <w:sz w:val="28"/>
          <w:szCs w:val="28"/>
        </w:rPr>
        <w:t xml:space="preserve">.  </w:t>
      </w:r>
      <w:r w:rsidRPr="009C5D7A">
        <w:rPr>
          <w:rFonts w:ascii="Arial" w:hAnsi="Arial" w:cs="Arial"/>
          <w:sz w:val="28"/>
          <w:szCs w:val="28"/>
        </w:rPr>
        <w:t xml:space="preserve"> </w:t>
      </w:r>
    </w:p>
    <w:p w:rsidR="00B83197" w:rsidRPr="000E7333" w:rsidRDefault="00B83197" w:rsidP="009C5D7A">
      <w:pPr>
        <w:rPr>
          <w:rFonts w:ascii="Arial" w:hAnsi="Arial" w:cs="Arial"/>
          <w:sz w:val="28"/>
          <w:szCs w:val="28"/>
        </w:rPr>
      </w:pPr>
      <w:r w:rsidRPr="009C5D7A">
        <w:rPr>
          <w:rFonts w:ascii="Arial" w:hAnsi="Arial" w:cs="Arial"/>
          <w:sz w:val="28"/>
          <w:szCs w:val="28"/>
        </w:rPr>
        <w:tab/>
      </w:r>
      <w:r w:rsidR="000E7333">
        <w:rPr>
          <w:rFonts w:ascii="Arial" w:hAnsi="Arial" w:cs="Arial"/>
          <w:sz w:val="28"/>
          <w:szCs w:val="28"/>
        </w:rPr>
        <w:t xml:space="preserve">Летом </w:t>
      </w:r>
      <w:r w:rsidR="000E7333" w:rsidRPr="009C5D7A">
        <w:rPr>
          <w:rFonts w:ascii="Arial" w:hAnsi="Arial" w:cs="Arial"/>
          <w:sz w:val="28"/>
          <w:szCs w:val="28"/>
        </w:rPr>
        <w:t xml:space="preserve">по всем микрорайонам города </w:t>
      </w:r>
      <w:r w:rsidRPr="009C5D7A">
        <w:rPr>
          <w:rFonts w:ascii="Arial" w:hAnsi="Arial" w:cs="Arial"/>
          <w:sz w:val="28"/>
          <w:szCs w:val="28"/>
        </w:rPr>
        <w:t>были открыты спортивно-игровые площадки</w:t>
      </w:r>
      <w:r w:rsidR="0023489E">
        <w:rPr>
          <w:rFonts w:ascii="Arial" w:hAnsi="Arial" w:cs="Arial"/>
          <w:sz w:val="28"/>
          <w:szCs w:val="28"/>
        </w:rPr>
        <w:t xml:space="preserve">. </w:t>
      </w:r>
      <w:r w:rsidRPr="009C5D7A">
        <w:rPr>
          <w:rFonts w:ascii="Arial" w:hAnsi="Arial" w:cs="Arial"/>
          <w:sz w:val="28"/>
          <w:szCs w:val="28"/>
        </w:rPr>
        <w:t xml:space="preserve"> </w:t>
      </w:r>
      <w:r w:rsidR="000E7333">
        <w:rPr>
          <w:rFonts w:ascii="Arial" w:hAnsi="Arial" w:cs="Arial"/>
          <w:sz w:val="28"/>
          <w:szCs w:val="28"/>
        </w:rPr>
        <w:t>Н</w:t>
      </w:r>
      <w:r w:rsidRPr="009C5D7A">
        <w:rPr>
          <w:rFonts w:ascii="Arial" w:hAnsi="Arial" w:cs="Arial"/>
          <w:sz w:val="28"/>
          <w:szCs w:val="28"/>
        </w:rPr>
        <w:t xml:space="preserve">а </w:t>
      </w:r>
      <w:r w:rsidRPr="009C5D7A">
        <w:rPr>
          <w:rFonts w:ascii="Arial" w:hAnsi="Arial" w:cs="Arial"/>
          <w:b/>
          <w:sz w:val="28"/>
          <w:szCs w:val="28"/>
        </w:rPr>
        <w:t xml:space="preserve">11-ти </w:t>
      </w:r>
      <w:r w:rsidRPr="009C5D7A">
        <w:rPr>
          <w:rFonts w:ascii="Arial" w:hAnsi="Arial" w:cs="Arial"/>
          <w:sz w:val="28"/>
          <w:szCs w:val="28"/>
        </w:rPr>
        <w:t xml:space="preserve">работали </w:t>
      </w:r>
      <w:r w:rsidR="000E7333">
        <w:rPr>
          <w:rFonts w:ascii="Arial" w:hAnsi="Arial" w:cs="Arial"/>
          <w:sz w:val="28"/>
          <w:szCs w:val="28"/>
        </w:rPr>
        <w:t xml:space="preserve">27 молодых </w:t>
      </w:r>
      <w:r w:rsidRPr="009C5D7A">
        <w:rPr>
          <w:rFonts w:ascii="Arial" w:hAnsi="Arial" w:cs="Arial"/>
          <w:sz w:val="28"/>
          <w:szCs w:val="28"/>
        </w:rPr>
        <w:t>спорт</w:t>
      </w:r>
      <w:r w:rsidR="000E7333">
        <w:rPr>
          <w:rFonts w:ascii="Arial" w:hAnsi="Arial" w:cs="Arial"/>
          <w:sz w:val="28"/>
          <w:szCs w:val="28"/>
        </w:rPr>
        <w:t>-</w:t>
      </w:r>
      <w:r w:rsidRPr="009C5D7A">
        <w:rPr>
          <w:rFonts w:ascii="Arial" w:hAnsi="Arial" w:cs="Arial"/>
          <w:sz w:val="28"/>
          <w:szCs w:val="28"/>
        </w:rPr>
        <w:t>организатор</w:t>
      </w:r>
      <w:r w:rsidR="000E7333">
        <w:rPr>
          <w:rFonts w:ascii="Arial" w:hAnsi="Arial" w:cs="Arial"/>
          <w:sz w:val="28"/>
          <w:szCs w:val="28"/>
        </w:rPr>
        <w:t>ов</w:t>
      </w:r>
      <w:r w:rsidR="00511ADD">
        <w:rPr>
          <w:rFonts w:ascii="Arial" w:hAnsi="Arial" w:cs="Arial"/>
          <w:sz w:val="28"/>
          <w:szCs w:val="28"/>
        </w:rPr>
        <w:t>.</w:t>
      </w:r>
      <w:r w:rsidR="000E7333">
        <w:rPr>
          <w:rFonts w:ascii="Arial" w:hAnsi="Arial" w:cs="Arial"/>
          <w:sz w:val="28"/>
          <w:szCs w:val="28"/>
        </w:rPr>
        <w:t xml:space="preserve"> В целом</w:t>
      </w:r>
      <w:r w:rsidR="00511ADD">
        <w:rPr>
          <w:rFonts w:ascii="Arial" w:hAnsi="Arial" w:cs="Arial"/>
          <w:sz w:val="28"/>
          <w:szCs w:val="28"/>
        </w:rPr>
        <w:t>,</w:t>
      </w:r>
      <w:r w:rsidR="000E7333">
        <w:rPr>
          <w:rFonts w:ascii="Arial" w:hAnsi="Arial" w:cs="Arial"/>
          <w:sz w:val="28"/>
          <w:szCs w:val="28"/>
        </w:rPr>
        <w:t xml:space="preserve"> к занятиям дворовыми видами спорта были привлечены</w:t>
      </w:r>
      <w:r w:rsidR="000E7333" w:rsidRPr="000E7333">
        <w:rPr>
          <w:rFonts w:ascii="Arial" w:hAnsi="Arial" w:cs="Arial"/>
          <w:sz w:val="28"/>
          <w:szCs w:val="28"/>
        </w:rPr>
        <w:t xml:space="preserve"> </w:t>
      </w:r>
      <w:r w:rsidR="009C5D7A" w:rsidRPr="000E7333">
        <w:rPr>
          <w:rFonts w:ascii="Arial" w:hAnsi="Arial" w:cs="Arial"/>
          <w:sz w:val="28"/>
          <w:szCs w:val="28"/>
        </w:rPr>
        <w:t xml:space="preserve"> </w:t>
      </w:r>
      <w:r w:rsidRPr="000E7333">
        <w:rPr>
          <w:rFonts w:ascii="Arial" w:hAnsi="Arial" w:cs="Arial"/>
          <w:sz w:val="28"/>
          <w:szCs w:val="28"/>
        </w:rPr>
        <w:t xml:space="preserve">7 508 </w:t>
      </w:r>
      <w:r w:rsidR="000E7333">
        <w:rPr>
          <w:rFonts w:ascii="Arial" w:hAnsi="Arial" w:cs="Arial"/>
          <w:sz w:val="28"/>
          <w:szCs w:val="28"/>
        </w:rPr>
        <w:t>подростков</w:t>
      </w:r>
      <w:r w:rsidRPr="000E7333">
        <w:rPr>
          <w:rFonts w:ascii="Arial" w:hAnsi="Arial" w:cs="Arial"/>
          <w:sz w:val="28"/>
          <w:szCs w:val="28"/>
        </w:rPr>
        <w:t xml:space="preserve">. </w:t>
      </w:r>
    </w:p>
    <w:p w:rsidR="000C2E59" w:rsidRDefault="00C776B2" w:rsidP="0023489E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333" w:rsidRPr="000E7333">
        <w:rPr>
          <w:rFonts w:ascii="Arial" w:hAnsi="Arial" w:cs="Arial"/>
          <w:color w:val="000000" w:themeColor="text1"/>
          <w:sz w:val="28"/>
          <w:szCs w:val="28"/>
        </w:rPr>
        <w:t>Администрация сотрудничала</w:t>
      </w:r>
      <w:r w:rsidR="000E7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E59">
        <w:rPr>
          <w:rFonts w:ascii="Arial" w:hAnsi="Arial" w:cs="Arial"/>
          <w:sz w:val="28"/>
          <w:szCs w:val="28"/>
        </w:rPr>
        <w:t xml:space="preserve">с общественными организациями, которые работают на территории города, а шесть  социально ориентированных общественных организаций </w:t>
      </w:r>
      <w:r w:rsidR="000E7333">
        <w:rPr>
          <w:rFonts w:ascii="Arial" w:hAnsi="Arial" w:cs="Arial"/>
          <w:sz w:val="28"/>
          <w:szCs w:val="28"/>
        </w:rPr>
        <w:t xml:space="preserve">по итогам конкурса </w:t>
      </w:r>
      <w:r w:rsidR="000C2E59">
        <w:rPr>
          <w:rFonts w:ascii="Arial" w:hAnsi="Arial" w:cs="Arial"/>
          <w:sz w:val="28"/>
          <w:szCs w:val="28"/>
        </w:rPr>
        <w:t>получил</w:t>
      </w:r>
      <w:r w:rsidR="00511ADD">
        <w:rPr>
          <w:rFonts w:ascii="Arial" w:hAnsi="Arial" w:cs="Arial"/>
          <w:sz w:val="28"/>
          <w:szCs w:val="28"/>
        </w:rPr>
        <w:t xml:space="preserve">и субсидии из местного бюджета, 15 некоммерческим организациям на безвозмездной основе предоставлены помещения. </w:t>
      </w:r>
      <w:r w:rsidR="000C2E59">
        <w:rPr>
          <w:rFonts w:ascii="Arial" w:hAnsi="Arial" w:cs="Arial"/>
          <w:sz w:val="28"/>
          <w:szCs w:val="28"/>
        </w:rPr>
        <w:t xml:space="preserve"> </w:t>
      </w:r>
    </w:p>
    <w:p w:rsidR="000C2E59" w:rsidRDefault="000C2E59" w:rsidP="000C2E5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Туапсе действует 67 ТОСов, это  – наши   первые и надежные помощники.  Благодаря  их активности  решаются вопросы уличного  освещения, ремонта дорог и детских площадок, санитарного порядка и многое другое.</w:t>
      </w:r>
    </w:p>
    <w:p w:rsidR="005C36AA" w:rsidRDefault="005C36AA" w:rsidP="000C2E5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5C36AA">
        <w:rPr>
          <w:rFonts w:ascii="Arial" w:hAnsi="Arial" w:cs="Arial"/>
          <w:sz w:val="28"/>
          <w:szCs w:val="28"/>
        </w:rPr>
        <w:t xml:space="preserve">2021 год был отмечен важным политическим событием федерального масштаба. Вместе со всей страной жители города выбирали депутатов Государственной Думы. Спасибо всем, кто принял участие. Уверен, не менее активно и ответственно туапсинцы подойдут к выборам депутатов </w:t>
      </w:r>
      <w:r w:rsidRPr="005C36AA">
        <w:rPr>
          <w:rFonts w:ascii="Arial" w:hAnsi="Arial" w:cs="Arial"/>
          <w:sz w:val="28"/>
          <w:szCs w:val="28"/>
        </w:rPr>
        <w:lastRenderedPageBreak/>
        <w:t>Законодательного Собрания края и городского Совета, которые состоятся в сентябр</w:t>
      </w:r>
      <w:r w:rsidR="0038105B">
        <w:rPr>
          <w:rFonts w:ascii="Arial" w:hAnsi="Arial" w:cs="Arial"/>
          <w:sz w:val="28"/>
          <w:szCs w:val="28"/>
        </w:rPr>
        <w:t>е</w:t>
      </w:r>
      <w:r w:rsidRPr="005C36AA">
        <w:rPr>
          <w:rFonts w:ascii="Arial" w:hAnsi="Arial" w:cs="Arial"/>
          <w:sz w:val="28"/>
          <w:szCs w:val="28"/>
        </w:rPr>
        <w:t xml:space="preserve"> этого года.</w:t>
      </w:r>
    </w:p>
    <w:p w:rsidR="000C2E59" w:rsidRDefault="000C2E59" w:rsidP="0023489E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всем многообразии полномочий и задач, </w:t>
      </w:r>
      <w:r>
        <w:rPr>
          <w:rFonts w:ascii="Arial" w:hAnsi="Arial" w:cs="Arial"/>
          <w:b/>
          <w:sz w:val="28"/>
          <w:szCs w:val="28"/>
        </w:rPr>
        <w:t xml:space="preserve">работа с </w:t>
      </w:r>
      <w:r w:rsidR="0023489E">
        <w:rPr>
          <w:rFonts w:ascii="Arial" w:hAnsi="Arial" w:cs="Arial"/>
          <w:b/>
          <w:sz w:val="28"/>
          <w:szCs w:val="28"/>
        </w:rPr>
        <w:t xml:space="preserve">жителями </w:t>
      </w:r>
      <w:r>
        <w:rPr>
          <w:rFonts w:ascii="Arial" w:hAnsi="Arial" w:cs="Arial"/>
          <w:sz w:val="28"/>
          <w:szCs w:val="28"/>
        </w:rPr>
        <w:t xml:space="preserve"> остается главной.</w:t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Ее итоги  показали,  что жители города Туапсе активно используют свои права на обращение в органы власти.  Письменно обратил</w:t>
      </w:r>
      <w:r w:rsidR="00554F8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сь  </w:t>
      </w:r>
      <w:r w:rsidR="00554F8E">
        <w:rPr>
          <w:rFonts w:ascii="Arial" w:hAnsi="Arial" w:cs="Arial"/>
          <w:sz w:val="28"/>
          <w:szCs w:val="28"/>
        </w:rPr>
        <w:t>689  человек.</w:t>
      </w:r>
    </w:p>
    <w:p w:rsidR="000C2E59" w:rsidRDefault="000C2E59" w:rsidP="000C2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554F8E">
        <w:rPr>
          <w:rFonts w:ascii="Arial" w:hAnsi="Arial" w:cs="Arial"/>
          <w:sz w:val="28"/>
          <w:szCs w:val="28"/>
        </w:rPr>
        <w:t>Наибольшее количество обращений</w:t>
      </w:r>
      <w:r w:rsidR="0023489E" w:rsidRPr="00554F8E">
        <w:rPr>
          <w:rFonts w:ascii="Arial" w:hAnsi="Arial" w:cs="Arial"/>
          <w:sz w:val="28"/>
          <w:szCs w:val="28"/>
        </w:rPr>
        <w:t xml:space="preserve"> и сообщений </w:t>
      </w:r>
      <w:r w:rsidRPr="00554F8E">
        <w:rPr>
          <w:rFonts w:ascii="Arial" w:hAnsi="Arial" w:cs="Arial"/>
          <w:sz w:val="28"/>
          <w:szCs w:val="28"/>
        </w:rPr>
        <w:t xml:space="preserve"> от жителей поступало по вопросам бесперебойной поставки сжиженным газом и газификации природным газом, состоянию дорог и благоустройству.</w:t>
      </w:r>
      <w:r>
        <w:rPr>
          <w:rFonts w:ascii="Arial" w:hAnsi="Arial" w:cs="Arial"/>
          <w:sz w:val="28"/>
          <w:szCs w:val="28"/>
        </w:rPr>
        <w:t xml:space="preserve">  </w:t>
      </w:r>
      <w:r w:rsidR="00A93507">
        <w:rPr>
          <w:rFonts w:ascii="Arial" w:hAnsi="Arial" w:cs="Arial"/>
          <w:sz w:val="28"/>
          <w:szCs w:val="28"/>
        </w:rPr>
        <w:t xml:space="preserve">В этом году мы активно работаем с сообщениями граждан в соцсетях - по системе Инцидент менеджмент -  и через платформу «Госуслуги жалобы». Жители города активно пользуются этими интернет-ресурсами. </w:t>
      </w:r>
    </w:p>
    <w:p w:rsidR="00B40B2C" w:rsidRDefault="00B40B2C" w:rsidP="00B40B2C">
      <w:pPr>
        <w:ind w:firstLine="709"/>
        <w:rPr>
          <w:sz w:val="28"/>
          <w:szCs w:val="28"/>
        </w:rPr>
      </w:pPr>
      <w:r>
        <w:rPr>
          <w:rStyle w:val="postbody"/>
          <w:rFonts w:ascii="Arial" w:hAnsi="Arial" w:cs="Arial"/>
          <w:sz w:val="28"/>
          <w:szCs w:val="28"/>
        </w:rPr>
        <w:t xml:space="preserve">Планы дальнейшего социально-экономического развития города </w:t>
      </w:r>
      <w:r w:rsidRPr="000B79EF">
        <w:rPr>
          <w:rFonts w:ascii="Arial" w:hAnsi="Arial" w:cs="Arial"/>
          <w:sz w:val="28"/>
          <w:szCs w:val="28"/>
        </w:rPr>
        <w:t xml:space="preserve">ясны и конкретны: наращивать </w:t>
      </w:r>
      <w:r>
        <w:rPr>
          <w:rFonts w:ascii="Arial" w:hAnsi="Arial" w:cs="Arial"/>
          <w:sz w:val="28"/>
          <w:szCs w:val="28"/>
        </w:rPr>
        <w:t xml:space="preserve">экономический </w:t>
      </w:r>
      <w:r w:rsidRPr="000B79EF">
        <w:rPr>
          <w:rFonts w:ascii="Arial" w:hAnsi="Arial" w:cs="Arial"/>
          <w:sz w:val="28"/>
          <w:szCs w:val="28"/>
        </w:rPr>
        <w:t>потенциал, активно участвовать в реализации нацпроек</w:t>
      </w:r>
      <w:r>
        <w:rPr>
          <w:rFonts w:ascii="Arial" w:hAnsi="Arial" w:cs="Arial"/>
          <w:sz w:val="28"/>
          <w:szCs w:val="28"/>
        </w:rPr>
        <w:t>тов</w:t>
      </w:r>
      <w:r w:rsidRPr="000B79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 w:rsidRPr="000B79EF">
        <w:rPr>
          <w:rFonts w:ascii="Arial" w:hAnsi="Arial" w:cs="Arial"/>
          <w:sz w:val="28"/>
          <w:szCs w:val="28"/>
        </w:rPr>
        <w:t xml:space="preserve">госпрограмм, которые позволят на условиях софинансирования </w:t>
      </w:r>
      <w:r>
        <w:rPr>
          <w:rFonts w:ascii="Arial" w:hAnsi="Arial" w:cs="Arial"/>
          <w:sz w:val="28"/>
          <w:szCs w:val="28"/>
        </w:rPr>
        <w:t>газифицировать город,</w:t>
      </w:r>
      <w:r w:rsidRPr="000B79EF">
        <w:rPr>
          <w:rFonts w:ascii="Arial" w:hAnsi="Arial" w:cs="Arial"/>
          <w:sz w:val="28"/>
          <w:szCs w:val="28"/>
        </w:rPr>
        <w:t xml:space="preserve"> ремонтировать дороги, благоустраивать территории, укреплять материально-техническую базу учреждений</w:t>
      </w:r>
      <w:r>
        <w:rPr>
          <w:rFonts w:ascii="Arial" w:hAnsi="Arial" w:cs="Arial"/>
          <w:sz w:val="28"/>
          <w:szCs w:val="28"/>
        </w:rPr>
        <w:t>.</w:t>
      </w:r>
      <w:r w:rsidRPr="008D3604">
        <w:rPr>
          <w:sz w:val="28"/>
          <w:szCs w:val="28"/>
        </w:rPr>
        <w:t xml:space="preserve"> </w:t>
      </w:r>
    </w:p>
    <w:p w:rsidR="00B40B2C" w:rsidRDefault="00B40B2C" w:rsidP="00B40B2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Несомненно, первоочередное  внимание будет уделено санитарному состоянию, качеству ремонтных работ, контролю в сфере землепользования и городской застройки.</w:t>
      </w:r>
    </w:p>
    <w:p w:rsidR="00B40B2C" w:rsidRPr="000B79EF" w:rsidRDefault="00B40B2C" w:rsidP="00B40B2C">
      <w:pPr>
        <w:ind w:firstLine="709"/>
        <w:rPr>
          <w:rFonts w:ascii="Arial" w:hAnsi="Arial" w:cs="Arial"/>
          <w:sz w:val="28"/>
          <w:szCs w:val="28"/>
        </w:rPr>
      </w:pPr>
      <w:r w:rsidRPr="000B79EF">
        <w:rPr>
          <w:rFonts w:ascii="Arial" w:hAnsi="Arial" w:cs="Arial"/>
          <w:sz w:val="28"/>
          <w:szCs w:val="28"/>
        </w:rPr>
        <w:t xml:space="preserve">Как и прежде, работа будет командной – с депутатами, градообразующими предприятиями,  </w:t>
      </w:r>
      <w:r w:rsidRPr="000B79EF">
        <w:rPr>
          <w:rFonts w:ascii="Arial" w:hAnsi="Arial" w:cs="Arial"/>
          <w:sz w:val="28"/>
          <w:szCs w:val="28"/>
        </w:rPr>
        <w:lastRenderedPageBreak/>
        <w:t xml:space="preserve">общественными организациями и </w:t>
      </w:r>
      <w:r>
        <w:rPr>
          <w:rFonts w:ascii="Arial" w:hAnsi="Arial" w:cs="Arial"/>
          <w:sz w:val="28"/>
          <w:szCs w:val="28"/>
        </w:rPr>
        <w:t>жителями</w:t>
      </w:r>
      <w:r w:rsidRPr="000B79EF">
        <w:rPr>
          <w:rFonts w:ascii="Arial" w:hAnsi="Arial" w:cs="Arial"/>
          <w:sz w:val="28"/>
          <w:szCs w:val="28"/>
        </w:rPr>
        <w:t>. От всех нас вместе и от каждого в отдельности будет</w:t>
      </w:r>
      <w:r w:rsidRPr="00B40B2C">
        <w:rPr>
          <w:rFonts w:ascii="Arial" w:hAnsi="Arial" w:cs="Arial"/>
          <w:sz w:val="28"/>
          <w:szCs w:val="28"/>
        </w:rPr>
        <w:t xml:space="preserve"> </w:t>
      </w:r>
      <w:r w:rsidRPr="000B79EF">
        <w:rPr>
          <w:rFonts w:ascii="Arial" w:hAnsi="Arial" w:cs="Arial"/>
          <w:sz w:val="28"/>
          <w:szCs w:val="28"/>
        </w:rPr>
        <w:t>зависеть успешное будущее</w:t>
      </w:r>
      <w:r>
        <w:rPr>
          <w:rFonts w:ascii="Arial" w:hAnsi="Arial" w:cs="Arial"/>
          <w:sz w:val="28"/>
          <w:szCs w:val="28"/>
        </w:rPr>
        <w:t xml:space="preserve"> горожан</w:t>
      </w:r>
      <w:r w:rsidRPr="000B79EF">
        <w:rPr>
          <w:rFonts w:ascii="Arial" w:hAnsi="Arial" w:cs="Arial"/>
          <w:sz w:val="28"/>
          <w:szCs w:val="28"/>
        </w:rPr>
        <w:t xml:space="preserve">. </w:t>
      </w:r>
    </w:p>
    <w:p w:rsidR="000C2E59" w:rsidRDefault="000C2E59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заключение,  разрешите  выразить слова  благодарности за участие и реальную помощь  в нашей работе </w:t>
      </w:r>
      <w:r w:rsidR="00295C73">
        <w:rPr>
          <w:rFonts w:ascii="Arial" w:hAnsi="Arial" w:cs="Arial"/>
          <w:sz w:val="28"/>
          <w:szCs w:val="28"/>
        </w:rPr>
        <w:t xml:space="preserve">администрации Краснодарского края, </w:t>
      </w:r>
      <w:r>
        <w:rPr>
          <w:rFonts w:ascii="Arial" w:hAnsi="Arial" w:cs="Arial"/>
          <w:sz w:val="28"/>
          <w:szCs w:val="28"/>
        </w:rPr>
        <w:t>главе Туапсинского района Виталию Викторовичу Мазнинову, депутатам Законодательного Собрания Александру Васильевичу Джеусу, Андрею Владимировичу Булдину, депутатскому корпусу района.</w:t>
      </w:r>
    </w:p>
    <w:p w:rsidR="000C2E59" w:rsidRDefault="000C2E59" w:rsidP="000C2E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Благодарю   за сотрудничество депутатов городского Совета, руководителей государственных учреждений   и правоохранительных органов,  руководителей учреждений и предприятий, председателей  ТОСов и ТСЖ, руководителей общественных организаций. </w:t>
      </w:r>
      <w:r w:rsidR="00754416">
        <w:rPr>
          <w:rFonts w:ascii="Arial" w:hAnsi="Arial" w:cs="Arial"/>
          <w:sz w:val="28"/>
          <w:szCs w:val="28"/>
        </w:rPr>
        <w:t>Спасибо за внимание.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C2E59" w:rsidTr="000C2E59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C2E59" w:rsidRDefault="000C2E5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36D87" w:rsidRPr="00101D65" w:rsidRDefault="00036D87" w:rsidP="00295C7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036D87" w:rsidRPr="00101D65" w:rsidSect="009E2570">
      <w:headerReference w:type="default" r:id="rId8"/>
      <w:pgSz w:w="16838" w:h="11906" w:orient="landscape"/>
      <w:pgMar w:top="567" w:right="1134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0A" w:rsidRDefault="00B1500A" w:rsidP="00B1500A">
      <w:r>
        <w:separator/>
      </w:r>
    </w:p>
  </w:endnote>
  <w:endnote w:type="continuationSeparator" w:id="0">
    <w:p w:rsidR="00B1500A" w:rsidRDefault="00B1500A" w:rsidP="00B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0A" w:rsidRDefault="00B1500A" w:rsidP="00B1500A">
      <w:r>
        <w:separator/>
      </w:r>
    </w:p>
  </w:footnote>
  <w:footnote w:type="continuationSeparator" w:id="0">
    <w:p w:rsidR="00B1500A" w:rsidRDefault="00B1500A" w:rsidP="00B1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02866"/>
      <w:docPartObj>
        <w:docPartGallery w:val="Page Numbers (Top of Page)"/>
        <w:docPartUnique/>
      </w:docPartObj>
    </w:sdtPr>
    <w:sdtEndPr/>
    <w:sdtContent>
      <w:p w:rsidR="00B1500A" w:rsidRDefault="00B150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AB">
          <w:rPr>
            <w:noProof/>
          </w:rPr>
          <w:t>2</w:t>
        </w:r>
        <w:r>
          <w:fldChar w:fldCharType="end"/>
        </w:r>
      </w:p>
    </w:sdtContent>
  </w:sdt>
  <w:p w:rsidR="00B1500A" w:rsidRDefault="00B150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9"/>
    <w:rsid w:val="0000418F"/>
    <w:rsid w:val="0000770F"/>
    <w:rsid w:val="00022636"/>
    <w:rsid w:val="000330E2"/>
    <w:rsid w:val="00036D87"/>
    <w:rsid w:val="00066658"/>
    <w:rsid w:val="000923F0"/>
    <w:rsid w:val="00094496"/>
    <w:rsid w:val="00095484"/>
    <w:rsid w:val="000A2F90"/>
    <w:rsid w:val="000B79EF"/>
    <w:rsid w:val="000C2E59"/>
    <w:rsid w:val="000D3AB8"/>
    <w:rsid w:val="000E7333"/>
    <w:rsid w:val="000F7819"/>
    <w:rsid w:val="00101D65"/>
    <w:rsid w:val="00142CE6"/>
    <w:rsid w:val="00180656"/>
    <w:rsid w:val="00187982"/>
    <w:rsid w:val="001A23F5"/>
    <w:rsid w:val="001C7C3A"/>
    <w:rsid w:val="001D2E06"/>
    <w:rsid w:val="001D48DC"/>
    <w:rsid w:val="00225A59"/>
    <w:rsid w:val="0023489E"/>
    <w:rsid w:val="00295C73"/>
    <w:rsid w:val="00297E15"/>
    <w:rsid w:val="002B18CA"/>
    <w:rsid w:val="003025DF"/>
    <w:rsid w:val="00353667"/>
    <w:rsid w:val="00357812"/>
    <w:rsid w:val="0038105B"/>
    <w:rsid w:val="003A5C5E"/>
    <w:rsid w:val="003A6198"/>
    <w:rsid w:val="003D20CA"/>
    <w:rsid w:val="003D439D"/>
    <w:rsid w:val="003D476D"/>
    <w:rsid w:val="003D615B"/>
    <w:rsid w:val="003E071B"/>
    <w:rsid w:val="003E632C"/>
    <w:rsid w:val="003F31D3"/>
    <w:rsid w:val="004000DF"/>
    <w:rsid w:val="004220CC"/>
    <w:rsid w:val="00452416"/>
    <w:rsid w:val="004B653F"/>
    <w:rsid w:val="004D1910"/>
    <w:rsid w:val="004D7A76"/>
    <w:rsid w:val="00504380"/>
    <w:rsid w:val="00511ADD"/>
    <w:rsid w:val="00554F8E"/>
    <w:rsid w:val="00571056"/>
    <w:rsid w:val="005B0EDC"/>
    <w:rsid w:val="005C36AA"/>
    <w:rsid w:val="005E3BCC"/>
    <w:rsid w:val="005F3B7D"/>
    <w:rsid w:val="005F64FD"/>
    <w:rsid w:val="00611886"/>
    <w:rsid w:val="006332E7"/>
    <w:rsid w:val="00633764"/>
    <w:rsid w:val="0066731B"/>
    <w:rsid w:val="0067577A"/>
    <w:rsid w:val="006A1B0F"/>
    <w:rsid w:val="006B6180"/>
    <w:rsid w:val="006C08F0"/>
    <w:rsid w:val="006D63A2"/>
    <w:rsid w:val="006F19F6"/>
    <w:rsid w:val="00711930"/>
    <w:rsid w:val="007161D8"/>
    <w:rsid w:val="007254EF"/>
    <w:rsid w:val="00754416"/>
    <w:rsid w:val="00786E09"/>
    <w:rsid w:val="00787A6A"/>
    <w:rsid w:val="00792603"/>
    <w:rsid w:val="0079764F"/>
    <w:rsid w:val="007B6D04"/>
    <w:rsid w:val="007C40C3"/>
    <w:rsid w:val="007E1F12"/>
    <w:rsid w:val="008163C9"/>
    <w:rsid w:val="00823FD7"/>
    <w:rsid w:val="008357F0"/>
    <w:rsid w:val="008508F5"/>
    <w:rsid w:val="00861157"/>
    <w:rsid w:val="00871CF6"/>
    <w:rsid w:val="00884AAB"/>
    <w:rsid w:val="008E26EB"/>
    <w:rsid w:val="00907E90"/>
    <w:rsid w:val="00910264"/>
    <w:rsid w:val="00915C86"/>
    <w:rsid w:val="009364AB"/>
    <w:rsid w:val="0097614B"/>
    <w:rsid w:val="0099543D"/>
    <w:rsid w:val="00995CEC"/>
    <w:rsid w:val="009B05D8"/>
    <w:rsid w:val="009C5D7A"/>
    <w:rsid w:val="009E2570"/>
    <w:rsid w:val="00A93507"/>
    <w:rsid w:val="00A9655F"/>
    <w:rsid w:val="00A97036"/>
    <w:rsid w:val="00AB7FC9"/>
    <w:rsid w:val="00AE0E6F"/>
    <w:rsid w:val="00B06AFA"/>
    <w:rsid w:val="00B1500A"/>
    <w:rsid w:val="00B165A2"/>
    <w:rsid w:val="00B16FE9"/>
    <w:rsid w:val="00B40B2C"/>
    <w:rsid w:val="00B46955"/>
    <w:rsid w:val="00B62BD6"/>
    <w:rsid w:val="00B72615"/>
    <w:rsid w:val="00B83197"/>
    <w:rsid w:val="00B95FCE"/>
    <w:rsid w:val="00BA42DD"/>
    <w:rsid w:val="00BB5CE3"/>
    <w:rsid w:val="00C1345D"/>
    <w:rsid w:val="00C27A26"/>
    <w:rsid w:val="00C418CE"/>
    <w:rsid w:val="00C4773F"/>
    <w:rsid w:val="00C62A15"/>
    <w:rsid w:val="00C668D3"/>
    <w:rsid w:val="00C776B2"/>
    <w:rsid w:val="00C9069B"/>
    <w:rsid w:val="00CB0160"/>
    <w:rsid w:val="00CF19DB"/>
    <w:rsid w:val="00CF2DFC"/>
    <w:rsid w:val="00D138E1"/>
    <w:rsid w:val="00D14DC2"/>
    <w:rsid w:val="00D6437D"/>
    <w:rsid w:val="00D659D5"/>
    <w:rsid w:val="00D6694A"/>
    <w:rsid w:val="00D670A5"/>
    <w:rsid w:val="00DD0EC8"/>
    <w:rsid w:val="00E92F48"/>
    <w:rsid w:val="00EB05B4"/>
    <w:rsid w:val="00ED7404"/>
    <w:rsid w:val="00EF7651"/>
    <w:rsid w:val="00F21A2D"/>
    <w:rsid w:val="00F2794B"/>
    <w:rsid w:val="00F27C2D"/>
    <w:rsid w:val="00F35054"/>
    <w:rsid w:val="00F67784"/>
    <w:rsid w:val="00F72C62"/>
    <w:rsid w:val="00FB7076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59"/>
    <w:pPr>
      <w:jc w:val="both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CF2D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E59"/>
    <w:rPr>
      <w:rFonts w:ascii="Calibri" w:eastAsia="Calibri" w:hAnsi="Calibri" w:cs="Times New Roman"/>
      <w:sz w:val="22"/>
    </w:rPr>
  </w:style>
  <w:style w:type="character" w:customStyle="1" w:styleId="postbody">
    <w:name w:val="postbody"/>
    <w:basedOn w:val="a0"/>
    <w:rsid w:val="000C2E59"/>
  </w:style>
  <w:style w:type="character" w:customStyle="1" w:styleId="30">
    <w:name w:val="Заголовок 3 Знак"/>
    <w:basedOn w:val="a0"/>
    <w:link w:val="3"/>
    <w:uiPriority w:val="9"/>
    <w:rsid w:val="00CF2DFC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F2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500A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B15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500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59"/>
    <w:pPr>
      <w:jc w:val="both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CF2D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E59"/>
    <w:rPr>
      <w:rFonts w:ascii="Calibri" w:eastAsia="Calibri" w:hAnsi="Calibri" w:cs="Times New Roman"/>
      <w:sz w:val="22"/>
    </w:rPr>
  </w:style>
  <w:style w:type="character" w:customStyle="1" w:styleId="postbody">
    <w:name w:val="postbody"/>
    <w:basedOn w:val="a0"/>
    <w:rsid w:val="000C2E59"/>
  </w:style>
  <w:style w:type="character" w:customStyle="1" w:styleId="30">
    <w:name w:val="Заголовок 3 Знак"/>
    <w:basedOn w:val="a0"/>
    <w:link w:val="3"/>
    <w:uiPriority w:val="9"/>
    <w:rsid w:val="00CF2DFC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F2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500A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B15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500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E4C6-62E9-4BA3-B530-713F4CF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13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56</cp:revision>
  <cp:lastPrinted>2022-03-01T05:42:00Z</cp:lastPrinted>
  <dcterms:created xsi:type="dcterms:W3CDTF">2022-02-19T07:20:00Z</dcterms:created>
  <dcterms:modified xsi:type="dcterms:W3CDTF">2022-03-01T05:53:00Z</dcterms:modified>
</cp:coreProperties>
</file>