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746" w:rsidRPr="008C4746" w:rsidRDefault="00BF7D0F" w:rsidP="008C47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427915" w:rsidRPr="00427915">
        <w:rPr>
          <w:rFonts w:ascii="Times New Roman" w:hAnsi="Times New Roman" w:cs="Times New Roman"/>
          <w:b/>
        </w:rPr>
        <w:t>Об утверждении Порядка применения взысканий, предусмотренных статьями 14.1,15 и 27 Федерального закона №25-ФЗ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56F42" w:rsidRPr="00456F42">
        <w:rPr>
          <w:rFonts w:ascii="Times New Roman" w:hAnsi="Times New Roman" w:cs="Times New Roman"/>
          <w:b/>
        </w:rPr>
        <w:t>»</w:t>
      </w:r>
      <w:proofErr w:type="gramEnd"/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B94">
        <w:rPr>
          <w:rFonts w:ascii="Times New Roman" w:hAnsi="Times New Roman" w:cs="Times New Roman"/>
          <w:sz w:val="24"/>
          <w:szCs w:val="24"/>
        </w:rPr>
        <w:t xml:space="preserve">           « 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D85B94">
        <w:rPr>
          <w:rFonts w:ascii="Times New Roman" w:hAnsi="Times New Roman" w:cs="Times New Roman"/>
          <w:sz w:val="24"/>
          <w:szCs w:val="24"/>
        </w:rPr>
        <w:t>сентября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456F4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B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5226-6426-4C35-8FE2-7D3548E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116</cp:revision>
  <cp:lastPrinted>2022-10-13T11:29:00Z</cp:lastPrinted>
  <dcterms:created xsi:type="dcterms:W3CDTF">2018-07-03T12:29:00Z</dcterms:created>
  <dcterms:modified xsi:type="dcterms:W3CDTF">2022-10-13T11:46:00Z</dcterms:modified>
</cp:coreProperties>
</file>