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A0E1B">
        <w:rPr>
          <w:rFonts w:ascii="Times New Roman" w:hAnsi="Times New Roman" w:cs="Times New Roman"/>
          <w:sz w:val="28"/>
          <w:szCs w:val="28"/>
        </w:rPr>
        <w:t>22.04.2019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CA0E1B">
        <w:rPr>
          <w:rFonts w:ascii="Times New Roman" w:hAnsi="Times New Roman" w:cs="Times New Roman"/>
          <w:sz w:val="28"/>
          <w:szCs w:val="28"/>
        </w:rPr>
        <w:t>482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67E" w:rsidRDefault="0020467E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20467E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7E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687">
        <w:rPr>
          <w:rFonts w:ascii="Times New Roman" w:hAnsi="Times New Roman" w:cs="Times New Roman"/>
          <w:b/>
          <w:sz w:val="28"/>
          <w:szCs w:val="28"/>
        </w:rPr>
        <w:t>Гончаров</w:t>
      </w:r>
      <w:r w:rsidR="00040430">
        <w:rPr>
          <w:rFonts w:ascii="Times New Roman" w:hAnsi="Times New Roman" w:cs="Times New Roman"/>
          <w:b/>
          <w:sz w:val="28"/>
          <w:szCs w:val="28"/>
        </w:rPr>
        <w:t>у</w:t>
      </w:r>
      <w:r w:rsidR="00497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430">
        <w:rPr>
          <w:rFonts w:ascii="Times New Roman" w:hAnsi="Times New Roman" w:cs="Times New Roman"/>
          <w:b/>
          <w:sz w:val="28"/>
          <w:szCs w:val="28"/>
        </w:rPr>
        <w:t>М.</w:t>
      </w:r>
      <w:r w:rsidR="00497687">
        <w:rPr>
          <w:rFonts w:ascii="Times New Roman" w:hAnsi="Times New Roman" w:cs="Times New Roman"/>
          <w:b/>
          <w:sz w:val="28"/>
          <w:szCs w:val="28"/>
        </w:rPr>
        <w:t>А.</w:t>
      </w:r>
      <w:r w:rsidR="00040430">
        <w:rPr>
          <w:rFonts w:ascii="Times New Roman" w:hAnsi="Times New Roman" w:cs="Times New Roman"/>
          <w:b/>
          <w:sz w:val="28"/>
          <w:szCs w:val="28"/>
        </w:rPr>
        <w:t>, Гончарову Я.Р.</w:t>
      </w:r>
      <w:r w:rsidR="009D2439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0467E" w:rsidRPr="0020467E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497687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497687">
        <w:rPr>
          <w:rFonts w:ascii="Times New Roman" w:hAnsi="Times New Roman" w:cs="Times New Roman"/>
          <w:b/>
          <w:sz w:val="28"/>
          <w:szCs w:val="28"/>
        </w:rPr>
        <w:t>7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:</w:t>
      </w:r>
      <w:r w:rsidR="00497687">
        <w:rPr>
          <w:rFonts w:ascii="Times New Roman" w:hAnsi="Times New Roman" w:cs="Times New Roman"/>
          <w:b/>
          <w:sz w:val="28"/>
          <w:szCs w:val="28"/>
        </w:rPr>
        <w:t>1045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, расположенном по адресу</w:t>
      </w:r>
      <w:r w:rsidR="00497687">
        <w:rPr>
          <w:rFonts w:ascii="Times New Roman" w:hAnsi="Times New Roman" w:cs="Times New Roman"/>
          <w:b/>
          <w:sz w:val="28"/>
          <w:szCs w:val="28"/>
        </w:rPr>
        <w:t xml:space="preserve">: Краснодарский край, г.Туапсе, </w:t>
      </w:r>
      <w:r w:rsidR="000404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B3039" w:rsidRPr="0020467E">
        <w:rPr>
          <w:rFonts w:ascii="Times New Roman" w:hAnsi="Times New Roman" w:cs="Times New Roman"/>
          <w:b/>
          <w:sz w:val="28"/>
          <w:szCs w:val="28"/>
        </w:rPr>
        <w:t>ул.</w:t>
      </w:r>
      <w:r w:rsidR="00A9334A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687">
        <w:rPr>
          <w:rFonts w:ascii="Times New Roman" w:hAnsi="Times New Roman" w:cs="Times New Roman"/>
          <w:b/>
          <w:sz w:val="28"/>
          <w:szCs w:val="28"/>
        </w:rPr>
        <w:t>Свердлова, 12/2</w:t>
      </w:r>
      <w:r w:rsidR="00A9334A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20467E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7E" w:rsidRPr="0020467E" w:rsidRDefault="0020467E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Pr="0020467E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20467E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</w:r>
      <w:r w:rsidR="00335929" w:rsidRPr="0020467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B72301">
        <w:rPr>
          <w:rFonts w:ascii="Times New Roman" w:hAnsi="Times New Roman" w:cs="Times New Roman"/>
          <w:sz w:val="28"/>
          <w:szCs w:val="28"/>
        </w:rPr>
        <w:t xml:space="preserve"> на основании заявления Гончаровой Анны Леонидовны</w:t>
      </w:r>
      <w:r w:rsidR="00330BE5">
        <w:rPr>
          <w:rFonts w:ascii="Times New Roman" w:hAnsi="Times New Roman" w:cs="Times New Roman"/>
          <w:sz w:val="28"/>
          <w:szCs w:val="28"/>
        </w:rPr>
        <w:t>,</w:t>
      </w:r>
      <w:r w:rsidR="00B72301">
        <w:rPr>
          <w:rFonts w:ascii="Times New Roman" w:hAnsi="Times New Roman" w:cs="Times New Roman"/>
          <w:sz w:val="28"/>
          <w:szCs w:val="28"/>
        </w:rPr>
        <w:t xml:space="preserve"> действующей в интересах своих несовершеннолетних детей</w:t>
      </w:r>
      <w:r w:rsidR="00330BE5">
        <w:rPr>
          <w:rFonts w:ascii="Times New Roman" w:hAnsi="Times New Roman" w:cs="Times New Roman"/>
          <w:sz w:val="28"/>
          <w:szCs w:val="28"/>
        </w:rPr>
        <w:t>:</w:t>
      </w:r>
      <w:r w:rsidR="00040430">
        <w:rPr>
          <w:rFonts w:ascii="Times New Roman" w:hAnsi="Times New Roman" w:cs="Times New Roman"/>
          <w:sz w:val="28"/>
          <w:szCs w:val="28"/>
        </w:rPr>
        <w:t xml:space="preserve"> Гончарова Матвея Алексеевича 2006 года рождения, Гончарова Якуба Рамазановича 2015 года рождения,</w:t>
      </w:r>
      <w:r w:rsidR="00B72301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20467E" w:rsidRPr="0020467E">
        <w:rPr>
          <w:rFonts w:ascii="Times New Roman" w:hAnsi="Times New Roman" w:cs="Times New Roman"/>
          <w:sz w:val="28"/>
          <w:szCs w:val="28"/>
        </w:rPr>
        <w:t>09 апреля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 201</w:t>
      </w:r>
      <w:r w:rsidR="00DB0669" w:rsidRPr="0020467E">
        <w:rPr>
          <w:rFonts w:ascii="Times New Roman" w:hAnsi="Times New Roman" w:cs="Times New Roman"/>
          <w:sz w:val="28"/>
          <w:szCs w:val="28"/>
        </w:rPr>
        <w:t>9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40430">
        <w:rPr>
          <w:rFonts w:ascii="Times New Roman" w:hAnsi="Times New Roman" w:cs="Times New Roman"/>
          <w:sz w:val="28"/>
          <w:szCs w:val="28"/>
        </w:rPr>
        <w:t xml:space="preserve">  </w:t>
      </w:r>
      <w:r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20467E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3364C7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B72301">
        <w:rPr>
          <w:rFonts w:ascii="Times New Roman" w:hAnsi="Times New Roman" w:cs="Times New Roman"/>
          <w:sz w:val="28"/>
          <w:szCs w:val="28"/>
        </w:rPr>
        <w:t>Гончарову Матвею Алексеевичу, Гончарову Як</w:t>
      </w:r>
      <w:r w:rsidR="00040430">
        <w:rPr>
          <w:rFonts w:ascii="Times New Roman" w:hAnsi="Times New Roman" w:cs="Times New Roman"/>
          <w:sz w:val="28"/>
          <w:szCs w:val="28"/>
        </w:rPr>
        <w:t>у</w:t>
      </w:r>
      <w:r w:rsidR="00B72301">
        <w:rPr>
          <w:rFonts w:ascii="Times New Roman" w:hAnsi="Times New Roman" w:cs="Times New Roman"/>
          <w:sz w:val="28"/>
          <w:szCs w:val="28"/>
        </w:rPr>
        <w:t>бу Рамазановичу</w:t>
      </w:r>
      <w:r w:rsidR="00A9334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</w:t>
      </w:r>
      <w:r w:rsidRPr="003364C7"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земельном участке, площадью </w:t>
      </w:r>
      <w:r w:rsidR="003364C7" w:rsidRPr="003364C7">
        <w:rPr>
          <w:rFonts w:ascii="Times New Roman" w:hAnsi="Times New Roman" w:cs="Times New Roman"/>
          <w:sz w:val="28"/>
          <w:szCs w:val="28"/>
        </w:rPr>
        <w:t>486</w:t>
      </w:r>
      <w:r w:rsidR="00F67E4E" w:rsidRPr="003364C7">
        <w:rPr>
          <w:rFonts w:ascii="Times New Roman" w:hAnsi="Times New Roman" w:cs="Times New Roman"/>
          <w:sz w:val="28"/>
          <w:szCs w:val="28"/>
        </w:rPr>
        <w:t xml:space="preserve"> </w:t>
      </w:r>
      <w:r w:rsidRPr="003364C7">
        <w:rPr>
          <w:rFonts w:ascii="Times New Roman" w:hAnsi="Times New Roman" w:cs="Times New Roman"/>
          <w:sz w:val="28"/>
          <w:szCs w:val="28"/>
        </w:rPr>
        <w:t xml:space="preserve">кв.м, расположенном по адресу: </w:t>
      </w:r>
      <w:r w:rsidR="003364C7" w:rsidRPr="003364C7">
        <w:rPr>
          <w:rFonts w:ascii="Times New Roman" w:hAnsi="Times New Roman" w:cs="Times New Roman"/>
          <w:sz w:val="28"/>
          <w:szCs w:val="28"/>
        </w:rPr>
        <w:t xml:space="preserve">минимальный отступ объекта застройки от границ  земельного участка – от т.6 до т.9 – 2,0 м (с учетом согласования ТЭГУ АО «Газпром Газораспределение Краснодар» о возможности  размещения жилого дома в охранной зоне газопровода);  от т.1 до т.5, от т.1 до т.9-3 метра, допускается уменьшать это расстояние до 1 м при условии согласия собственника соседнего земельного участка, допускается блокировать жилые дома на двух соседних участках при согласии собственников данных земельных участков; Максимальный процент  застройки участка – 60%;  Необходимо соблюдение требований СП, СанПиН, при условии выполнения  </w:t>
      </w:r>
      <w:r w:rsidR="003364C7" w:rsidRPr="003364C7">
        <w:rPr>
          <w:rFonts w:ascii="Times New Roman" w:hAnsi="Times New Roman" w:cs="Times New Roman"/>
          <w:sz w:val="28"/>
          <w:szCs w:val="28"/>
        </w:rPr>
        <w:lastRenderedPageBreak/>
        <w:t xml:space="preserve">условий реализации градостроительного регламента, в соответствии с «Правилами землепользования и застройки Туапсинского городского поселения Туапсинского района»: - размещение необходимого количества машино-мест для хранения индивидуального автотранспорта (таб.2 ст.10.11 часть </w:t>
      </w:r>
      <w:r w:rsidR="003364C7" w:rsidRPr="003364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64C7" w:rsidRPr="003364C7">
        <w:rPr>
          <w:rFonts w:ascii="Times New Roman" w:hAnsi="Times New Roman" w:cs="Times New Roman"/>
          <w:sz w:val="28"/>
          <w:szCs w:val="28"/>
        </w:rPr>
        <w:t xml:space="preserve"> настоящих Правил); - выполнение нормативной минимальной площади озеленения (таб.1,ст.10.10 часть </w:t>
      </w:r>
      <w:r w:rsidR="003364C7" w:rsidRPr="003364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64C7" w:rsidRPr="003364C7">
        <w:rPr>
          <w:rFonts w:ascii="Times New Roman" w:hAnsi="Times New Roman" w:cs="Times New Roman"/>
          <w:sz w:val="28"/>
          <w:szCs w:val="28"/>
        </w:rPr>
        <w:t xml:space="preserve"> настоящих Правил)</w:t>
      </w:r>
      <w:r w:rsidR="003364C7">
        <w:rPr>
          <w:rFonts w:ascii="Times New Roman" w:hAnsi="Times New Roman" w:cs="Times New Roman"/>
          <w:sz w:val="28"/>
          <w:szCs w:val="28"/>
        </w:rPr>
        <w:t>.</w:t>
      </w:r>
    </w:p>
    <w:p w:rsidR="00335929" w:rsidRPr="0020467E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20467E">
        <w:rPr>
          <w:rFonts w:ascii="Times New Roman" w:hAnsi="Times New Roman" w:cs="Times New Roman"/>
          <w:sz w:val="28"/>
          <w:szCs w:val="28"/>
        </w:rPr>
        <w:t>Винтер</w:t>
      </w:r>
      <w:r w:rsidRPr="0020467E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6978EF" w:rsidRDefault="00335929" w:rsidP="009A7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20467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20467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20467E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 w:rsidR="00323EC3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20467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20467E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20467E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20467E" w:rsidRDefault="008C0569" w:rsidP="008C0569">
      <w:pPr>
        <w:pStyle w:val="aa"/>
        <w:ind w:left="0"/>
        <w:rPr>
          <w:sz w:val="28"/>
          <w:szCs w:val="28"/>
        </w:rPr>
      </w:pPr>
      <w:r w:rsidRPr="0020467E">
        <w:rPr>
          <w:sz w:val="28"/>
          <w:szCs w:val="28"/>
        </w:rPr>
        <w:t>Глава Туапсинского</w:t>
      </w:r>
    </w:p>
    <w:p w:rsidR="008C0569" w:rsidRPr="0020467E" w:rsidRDefault="008C0569" w:rsidP="008C0569">
      <w:pPr>
        <w:pStyle w:val="aa"/>
        <w:ind w:left="1065" w:hanging="1065"/>
        <w:rPr>
          <w:sz w:val="28"/>
          <w:szCs w:val="28"/>
        </w:rPr>
      </w:pPr>
      <w:r w:rsidRPr="0020467E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20467E">
        <w:rPr>
          <w:sz w:val="28"/>
          <w:szCs w:val="28"/>
        </w:rPr>
        <w:t>Туапсинского района</w:t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  <w:t xml:space="preserve">   </w:t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  <w:t xml:space="preserve">            В.К. Зверев </w:t>
      </w: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E01E8C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6C" w:rsidRDefault="0084686C" w:rsidP="00942A56">
      <w:pPr>
        <w:spacing w:after="0" w:line="240" w:lineRule="auto"/>
      </w:pPr>
      <w:r>
        <w:separator/>
      </w:r>
    </w:p>
  </w:endnote>
  <w:endnote w:type="continuationSeparator" w:id="1">
    <w:p w:rsidR="0084686C" w:rsidRDefault="0084686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6C" w:rsidRDefault="0084686C" w:rsidP="00942A56">
      <w:pPr>
        <w:spacing w:after="0" w:line="240" w:lineRule="auto"/>
      </w:pPr>
      <w:r>
        <w:separator/>
      </w:r>
    </w:p>
  </w:footnote>
  <w:footnote w:type="continuationSeparator" w:id="1">
    <w:p w:rsidR="0084686C" w:rsidRDefault="0084686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7083"/>
      <w:docPartObj>
        <w:docPartGallery w:val="Page Numbers (Top of Page)"/>
        <w:docPartUnique/>
      </w:docPartObj>
    </w:sdtPr>
    <w:sdtContent>
      <w:p w:rsidR="009A7486" w:rsidRDefault="00BE6A6A" w:rsidP="009A7486">
        <w:pPr>
          <w:pStyle w:val="a6"/>
          <w:jc w:val="center"/>
        </w:pPr>
        <w:fldSimple w:instr=" PAGE   \* MERGEFORMAT ">
          <w:r w:rsidR="006F6A9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19" w:rsidRDefault="00A44E19" w:rsidP="009A748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7881"/>
    <w:rsid w:val="00017878"/>
    <w:rsid w:val="00040430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375D6"/>
    <w:rsid w:val="00147A19"/>
    <w:rsid w:val="00150433"/>
    <w:rsid w:val="001959D4"/>
    <w:rsid w:val="001A132F"/>
    <w:rsid w:val="001A49C9"/>
    <w:rsid w:val="001C2A26"/>
    <w:rsid w:val="001D75AF"/>
    <w:rsid w:val="001E4612"/>
    <w:rsid w:val="001E7398"/>
    <w:rsid w:val="001F00C2"/>
    <w:rsid w:val="001F1572"/>
    <w:rsid w:val="001F509C"/>
    <w:rsid w:val="0020467E"/>
    <w:rsid w:val="002104AD"/>
    <w:rsid w:val="00232678"/>
    <w:rsid w:val="0023459F"/>
    <w:rsid w:val="0025022C"/>
    <w:rsid w:val="0025446F"/>
    <w:rsid w:val="00264137"/>
    <w:rsid w:val="00281903"/>
    <w:rsid w:val="00283355"/>
    <w:rsid w:val="0029068D"/>
    <w:rsid w:val="002938AD"/>
    <w:rsid w:val="002C23A8"/>
    <w:rsid w:val="002C6F18"/>
    <w:rsid w:val="002E340A"/>
    <w:rsid w:val="002F31E4"/>
    <w:rsid w:val="00314452"/>
    <w:rsid w:val="00323EC3"/>
    <w:rsid w:val="00324BD1"/>
    <w:rsid w:val="003272BC"/>
    <w:rsid w:val="00327FD8"/>
    <w:rsid w:val="00330BE5"/>
    <w:rsid w:val="00335929"/>
    <w:rsid w:val="003364C7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404F22"/>
    <w:rsid w:val="004073BC"/>
    <w:rsid w:val="0041156B"/>
    <w:rsid w:val="00421D41"/>
    <w:rsid w:val="0042425E"/>
    <w:rsid w:val="00471D2A"/>
    <w:rsid w:val="004832FD"/>
    <w:rsid w:val="00491315"/>
    <w:rsid w:val="00497687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B7DED"/>
    <w:rsid w:val="005C1315"/>
    <w:rsid w:val="005C4869"/>
    <w:rsid w:val="005C4F09"/>
    <w:rsid w:val="005E6EB3"/>
    <w:rsid w:val="005F0361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978EF"/>
    <w:rsid w:val="006A0E8A"/>
    <w:rsid w:val="006A1E11"/>
    <w:rsid w:val="006A222D"/>
    <w:rsid w:val="006B129B"/>
    <w:rsid w:val="006C1BA3"/>
    <w:rsid w:val="006C4038"/>
    <w:rsid w:val="006F1336"/>
    <w:rsid w:val="006F6A98"/>
    <w:rsid w:val="00732FDD"/>
    <w:rsid w:val="00740ADC"/>
    <w:rsid w:val="00762CC4"/>
    <w:rsid w:val="007B13BC"/>
    <w:rsid w:val="007D1C1A"/>
    <w:rsid w:val="007E1786"/>
    <w:rsid w:val="007F0FB0"/>
    <w:rsid w:val="007F3A02"/>
    <w:rsid w:val="00831E77"/>
    <w:rsid w:val="0083588A"/>
    <w:rsid w:val="0084686C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3BE6"/>
    <w:rsid w:val="00946A0E"/>
    <w:rsid w:val="0096121B"/>
    <w:rsid w:val="00962F50"/>
    <w:rsid w:val="009642D6"/>
    <w:rsid w:val="00964F3D"/>
    <w:rsid w:val="00974C03"/>
    <w:rsid w:val="00982653"/>
    <w:rsid w:val="009A66CD"/>
    <w:rsid w:val="009A7486"/>
    <w:rsid w:val="009C6F5D"/>
    <w:rsid w:val="009D2439"/>
    <w:rsid w:val="009D60B2"/>
    <w:rsid w:val="009E2F31"/>
    <w:rsid w:val="009F1639"/>
    <w:rsid w:val="00A0365A"/>
    <w:rsid w:val="00A03C1A"/>
    <w:rsid w:val="00A040E4"/>
    <w:rsid w:val="00A2682D"/>
    <w:rsid w:val="00A44E19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32818"/>
    <w:rsid w:val="00B42A7F"/>
    <w:rsid w:val="00B53283"/>
    <w:rsid w:val="00B67205"/>
    <w:rsid w:val="00B7004C"/>
    <w:rsid w:val="00B72301"/>
    <w:rsid w:val="00B84219"/>
    <w:rsid w:val="00B95126"/>
    <w:rsid w:val="00BA5CEC"/>
    <w:rsid w:val="00BB0226"/>
    <w:rsid w:val="00BB3039"/>
    <w:rsid w:val="00BB552E"/>
    <w:rsid w:val="00BD7D6D"/>
    <w:rsid w:val="00BE6A6A"/>
    <w:rsid w:val="00BF19B5"/>
    <w:rsid w:val="00BF5830"/>
    <w:rsid w:val="00BF5C2A"/>
    <w:rsid w:val="00C10FA4"/>
    <w:rsid w:val="00C301C8"/>
    <w:rsid w:val="00C44C65"/>
    <w:rsid w:val="00C84DD0"/>
    <w:rsid w:val="00C86F8E"/>
    <w:rsid w:val="00C931F6"/>
    <w:rsid w:val="00CA0E1B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01E8C"/>
    <w:rsid w:val="00E103F7"/>
    <w:rsid w:val="00E17A8C"/>
    <w:rsid w:val="00E21CC7"/>
    <w:rsid w:val="00E23668"/>
    <w:rsid w:val="00E264DF"/>
    <w:rsid w:val="00E26852"/>
    <w:rsid w:val="00E31BE7"/>
    <w:rsid w:val="00E53731"/>
    <w:rsid w:val="00E5488A"/>
    <w:rsid w:val="00E61324"/>
    <w:rsid w:val="00E64228"/>
    <w:rsid w:val="00E713B5"/>
    <w:rsid w:val="00E75598"/>
    <w:rsid w:val="00E8410C"/>
    <w:rsid w:val="00E87D1B"/>
    <w:rsid w:val="00E919E0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EEA3-3DA2-464E-B7D6-0ECDF48D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2019-04-12T13:20:00Z</cp:lastPrinted>
  <dcterms:created xsi:type="dcterms:W3CDTF">2019-04-26T12:09:00Z</dcterms:created>
  <dcterms:modified xsi:type="dcterms:W3CDTF">2019-04-26T12:10:00Z</dcterms:modified>
</cp:coreProperties>
</file>