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F73" w:rsidRPr="00341C6F" w:rsidRDefault="00B54F73" w:rsidP="00B54F73">
      <w:pPr>
        <w:spacing w:after="0"/>
        <w:jc w:val="center"/>
        <w:rPr>
          <w:rFonts w:ascii="Times New Roman" w:hAnsi="Times New Roman" w:cs="Times New Roman"/>
          <w:sz w:val="28"/>
          <w:szCs w:val="28"/>
        </w:rPr>
      </w:pPr>
      <w:r w:rsidRPr="00341C6F">
        <w:rPr>
          <w:rFonts w:ascii="Times New Roman" w:hAnsi="Times New Roman" w:cs="Times New Roman"/>
          <w:noProof/>
          <w:sz w:val="28"/>
          <w:szCs w:val="28"/>
          <w:lang w:eastAsia="ru-RU"/>
        </w:rPr>
        <w:drawing>
          <wp:inline distT="0" distB="0" distL="0" distR="0">
            <wp:extent cx="484505" cy="6127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4505" cy="612775"/>
                    </a:xfrm>
                    <a:prstGeom prst="rect">
                      <a:avLst/>
                    </a:prstGeom>
                    <a:noFill/>
                    <a:ln w="9525">
                      <a:noFill/>
                      <a:miter lim="800000"/>
                      <a:headEnd/>
                      <a:tailEnd/>
                    </a:ln>
                  </pic:spPr>
                </pic:pic>
              </a:graphicData>
            </a:graphic>
          </wp:inline>
        </w:drawing>
      </w:r>
    </w:p>
    <w:p w:rsidR="00B54F73" w:rsidRPr="00341C6F" w:rsidRDefault="00B54F73" w:rsidP="00B54F73">
      <w:pPr>
        <w:spacing w:after="0"/>
        <w:rPr>
          <w:rFonts w:ascii="Times New Roman" w:hAnsi="Times New Roman" w:cs="Times New Roman"/>
          <w:sz w:val="28"/>
          <w:szCs w:val="28"/>
        </w:rPr>
      </w:pPr>
    </w:p>
    <w:p w:rsidR="00B54F73" w:rsidRPr="00341C6F" w:rsidRDefault="00B54F73" w:rsidP="00B54F73">
      <w:pPr>
        <w:pStyle w:val="Style4"/>
        <w:widowControl/>
        <w:spacing w:before="149" w:line="336" w:lineRule="exact"/>
        <w:ind w:left="605" w:right="629"/>
        <w:rPr>
          <w:rStyle w:val="FontStyle52"/>
          <w:spacing w:val="50"/>
          <w:sz w:val="28"/>
          <w:szCs w:val="28"/>
        </w:rPr>
      </w:pPr>
      <w:r w:rsidRPr="00341C6F">
        <w:rPr>
          <w:rStyle w:val="FontStyle52"/>
          <w:spacing w:val="50"/>
          <w:sz w:val="28"/>
          <w:szCs w:val="28"/>
        </w:rPr>
        <w:t>ПОСТАНОВЛЕНИЕ</w:t>
      </w:r>
    </w:p>
    <w:p w:rsidR="00B54F73" w:rsidRPr="00341C6F" w:rsidRDefault="00B54F73" w:rsidP="00B54F73">
      <w:pPr>
        <w:spacing w:after="0"/>
        <w:jc w:val="center"/>
        <w:outlineLvl w:val="0"/>
        <w:rPr>
          <w:rStyle w:val="FontStyle49"/>
          <w:sz w:val="28"/>
          <w:szCs w:val="28"/>
        </w:rPr>
      </w:pPr>
    </w:p>
    <w:p w:rsidR="00B54F73" w:rsidRPr="00341C6F" w:rsidRDefault="00B54F73" w:rsidP="00B54F73">
      <w:pPr>
        <w:spacing w:after="0"/>
        <w:jc w:val="center"/>
        <w:outlineLvl w:val="0"/>
        <w:rPr>
          <w:rStyle w:val="FontStyle49"/>
          <w:sz w:val="28"/>
          <w:szCs w:val="28"/>
        </w:rPr>
      </w:pPr>
      <w:r w:rsidRPr="00341C6F">
        <w:rPr>
          <w:rStyle w:val="FontStyle49"/>
          <w:sz w:val="28"/>
          <w:szCs w:val="28"/>
        </w:rPr>
        <w:t xml:space="preserve">АДМИНИСТРАЦИИ ТУАПСИНСКОГО ГОРОДСКОГО ПОСЕЛЕНИЯ               </w:t>
      </w:r>
    </w:p>
    <w:p w:rsidR="00B54F73" w:rsidRPr="00341C6F" w:rsidRDefault="00B54F73" w:rsidP="00B54F73">
      <w:pPr>
        <w:pStyle w:val="Style4"/>
        <w:widowControl/>
        <w:spacing w:before="149" w:line="336" w:lineRule="exact"/>
        <w:ind w:left="605" w:right="629"/>
        <w:rPr>
          <w:rStyle w:val="FontStyle49"/>
          <w:sz w:val="28"/>
          <w:szCs w:val="28"/>
        </w:rPr>
      </w:pPr>
      <w:r w:rsidRPr="00341C6F">
        <w:rPr>
          <w:rStyle w:val="FontStyle49"/>
          <w:sz w:val="28"/>
          <w:szCs w:val="28"/>
        </w:rPr>
        <w:t xml:space="preserve">ТУАПСИНСКОГО РАЙОНА </w:t>
      </w:r>
    </w:p>
    <w:p w:rsidR="00B54F73" w:rsidRPr="00341C6F" w:rsidRDefault="00B54F73" w:rsidP="00B54F73">
      <w:pPr>
        <w:pStyle w:val="Style35"/>
        <w:widowControl/>
        <w:tabs>
          <w:tab w:val="left" w:leader="underscore" w:pos="2491"/>
          <w:tab w:val="left" w:pos="7090"/>
          <w:tab w:val="left" w:pos="7580"/>
          <w:tab w:val="left" w:leader="underscore" w:pos="8981"/>
        </w:tabs>
        <w:spacing w:before="173"/>
        <w:jc w:val="both"/>
        <w:rPr>
          <w:rStyle w:val="FontStyle62"/>
          <w:sz w:val="28"/>
          <w:szCs w:val="28"/>
        </w:rPr>
      </w:pPr>
      <w:r w:rsidRPr="00341C6F">
        <w:rPr>
          <w:rStyle w:val="FontStyle62"/>
          <w:sz w:val="28"/>
          <w:szCs w:val="28"/>
        </w:rPr>
        <w:t xml:space="preserve">от  02.06.2016                                                   </w:t>
      </w:r>
      <w:r>
        <w:rPr>
          <w:rStyle w:val="FontStyle62"/>
          <w:sz w:val="28"/>
          <w:szCs w:val="28"/>
        </w:rPr>
        <w:t xml:space="preserve">                           № 825</w:t>
      </w:r>
    </w:p>
    <w:p w:rsidR="00B54F73" w:rsidRPr="00341C6F" w:rsidRDefault="00B54F73" w:rsidP="00B54F73">
      <w:pPr>
        <w:pStyle w:val="Style35"/>
        <w:widowControl/>
        <w:tabs>
          <w:tab w:val="left" w:leader="underscore" w:pos="2491"/>
          <w:tab w:val="left" w:pos="7090"/>
          <w:tab w:val="left" w:pos="7580"/>
          <w:tab w:val="left" w:leader="underscore" w:pos="8981"/>
        </w:tabs>
        <w:spacing w:before="173"/>
        <w:jc w:val="center"/>
        <w:rPr>
          <w:rStyle w:val="FontStyle59"/>
          <w:sz w:val="28"/>
          <w:szCs w:val="28"/>
        </w:rPr>
      </w:pPr>
      <w:r w:rsidRPr="00341C6F">
        <w:rPr>
          <w:rStyle w:val="FontStyle62"/>
          <w:sz w:val="28"/>
          <w:szCs w:val="28"/>
        </w:rPr>
        <w:t>г</w:t>
      </w:r>
      <w:r w:rsidRPr="00341C6F">
        <w:rPr>
          <w:rStyle w:val="FontStyle59"/>
          <w:spacing w:val="10"/>
          <w:sz w:val="28"/>
          <w:szCs w:val="28"/>
        </w:rPr>
        <w:t>.</w:t>
      </w:r>
      <w:r w:rsidRPr="00341C6F">
        <w:rPr>
          <w:rStyle w:val="FontStyle59"/>
          <w:sz w:val="28"/>
          <w:szCs w:val="28"/>
        </w:rPr>
        <w:t xml:space="preserve"> </w:t>
      </w:r>
      <w:r w:rsidRPr="00341C6F">
        <w:rPr>
          <w:rStyle w:val="FontStyle59"/>
          <w:spacing w:val="10"/>
          <w:sz w:val="28"/>
          <w:szCs w:val="28"/>
        </w:rPr>
        <w:t xml:space="preserve">Туапсе </w:t>
      </w:r>
    </w:p>
    <w:p w:rsidR="000B5990" w:rsidRDefault="000B5990"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841065" w:rsidRPr="00A203DA" w:rsidRDefault="00495E56"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w:t>
      </w:r>
      <w:r w:rsidRPr="006E7A32">
        <w:rPr>
          <w:rFonts w:ascii="Times New Roman" w:eastAsia="Times New Roman" w:hAnsi="Times New Roman" w:cs="Times New Roman"/>
          <w:b/>
          <w:bCs/>
          <w:color w:val="000000" w:themeColor="text1"/>
          <w:spacing w:val="-3"/>
          <w:sz w:val="28"/>
          <w:szCs w:val="28"/>
          <w:lang w:eastAsia="ar-SA"/>
        </w:rPr>
        <w:t>от</w:t>
      </w:r>
      <w:r w:rsidR="000D1F31" w:rsidRPr="006E7A32">
        <w:rPr>
          <w:rFonts w:ascii="Times New Roman" w:eastAsia="Times New Roman" w:hAnsi="Times New Roman" w:cs="Times New Roman"/>
          <w:b/>
          <w:bCs/>
          <w:color w:val="000000" w:themeColor="text1"/>
          <w:spacing w:val="-3"/>
          <w:sz w:val="28"/>
          <w:szCs w:val="28"/>
          <w:lang w:eastAsia="ar-SA"/>
        </w:rPr>
        <w:t xml:space="preserve">    </w:t>
      </w:r>
      <w:r w:rsidR="006E7A32">
        <w:rPr>
          <w:rFonts w:ascii="Times New Roman" w:eastAsia="Times New Roman" w:hAnsi="Times New Roman" w:cs="Times New Roman"/>
          <w:b/>
          <w:bCs/>
          <w:color w:val="000000" w:themeColor="text1"/>
          <w:spacing w:val="-3"/>
          <w:sz w:val="28"/>
          <w:szCs w:val="28"/>
          <w:lang w:eastAsia="ar-SA"/>
        </w:rPr>
        <w:t xml:space="preserve"> 21</w:t>
      </w:r>
      <w:r w:rsidRPr="006E7A32">
        <w:rPr>
          <w:rFonts w:ascii="Times New Roman" w:eastAsia="Times New Roman" w:hAnsi="Times New Roman" w:cs="Times New Roman"/>
          <w:b/>
          <w:bCs/>
          <w:color w:val="000000" w:themeColor="text1"/>
          <w:spacing w:val="-3"/>
          <w:sz w:val="28"/>
          <w:szCs w:val="28"/>
          <w:lang w:eastAsia="ar-SA"/>
        </w:rPr>
        <w:t xml:space="preserve"> </w:t>
      </w:r>
      <w:r w:rsidR="006E7A32">
        <w:rPr>
          <w:rFonts w:ascii="Times New Roman" w:eastAsia="Times New Roman" w:hAnsi="Times New Roman" w:cs="Times New Roman"/>
          <w:b/>
          <w:bCs/>
          <w:color w:val="000000" w:themeColor="text1"/>
          <w:spacing w:val="-3"/>
          <w:sz w:val="28"/>
          <w:szCs w:val="28"/>
          <w:lang w:eastAsia="ar-SA"/>
        </w:rPr>
        <w:t>марта</w:t>
      </w:r>
      <w:r w:rsidRPr="006E7A32">
        <w:rPr>
          <w:rFonts w:ascii="Times New Roman" w:eastAsia="Times New Roman" w:hAnsi="Times New Roman" w:cs="Times New Roman"/>
          <w:b/>
          <w:bCs/>
          <w:color w:val="000000" w:themeColor="text1"/>
          <w:spacing w:val="-3"/>
          <w:sz w:val="28"/>
          <w:szCs w:val="28"/>
          <w:lang w:eastAsia="ar-SA"/>
        </w:rPr>
        <w:t xml:space="preserve"> 201</w:t>
      </w:r>
      <w:r w:rsidR="006E7A32">
        <w:rPr>
          <w:rFonts w:ascii="Times New Roman" w:eastAsia="Times New Roman" w:hAnsi="Times New Roman" w:cs="Times New Roman"/>
          <w:b/>
          <w:bCs/>
          <w:color w:val="000000" w:themeColor="text1"/>
          <w:spacing w:val="-3"/>
          <w:sz w:val="28"/>
          <w:szCs w:val="28"/>
          <w:lang w:eastAsia="ar-SA"/>
        </w:rPr>
        <w:t>6</w:t>
      </w:r>
      <w:r w:rsidR="00552109" w:rsidRPr="006E7A32">
        <w:rPr>
          <w:rFonts w:ascii="Times New Roman" w:eastAsia="Times New Roman" w:hAnsi="Times New Roman" w:cs="Times New Roman"/>
          <w:b/>
          <w:bCs/>
          <w:color w:val="000000" w:themeColor="text1"/>
          <w:spacing w:val="-3"/>
          <w:sz w:val="28"/>
          <w:szCs w:val="28"/>
          <w:lang w:eastAsia="ar-SA"/>
        </w:rPr>
        <w:t xml:space="preserve"> года № </w:t>
      </w:r>
      <w:r w:rsidR="006E7A32">
        <w:rPr>
          <w:rFonts w:ascii="Times New Roman" w:eastAsia="Times New Roman" w:hAnsi="Times New Roman" w:cs="Times New Roman"/>
          <w:b/>
          <w:bCs/>
          <w:color w:val="000000" w:themeColor="text1"/>
          <w:spacing w:val="-3"/>
          <w:sz w:val="28"/>
          <w:szCs w:val="28"/>
          <w:lang w:eastAsia="ar-SA"/>
        </w:rPr>
        <w:t>390</w:t>
      </w:r>
      <w:r w:rsidRPr="00681956">
        <w:rPr>
          <w:rFonts w:ascii="Times New Roman" w:eastAsia="Times New Roman" w:hAnsi="Times New Roman" w:cs="Times New Roman"/>
          <w:b/>
          <w:bCs/>
          <w:spacing w:val="-3"/>
          <w:sz w:val="28"/>
          <w:szCs w:val="28"/>
          <w:lang w:eastAsia="ar-SA"/>
        </w:rPr>
        <w:t xml:space="preserve"> «Об утверждении административного регламента</w:t>
      </w:r>
      <w:r w:rsidR="00681956" w:rsidRPr="00681956">
        <w:rPr>
          <w:rFonts w:ascii="Times New Roman" w:eastAsia="Times New Roman" w:hAnsi="Times New Roman" w:cs="Times New Roman"/>
          <w:b/>
          <w:bCs/>
          <w:spacing w:val="-3"/>
          <w:sz w:val="28"/>
          <w:szCs w:val="28"/>
          <w:lang w:eastAsia="ar-SA"/>
        </w:rPr>
        <w:t xml:space="preserve"> по</w:t>
      </w:r>
      <w:r w:rsidR="00552109" w:rsidRPr="00681956">
        <w:rPr>
          <w:rFonts w:ascii="Times New Roman" w:eastAsia="Times New Roman" w:hAnsi="Times New Roman" w:cs="Times New Roman"/>
          <w:b/>
          <w:bCs/>
          <w:spacing w:val="-3"/>
          <w:sz w:val="28"/>
          <w:szCs w:val="28"/>
          <w:lang w:eastAsia="ar-SA"/>
        </w:rPr>
        <w:t xml:space="preserve"> предоставлени</w:t>
      </w:r>
      <w:r w:rsidR="00681956" w:rsidRPr="00681956">
        <w:rPr>
          <w:rFonts w:ascii="Times New Roman" w:eastAsia="Times New Roman" w:hAnsi="Times New Roman" w:cs="Times New Roman"/>
          <w:b/>
          <w:bCs/>
          <w:spacing w:val="-3"/>
          <w:sz w:val="28"/>
          <w:szCs w:val="28"/>
          <w:lang w:eastAsia="ar-SA"/>
        </w:rPr>
        <w:t>ю</w:t>
      </w:r>
      <w:r w:rsidR="00552109" w:rsidRPr="00681956">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681956">
        <w:rPr>
          <w:rFonts w:ascii="Times New Roman" w:eastAsia="Times New Roman" w:hAnsi="Times New Roman" w:cs="Times New Roman"/>
          <w:b/>
          <w:bCs/>
          <w:spacing w:val="-3"/>
          <w:sz w:val="28"/>
          <w:szCs w:val="28"/>
          <w:lang w:eastAsia="ar-SA"/>
        </w:rPr>
        <w:t>услуги</w:t>
      </w:r>
      <w:r w:rsidRPr="00681956">
        <w:rPr>
          <w:rFonts w:ascii="Times New Roman" w:eastAsia="Times New Roman" w:hAnsi="Times New Roman" w:cs="Times New Roman"/>
          <w:b/>
          <w:bCs/>
          <w:spacing w:val="-3"/>
          <w:sz w:val="28"/>
          <w:szCs w:val="28"/>
          <w:lang w:eastAsia="ar-SA"/>
        </w:rPr>
        <w:t xml:space="preserve"> </w:t>
      </w:r>
      <w:r w:rsidRPr="006E7A32">
        <w:rPr>
          <w:rFonts w:ascii="Times New Roman" w:eastAsia="Times New Roman" w:hAnsi="Times New Roman" w:cs="Times New Roman"/>
          <w:b/>
          <w:bCs/>
          <w:spacing w:val="-3"/>
          <w:sz w:val="28"/>
          <w:szCs w:val="28"/>
          <w:lang w:eastAsia="ar-SA"/>
        </w:rPr>
        <w:t>«</w:t>
      </w:r>
      <w:r w:rsidR="006E7A32" w:rsidRPr="006E7A32">
        <w:rPr>
          <w:rFonts w:ascii="Times New Roman" w:hAnsi="Times New Roman" w:cs="Times New Roman"/>
          <w:b/>
          <w:bCs/>
          <w:sz w:val="28"/>
          <w:szCs w:val="28"/>
        </w:rPr>
        <w:t>Предоставление жилых помещений муниципального специализированного жилищного фонда</w:t>
      </w:r>
      <w:r w:rsidR="007C254A" w:rsidRPr="006E7A32">
        <w:rPr>
          <w:rFonts w:ascii="Times New Roman" w:hAnsi="Times New Roman" w:cs="Times New Roman"/>
          <w:b/>
          <w:bCs/>
          <w:sz w:val="28"/>
          <w:szCs w:val="28"/>
        </w:rPr>
        <w:t>»</w:t>
      </w:r>
      <w:r w:rsidR="00A203DA" w:rsidRPr="00A203DA">
        <w:rPr>
          <w:rFonts w:ascii="Times New Roman" w:hAnsi="Times New Roman" w:cs="Times New Roman"/>
          <w:b/>
          <w:bCs/>
          <w:sz w:val="28"/>
          <w:szCs w:val="28"/>
        </w:rPr>
        <w:t xml:space="preserve"> </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E7A32" w:rsidRDefault="006E7A32"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B54F73">
      <w:pPr>
        <w:shd w:val="clear" w:color="auto" w:fill="FFFFFF"/>
        <w:suppressAutoHyphens/>
        <w:spacing w:after="0" w:line="240" w:lineRule="auto"/>
        <w:ind w:right="-1" w:firstLine="567"/>
        <w:jc w:val="both"/>
        <w:rPr>
          <w:rFonts w:ascii="Times New Roman" w:eastAsia="Times New Roman" w:hAnsi="Times New Roman" w:cs="Times New Roman"/>
          <w:sz w:val="28"/>
          <w:szCs w:val="28"/>
          <w:lang w:eastAsia="ar-SA"/>
        </w:rPr>
      </w:pPr>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 xml:space="preserve">27 июля 2010 года № 210-ФЗ «Об организации предоставления </w:t>
      </w:r>
      <w:proofErr w:type="gramStart"/>
      <w:r w:rsidRPr="00495E56">
        <w:rPr>
          <w:rFonts w:ascii="Times New Roman" w:hAnsi="Times New Roman" w:cs="Times New Roman"/>
          <w:bCs/>
          <w:sz w:val="28"/>
          <w:szCs w:val="28"/>
        </w:rPr>
        <w:t>государственных</w:t>
      </w:r>
      <w:proofErr w:type="gramEnd"/>
      <w:r w:rsidRPr="00495E56">
        <w:rPr>
          <w:rFonts w:ascii="Times New Roman" w:hAnsi="Times New Roman" w:cs="Times New Roman"/>
          <w:bCs/>
          <w:sz w:val="28"/>
          <w:szCs w:val="28"/>
        </w:rPr>
        <w:t xml:space="preserve"> и </w:t>
      </w:r>
      <w:proofErr w:type="gramStart"/>
      <w:r w:rsidRPr="00495E56">
        <w:rPr>
          <w:rFonts w:ascii="Times New Roman" w:hAnsi="Times New Roman" w:cs="Times New Roman"/>
          <w:bCs/>
          <w:sz w:val="28"/>
          <w:szCs w:val="28"/>
        </w:rPr>
        <w:t>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w:t>
      </w:r>
      <w:proofErr w:type="gramEnd"/>
      <w:r w:rsidRPr="00156FC1">
        <w:rPr>
          <w:rFonts w:ascii="Times New Roman" w:hAnsi="Times New Roman" w:cs="Times New Roman"/>
          <w:color w:val="000000"/>
          <w:sz w:val="28"/>
          <w:szCs w:val="28"/>
          <w:shd w:val="clear" w:color="auto" w:fill="FFFFFF"/>
        </w:rPr>
        <w:t xml:space="preserve">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proofErr w:type="spellStart"/>
      <w:proofErr w:type="gramStart"/>
      <w:r w:rsidRPr="00495E56">
        <w:rPr>
          <w:rFonts w:ascii="Times New Roman" w:eastAsia="Times New Roman" w:hAnsi="Times New Roman" w:cs="Times New Roman"/>
          <w:spacing w:val="-1"/>
          <w:sz w:val="28"/>
          <w:szCs w:val="28"/>
          <w:lang w:eastAsia="ar-SA"/>
        </w:rPr>
        <w:t>п</w:t>
      </w:r>
      <w:proofErr w:type="spellEnd"/>
      <w:proofErr w:type="gramEnd"/>
      <w:r w:rsidRPr="00495E56">
        <w:rPr>
          <w:rFonts w:ascii="Times New Roman" w:eastAsia="Times New Roman" w:hAnsi="Times New Roman" w:cs="Times New Roman"/>
          <w:spacing w:val="-1"/>
          <w:sz w:val="28"/>
          <w:szCs w:val="28"/>
          <w:lang w:eastAsia="ar-SA"/>
        </w:rPr>
        <w:t xml:space="preserve"> о с т а </w:t>
      </w:r>
      <w:proofErr w:type="spellStart"/>
      <w:r w:rsidRPr="00495E56">
        <w:rPr>
          <w:rFonts w:ascii="Times New Roman" w:eastAsia="Times New Roman" w:hAnsi="Times New Roman" w:cs="Times New Roman"/>
          <w:spacing w:val="-1"/>
          <w:sz w:val="28"/>
          <w:szCs w:val="28"/>
          <w:lang w:eastAsia="ar-SA"/>
        </w:rPr>
        <w:t>н</w:t>
      </w:r>
      <w:proofErr w:type="spellEnd"/>
      <w:r w:rsidRPr="00495E56">
        <w:rPr>
          <w:rFonts w:ascii="Times New Roman" w:eastAsia="Times New Roman" w:hAnsi="Times New Roman" w:cs="Times New Roman"/>
          <w:spacing w:val="-1"/>
          <w:sz w:val="28"/>
          <w:szCs w:val="28"/>
          <w:lang w:eastAsia="ar-SA"/>
        </w:rPr>
        <w:t xml:space="preserve"> о в л я ю</w:t>
      </w:r>
      <w:r w:rsidRPr="00495E56">
        <w:rPr>
          <w:rFonts w:ascii="Times New Roman" w:eastAsia="Times New Roman" w:hAnsi="Times New Roman" w:cs="Times New Roman"/>
          <w:sz w:val="28"/>
          <w:szCs w:val="28"/>
          <w:lang w:eastAsia="ar-SA"/>
        </w:rPr>
        <w:t>:</w:t>
      </w:r>
    </w:p>
    <w:p w:rsidR="00495E56" w:rsidRDefault="00495E56" w:rsidP="00B54F73">
      <w:pPr>
        <w:tabs>
          <w:tab w:val="left" w:pos="8222"/>
          <w:tab w:val="left" w:pos="9639"/>
        </w:tabs>
        <w:suppressAutoHyphens/>
        <w:spacing w:after="0" w:line="240" w:lineRule="auto"/>
        <w:ind w:right="-1" w:firstLine="567"/>
        <w:jc w:val="both"/>
        <w:rPr>
          <w:rFonts w:ascii="Times New Roman" w:eastAsia="Times New Roman" w:hAnsi="Times New Roman" w:cs="Times New Roman"/>
          <w:sz w:val="28"/>
          <w:szCs w:val="28"/>
        </w:rPr>
      </w:pPr>
      <w:r w:rsidRPr="00495E56">
        <w:rPr>
          <w:rFonts w:ascii="Times New Roman" w:eastAsia="Times New Roman" w:hAnsi="Times New Roman" w:cs="Times New Roman"/>
          <w:sz w:val="28"/>
          <w:szCs w:val="28"/>
        </w:rPr>
        <w:t xml:space="preserve">1.Внести </w:t>
      </w:r>
      <w:r w:rsidR="00560758" w:rsidRPr="00560758">
        <w:rPr>
          <w:rFonts w:ascii="Times New Roman" w:eastAsia="Times New Roman" w:hAnsi="Times New Roman" w:cs="Times New Roman"/>
          <w:bCs/>
          <w:spacing w:val="-3"/>
          <w:sz w:val="28"/>
          <w:szCs w:val="28"/>
          <w:lang w:eastAsia="ar-SA"/>
        </w:rPr>
        <w:t>в</w:t>
      </w:r>
      <w:r w:rsidR="0083008E">
        <w:rPr>
          <w:rFonts w:ascii="Times New Roman" w:eastAsia="Times New Roman" w:hAnsi="Times New Roman" w:cs="Times New Roman"/>
          <w:bCs/>
          <w:spacing w:val="-3"/>
          <w:sz w:val="28"/>
          <w:szCs w:val="28"/>
          <w:lang w:eastAsia="ar-SA"/>
        </w:rPr>
        <w:t xml:space="preserve"> приложение к постановлению</w:t>
      </w:r>
      <w:r w:rsidR="00560758" w:rsidRPr="00560758">
        <w:rPr>
          <w:rFonts w:ascii="Times New Roman" w:eastAsia="Times New Roman" w:hAnsi="Times New Roman" w:cs="Times New Roman"/>
          <w:bCs/>
          <w:spacing w:val="-3"/>
          <w:sz w:val="28"/>
          <w:szCs w:val="28"/>
          <w:lang w:eastAsia="ar-SA"/>
        </w:rPr>
        <w:t xml:space="preserve"> администрации Туапсинского городского поселения Туапсинского </w:t>
      </w:r>
      <w:r w:rsidR="00560758" w:rsidRPr="006E7A32">
        <w:rPr>
          <w:rFonts w:ascii="Times New Roman" w:eastAsia="Times New Roman" w:hAnsi="Times New Roman" w:cs="Times New Roman"/>
          <w:bCs/>
          <w:spacing w:val="-3"/>
          <w:sz w:val="28"/>
          <w:szCs w:val="28"/>
          <w:lang w:eastAsia="ar-SA"/>
        </w:rPr>
        <w:t xml:space="preserve">района  </w:t>
      </w:r>
      <w:r w:rsidR="006E7A32" w:rsidRPr="006E7A32">
        <w:rPr>
          <w:rFonts w:ascii="Times New Roman" w:eastAsia="Times New Roman" w:hAnsi="Times New Roman" w:cs="Times New Roman"/>
          <w:bCs/>
          <w:color w:val="000000" w:themeColor="text1"/>
          <w:spacing w:val="-3"/>
          <w:sz w:val="28"/>
          <w:szCs w:val="28"/>
          <w:lang w:eastAsia="ar-SA"/>
        </w:rPr>
        <w:t>от     21 марта 2016 года № 390</w:t>
      </w:r>
      <w:r w:rsidR="006E7A32" w:rsidRPr="006E7A32">
        <w:rPr>
          <w:rFonts w:ascii="Times New Roman" w:eastAsia="Times New Roman" w:hAnsi="Times New Roman" w:cs="Times New Roman"/>
          <w:bCs/>
          <w:spacing w:val="-3"/>
          <w:sz w:val="28"/>
          <w:szCs w:val="28"/>
          <w:lang w:eastAsia="ar-SA"/>
        </w:rPr>
        <w:t xml:space="preserve"> «Об утверждении административного регламента по предоставлению муниципальной услуги «</w:t>
      </w:r>
      <w:r w:rsidR="006E7A32" w:rsidRPr="006E7A32">
        <w:rPr>
          <w:rFonts w:ascii="Times New Roman" w:hAnsi="Times New Roman" w:cs="Times New Roman"/>
          <w:bCs/>
          <w:sz w:val="28"/>
          <w:szCs w:val="28"/>
        </w:rPr>
        <w:t xml:space="preserve">Предоставление жилых помещений муниципального специализированного жилищного фонда» </w:t>
      </w:r>
      <w:r w:rsidRPr="00495E56">
        <w:rPr>
          <w:rFonts w:ascii="Times New Roman" w:eastAsia="Times New Roman" w:hAnsi="Times New Roman" w:cs="Times New Roman"/>
          <w:sz w:val="28"/>
          <w:szCs w:val="28"/>
        </w:rPr>
        <w:t>изменения, изложив его в новой редакции согласно приложению.</w:t>
      </w:r>
    </w:p>
    <w:p w:rsidR="005E2A60" w:rsidRDefault="005E2A60" w:rsidP="00B54F73">
      <w:pPr>
        <w:spacing w:after="0" w:line="240" w:lineRule="auto"/>
        <w:ind w:right="-1" w:firstLine="567"/>
        <w:jc w:val="both"/>
        <w:rPr>
          <w:rFonts w:ascii="Times New Roman" w:hAnsi="Times New Roman" w:cs="Times New Roman"/>
          <w:sz w:val="28"/>
          <w:szCs w:val="28"/>
        </w:rPr>
      </w:pPr>
      <w:r>
        <w:rPr>
          <w:rFonts w:ascii="Times New Roman" w:eastAsia="Arial" w:hAnsi="Times New Roman" w:cs="Times New Roman"/>
          <w:sz w:val="28"/>
          <w:szCs w:val="28"/>
          <w:lang w:eastAsia="ar-SA"/>
        </w:rPr>
        <w:t>2.</w:t>
      </w:r>
      <w:r>
        <w:rPr>
          <w:rFonts w:ascii="Times New Roman" w:hAnsi="Times New Roman" w:cs="Times New Roman"/>
          <w:sz w:val="28"/>
          <w:szCs w:val="28"/>
        </w:rPr>
        <w:t>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 Туапсинского района  (</w:t>
      </w:r>
      <w:proofErr w:type="spellStart"/>
      <w:r>
        <w:rPr>
          <w:rFonts w:ascii="Times New Roman" w:hAnsi="Times New Roman" w:cs="Times New Roman"/>
          <w:sz w:val="28"/>
          <w:szCs w:val="28"/>
        </w:rPr>
        <w:t>Дроботова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Туапсинского городского поселения.</w:t>
      </w:r>
    </w:p>
    <w:p w:rsidR="005E2A60" w:rsidRDefault="005E2A60" w:rsidP="00B54F73">
      <w:pPr>
        <w:spacing w:after="0" w:line="240" w:lineRule="auto"/>
        <w:ind w:right="-1" w:firstLine="567"/>
        <w:jc w:val="both"/>
        <w:rPr>
          <w:rFonts w:ascii="Times New Roman" w:hAnsi="Times New Roman" w:cs="Times New Roman"/>
          <w:sz w:val="20"/>
          <w:szCs w:val="20"/>
        </w:rPr>
      </w:pPr>
      <w:r>
        <w:rPr>
          <w:rFonts w:ascii="Times New Roman" w:hAnsi="Times New Roman" w:cs="Times New Roman"/>
          <w:sz w:val="28"/>
          <w:szCs w:val="28"/>
        </w:rPr>
        <w:lastRenderedPageBreak/>
        <w:t>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5E2A60" w:rsidRDefault="005E2A60" w:rsidP="00B54F73">
      <w:pPr>
        <w:spacing w:after="0" w:line="240" w:lineRule="auto"/>
        <w:ind w:right="-1" w:firstLine="567"/>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4.</w:t>
      </w:r>
      <w:r>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495E56" w:rsidRPr="00495E56" w:rsidRDefault="00495E56" w:rsidP="00B54F73">
      <w:pPr>
        <w:shd w:val="clear" w:color="auto" w:fill="FFFFFF"/>
        <w:tabs>
          <w:tab w:val="left" w:pos="701"/>
        </w:tabs>
        <w:suppressAutoHyphens/>
        <w:spacing w:after="0" w:line="240" w:lineRule="auto"/>
        <w:ind w:right="-1" w:firstLine="567"/>
        <w:jc w:val="both"/>
        <w:rPr>
          <w:rFonts w:ascii="Times New Roman" w:eastAsia="Arial" w:hAnsi="Times New Roman" w:cs="Times New Roman"/>
          <w:spacing w:val="-1"/>
          <w:sz w:val="28"/>
          <w:szCs w:val="28"/>
          <w:lang w:eastAsia="ar-SA"/>
        </w:rPr>
      </w:pPr>
    </w:p>
    <w:p w:rsidR="000B5990" w:rsidRDefault="000B5990" w:rsidP="00E438D5">
      <w:pPr>
        <w:spacing w:after="0" w:line="240" w:lineRule="auto"/>
        <w:ind w:left="142" w:right="141"/>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Туапсинского</w:t>
      </w:r>
      <w:proofErr w:type="gramEnd"/>
    </w:p>
    <w:p w:rsidR="00350BA8"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4D7B3B" w:rsidRDefault="004D7B3B" w:rsidP="004D7B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4D7B3B" w:rsidRPr="0062262F" w:rsidTr="004D7B3B">
        <w:tc>
          <w:tcPr>
            <w:tcW w:w="4644" w:type="dxa"/>
            <w:tcBorders>
              <w:top w:val="nil"/>
              <w:left w:val="nil"/>
              <w:bottom w:val="nil"/>
              <w:right w:val="nil"/>
            </w:tcBorders>
          </w:tcPr>
          <w:p w:rsidR="004D7B3B" w:rsidRPr="0062262F" w:rsidRDefault="004D7B3B" w:rsidP="0062262F">
            <w:pPr>
              <w:pStyle w:val="Heading"/>
              <w:ind w:right="-1" w:firstLine="567"/>
              <w:jc w:val="center"/>
              <w:rPr>
                <w:rFonts w:ascii="Times New Roman" w:hAnsi="Times New Roman" w:cs="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4D7B3B" w:rsidRPr="0062262F" w:rsidRDefault="004D7B3B" w:rsidP="00D90D4C">
            <w:pPr>
              <w:pStyle w:val="Heading"/>
              <w:ind w:right="-1" w:firstLine="567"/>
              <w:jc w:val="center"/>
              <w:rPr>
                <w:rFonts w:ascii="Times New Roman" w:hAnsi="Times New Roman" w:cs="Times New Roman"/>
                <w:b w:val="0"/>
                <w:bCs w:val="0"/>
                <w:color w:val="000000" w:themeColor="text1"/>
                <w:sz w:val="28"/>
                <w:szCs w:val="28"/>
              </w:rPr>
            </w:pPr>
            <w:r w:rsidRPr="0062262F">
              <w:rPr>
                <w:rFonts w:ascii="Times New Roman" w:hAnsi="Times New Roman" w:cs="Times New Roman"/>
                <w:b w:val="0"/>
                <w:bCs w:val="0"/>
                <w:color w:val="000000" w:themeColor="text1"/>
                <w:sz w:val="28"/>
                <w:szCs w:val="28"/>
              </w:rPr>
              <w:t xml:space="preserve">ПРИЛОЖЕНИЕ </w:t>
            </w:r>
          </w:p>
          <w:p w:rsidR="004D7B3B" w:rsidRPr="0062262F" w:rsidRDefault="004D7B3B" w:rsidP="00D90D4C">
            <w:pPr>
              <w:pStyle w:val="Heading"/>
              <w:ind w:right="-1" w:firstLine="567"/>
              <w:jc w:val="center"/>
              <w:rPr>
                <w:rFonts w:ascii="Times New Roman" w:hAnsi="Times New Roman" w:cs="Times New Roman"/>
                <w:b w:val="0"/>
                <w:bCs w:val="0"/>
                <w:color w:val="000000" w:themeColor="text1"/>
                <w:sz w:val="28"/>
                <w:szCs w:val="28"/>
              </w:rPr>
            </w:pPr>
          </w:p>
          <w:p w:rsidR="004D7B3B" w:rsidRPr="0062262F" w:rsidRDefault="004D7B3B" w:rsidP="00D90D4C">
            <w:pPr>
              <w:pStyle w:val="Heading"/>
              <w:ind w:right="-1" w:firstLine="567"/>
              <w:jc w:val="center"/>
              <w:rPr>
                <w:rFonts w:ascii="Times New Roman" w:hAnsi="Times New Roman" w:cs="Times New Roman"/>
                <w:b w:val="0"/>
                <w:bCs w:val="0"/>
                <w:color w:val="000000" w:themeColor="text1"/>
                <w:sz w:val="28"/>
                <w:szCs w:val="28"/>
              </w:rPr>
            </w:pPr>
            <w:r w:rsidRPr="0062262F">
              <w:rPr>
                <w:rFonts w:ascii="Times New Roman" w:hAnsi="Times New Roman" w:cs="Times New Roman"/>
                <w:b w:val="0"/>
                <w:bCs w:val="0"/>
                <w:color w:val="000000" w:themeColor="text1"/>
                <w:sz w:val="28"/>
                <w:szCs w:val="28"/>
              </w:rPr>
              <w:t>УТВЕРЖДЕН</w:t>
            </w:r>
          </w:p>
          <w:p w:rsidR="004D7B3B" w:rsidRPr="0062262F" w:rsidRDefault="004D7B3B" w:rsidP="00D90D4C">
            <w:pPr>
              <w:pStyle w:val="a4"/>
              <w:spacing w:after="0" w:afterAutospacing="0"/>
              <w:ind w:firstLine="567"/>
              <w:jc w:val="center"/>
              <w:rPr>
                <w:bCs/>
                <w:color w:val="000000" w:themeColor="text1"/>
                <w:sz w:val="28"/>
                <w:szCs w:val="28"/>
              </w:rPr>
            </w:pPr>
            <w:r w:rsidRPr="0062262F">
              <w:rPr>
                <w:bCs/>
                <w:color w:val="000000" w:themeColor="text1"/>
                <w:sz w:val="28"/>
                <w:szCs w:val="28"/>
              </w:rPr>
              <w:t xml:space="preserve">постановлением администрации </w:t>
            </w:r>
          </w:p>
          <w:p w:rsidR="004D7B3B" w:rsidRPr="0062262F" w:rsidRDefault="004D7B3B" w:rsidP="00D90D4C">
            <w:pPr>
              <w:pStyle w:val="a4"/>
              <w:spacing w:after="0" w:afterAutospacing="0"/>
              <w:ind w:firstLine="567"/>
              <w:jc w:val="center"/>
              <w:rPr>
                <w:bCs/>
                <w:color w:val="000000" w:themeColor="text1"/>
                <w:sz w:val="28"/>
                <w:szCs w:val="28"/>
              </w:rPr>
            </w:pPr>
            <w:r w:rsidRPr="0062262F">
              <w:rPr>
                <w:bCs/>
                <w:color w:val="000000" w:themeColor="text1"/>
                <w:sz w:val="28"/>
                <w:szCs w:val="28"/>
              </w:rPr>
              <w:t>Туапсинского городского поселения</w:t>
            </w:r>
          </w:p>
          <w:p w:rsidR="004D7B3B" w:rsidRPr="0062262F" w:rsidRDefault="004D7B3B" w:rsidP="0062262F">
            <w:pPr>
              <w:pStyle w:val="Heading"/>
              <w:ind w:right="-1" w:firstLine="567"/>
              <w:jc w:val="center"/>
              <w:rPr>
                <w:rFonts w:ascii="Times New Roman" w:hAnsi="Times New Roman" w:cs="Times New Roman"/>
                <w:b w:val="0"/>
                <w:bCs w:val="0"/>
                <w:color w:val="000000" w:themeColor="text1"/>
                <w:sz w:val="28"/>
                <w:szCs w:val="28"/>
              </w:rPr>
            </w:pPr>
            <w:r w:rsidRPr="0062262F">
              <w:rPr>
                <w:rFonts w:ascii="Times New Roman" w:hAnsi="Times New Roman" w:cs="Times New Roman"/>
                <w:b w:val="0"/>
                <w:bCs w:val="0"/>
                <w:color w:val="000000" w:themeColor="text1"/>
                <w:sz w:val="28"/>
                <w:szCs w:val="28"/>
              </w:rPr>
              <w:t xml:space="preserve">     от 02.06.2016 года № 825</w:t>
            </w:r>
          </w:p>
          <w:p w:rsidR="004D7B3B" w:rsidRPr="0062262F" w:rsidRDefault="004D7B3B" w:rsidP="0062262F">
            <w:pPr>
              <w:pStyle w:val="Heading"/>
              <w:ind w:right="-1" w:firstLine="567"/>
              <w:rPr>
                <w:rFonts w:ascii="Times New Roman" w:hAnsi="Times New Roman" w:cs="Times New Roman"/>
                <w:b w:val="0"/>
                <w:bCs w:val="0"/>
                <w:color w:val="000000" w:themeColor="text1"/>
                <w:sz w:val="28"/>
                <w:szCs w:val="28"/>
              </w:rPr>
            </w:pPr>
          </w:p>
        </w:tc>
      </w:tr>
    </w:tbl>
    <w:p w:rsidR="004D7B3B" w:rsidRPr="0062262F" w:rsidRDefault="004D7B3B" w:rsidP="0062262F">
      <w:pPr>
        <w:spacing w:after="0"/>
        <w:ind w:firstLine="567"/>
        <w:jc w:val="center"/>
        <w:rPr>
          <w:rFonts w:ascii="Times New Roman" w:hAnsi="Times New Roman" w:cs="Times New Roman"/>
          <w:b/>
          <w:color w:val="000000" w:themeColor="text1"/>
          <w:sz w:val="28"/>
          <w:szCs w:val="28"/>
        </w:rPr>
      </w:pPr>
    </w:p>
    <w:p w:rsidR="004D7B3B" w:rsidRPr="0062262F" w:rsidRDefault="004D7B3B" w:rsidP="0062262F">
      <w:pPr>
        <w:spacing w:after="0"/>
        <w:ind w:firstLine="567"/>
        <w:jc w:val="center"/>
        <w:rPr>
          <w:rFonts w:ascii="Times New Roman" w:hAnsi="Times New Roman" w:cs="Times New Roman"/>
          <w:b/>
          <w:color w:val="000000" w:themeColor="text1"/>
          <w:sz w:val="28"/>
          <w:szCs w:val="28"/>
        </w:rPr>
      </w:pPr>
    </w:p>
    <w:p w:rsidR="004D7B3B" w:rsidRPr="0062262F" w:rsidRDefault="004D7B3B" w:rsidP="0062262F">
      <w:pPr>
        <w:spacing w:after="0"/>
        <w:ind w:firstLine="567"/>
        <w:jc w:val="center"/>
        <w:rPr>
          <w:rFonts w:ascii="Times New Roman" w:hAnsi="Times New Roman" w:cs="Times New Roman"/>
          <w:b/>
          <w:color w:val="000000" w:themeColor="text1"/>
          <w:sz w:val="28"/>
          <w:szCs w:val="28"/>
        </w:rPr>
      </w:pPr>
      <w:r w:rsidRPr="0062262F">
        <w:rPr>
          <w:rFonts w:ascii="Times New Roman" w:hAnsi="Times New Roman" w:cs="Times New Roman"/>
          <w:b/>
          <w:color w:val="000000" w:themeColor="text1"/>
          <w:sz w:val="28"/>
          <w:szCs w:val="28"/>
        </w:rPr>
        <w:t>АДМИНИСТРАТИВНЫЙ РЕГЛАМЕНТ</w:t>
      </w:r>
    </w:p>
    <w:p w:rsidR="004D7B3B" w:rsidRPr="0062262F" w:rsidRDefault="004D7B3B" w:rsidP="0062262F">
      <w:pPr>
        <w:spacing w:after="0"/>
        <w:ind w:firstLine="567"/>
        <w:jc w:val="center"/>
        <w:rPr>
          <w:rFonts w:ascii="Times New Roman" w:hAnsi="Times New Roman" w:cs="Times New Roman"/>
          <w:b/>
          <w:color w:val="000000" w:themeColor="text1"/>
          <w:sz w:val="28"/>
          <w:szCs w:val="28"/>
        </w:rPr>
      </w:pPr>
      <w:r w:rsidRPr="0062262F">
        <w:rPr>
          <w:rFonts w:ascii="Times New Roman" w:hAnsi="Times New Roman" w:cs="Times New Roman"/>
          <w:b/>
          <w:color w:val="000000" w:themeColor="text1"/>
          <w:sz w:val="28"/>
          <w:szCs w:val="28"/>
        </w:rPr>
        <w:t xml:space="preserve">предоставления муниципальной услуги </w:t>
      </w:r>
    </w:p>
    <w:p w:rsidR="004D7B3B" w:rsidRPr="0062262F" w:rsidRDefault="004D7B3B" w:rsidP="0062262F">
      <w:pPr>
        <w:spacing w:after="0"/>
        <w:ind w:firstLine="567"/>
        <w:jc w:val="center"/>
        <w:rPr>
          <w:rFonts w:ascii="Times New Roman" w:hAnsi="Times New Roman" w:cs="Times New Roman"/>
          <w:b/>
          <w:color w:val="000000" w:themeColor="text1"/>
          <w:sz w:val="28"/>
          <w:szCs w:val="28"/>
        </w:rPr>
      </w:pPr>
      <w:r w:rsidRPr="0062262F">
        <w:rPr>
          <w:rFonts w:ascii="Times New Roman" w:hAnsi="Times New Roman" w:cs="Times New Roman"/>
          <w:b/>
          <w:color w:val="000000" w:themeColor="text1"/>
          <w:sz w:val="28"/>
          <w:szCs w:val="28"/>
        </w:rPr>
        <w:t xml:space="preserve">«Предоставление </w:t>
      </w:r>
      <w:proofErr w:type="gramStart"/>
      <w:r w:rsidRPr="0062262F">
        <w:rPr>
          <w:rFonts w:ascii="Times New Roman" w:hAnsi="Times New Roman" w:cs="Times New Roman"/>
          <w:b/>
          <w:color w:val="000000" w:themeColor="text1"/>
          <w:sz w:val="28"/>
          <w:szCs w:val="28"/>
        </w:rPr>
        <w:t>муниципальных</w:t>
      </w:r>
      <w:proofErr w:type="gramEnd"/>
    </w:p>
    <w:p w:rsidR="004D7B3B" w:rsidRPr="0062262F" w:rsidRDefault="004D7B3B" w:rsidP="0062262F">
      <w:pPr>
        <w:spacing w:after="0"/>
        <w:ind w:firstLine="567"/>
        <w:jc w:val="center"/>
        <w:rPr>
          <w:rFonts w:ascii="Times New Roman" w:hAnsi="Times New Roman" w:cs="Times New Roman"/>
          <w:b/>
          <w:color w:val="000000" w:themeColor="text1"/>
          <w:sz w:val="28"/>
          <w:szCs w:val="28"/>
        </w:rPr>
      </w:pPr>
      <w:r w:rsidRPr="0062262F">
        <w:rPr>
          <w:rFonts w:ascii="Times New Roman" w:hAnsi="Times New Roman" w:cs="Times New Roman"/>
          <w:b/>
          <w:color w:val="000000" w:themeColor="text1"/>
          <w:sz w:val="28"/>
          <w:szCs w:val="28"/>
        </w:rPr>
        <w:t xml:space="preserve"> жилых помещений специализированного </w:t>
      </w:r>
      <w:r w:rsidRPr="0062262F">
        <w:rPr>
          <w:rFonts w:ascii="Times New Roman" w:hAnsi="Times New Roman" w:cs="Times New Roman"/>
          <w:b/>
          <w:color w:val="000000" w:themeColor="text1"/>
          <w:sz w:val="28"/>
          <w:szCs w:val="28"/>
        </w:rPr>
        <w:br/>
        <w:t>жилищного фонда»</w:t>
      </w:r>
    </w:p>
    <w:p w:rsidR="004D7B3B" w:rsidRPr="0062262F" w:rsidRDefault="004D7B3B" w:rsidP="0062262F">
      <w:pPr>
        <w:spacing w:after="0"/>
        <w:ind w:firstLine="567"/>
        <w:jc w:val="center"/>
        <w:rPr>
          <w:rFonts w:ascii="Times New Roman" w:hAnsi="Times New Roman" w:cs="Times New Roman"/>
          <w:b/>
          <w:color w:val="000000" w:themeColor="text1"/>
          <w:sz w:val="28"/>
          <w:szCs w:val="28"/>
        </w:rPr>
      </w:pPr>
    </w:p>
    <w:bookmarkEnd w:id="0"/>
    <w:bookmarkEnd w:id="1"/>
    <w:bookmarkEnd w:id="2"/>
    <w:bookmarkEnd w:id="3"/>
    <w:p w:rsidR="004D7B3B" w:rsidRPr="0062262F" w:rsidRDefault="004D7B3B" w:rsidP="0062262F">
      <w:pPr>
        <w:widowControl w:val="0"/>
        <w:autoSpaceDE w:val="0"/>
        <w:autoSpaceDN w:val="0"/>
        <w:adjustRightInd w:val="0"/>
        <w:spacing w:after="0"/>
        <w:ind w:firstLine="567"/>
        <w:jc w:val="center"/>
        <w:outlineLvl w:val="1"/>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Раздел I. ОБЩИЕ ПОЛОЖЕНИЯ</w:t>
      </w:r>
    </w:p>
    <w:p w:rsidR="004D7B3B" w:rsidRPr="0062262F" w:rsidRDefault="004D7B3B" w:rsidP="0062262F">
      <w:pPr>
        <w:widowControl w:val="0"/>
        <w:autoSpaceDE w:val="0"/>
        <w:autoSpaceDN w:val="0"/>
        <w:adjustRightInd w:val="0"/>
        <w:spacing w:after="0"/>
        <w:ind w:firstLine="567"/>
        <w:jc w:val="both"/>
        <w:rPr>
          <w:rFonts w:ascii="Times New Roman" w:hAnsi="Times New Roman" w:cs="Times New Roman"/>
          <w:color w:val="000000" w:themeColor="text1"/>
          <w:sz w:val="28"/>
          <w:szCs w:val="28"/>
        </w:rPr>
      </w:pPr>
    </w:p>
    <w:p w:rsidR="004D7B3B" w:rsidRPr="0062262F" w:rsidRDefault="004D7B3B" w:rsidP="0062262F">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bookmarkStart w:id="4" w:name="Par43"/>
      <w:bookmarkEnd w:id="4"/>
      <w:r w:rsidRPr="0062262F">
        <w:rPr>
          <w:rFonts w:ascii="Times New Roman" w:hAnsi="Times New Roman" w:cs="Times New Roman"/>
          <w:color w:val="000000" w:themeColor="text1"/>
          <w:sz w:val="28"/>
          <w:szCs w:val="28"/>
        </w:rPr>
        <w:t>1.1. Предмет регулирования административного регламента:</w:t>
      </w:r>
    </w:p>
    <w:p w:rsidR="004D7B3B" w:rsidRPr="0062262F" w:rsidRDefault="004D7B3B" w:rsidP="0062262F">
      <w:pPr>
        <w:pStyle w:val="a3"/>
        <w:spacing w:after="0"/>
        <w:ind w:left="0"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Административный регламент предоставления муниципальной услуги «Предоставление жилых помещений муниципального специализированного жилищного фонда» (далее – Регламент) определяет стандарты, сроки и последовательность административных процедур (действий) по предоставлению муниципальной услуги «Предоставление жилых помещений муниципального специализированного жилищного фонда» (далее – муниципальная услуга).</w:t>
      </w:r>
    </w:p>
    <w:p w:rsidR="004D7B3B" w:rsidRPr="0062262F" w:rsidRDefault="004D7B3B" w:rsidP="0062262F">
      <w:pPr>
        <w:pStyle w:val="a3"/>
        <w:spacing w:after="0" w:line="240" w:lineRule="auto"/>
        <w:ind w:left="0"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1.2. Круг заявителей:</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lastRenderedPageBreak/>
        <w:t>1.2.1.Заявителями на предоставление муниципальной услуги являются физические лица, обращающиеся для предоставления муниципальных жилых помещений специализированного жилищного фонда на территории Туапсинского городского поселения Туапсинского района, а также их представители, наделенные соответствующими полномочиями.</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1.2.2. Получателями муниципальной услуги являются граждане Российской Федерации, не обеспеченные жильем в муниципальном образовании, которые нуждаются в соответствующих жилых помещениях специализированного жилищного фонда: </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1) в служебном жилом помещении: работники муниципальных учреждений; муниципальные служащие; лица, замещающие муниципальные должности; </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2) в жилом помещении в общежитии: работники органов местного самоуправления Туапсинского городского поселения Туапсинского района; работники муниципальных учреждений и предприятий Туапсинского городского поселения Туапсинского района; </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3) в жилом помещении муниципального специализированного жилищного фонда в Туапсинском городском поселении Туапсинского района для социальной защиты отдельных категорий граждан:</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лица из числа детей-сирот и детей, оставшиеся без попечения родителей;</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граждане, находящиеся в трудной жизненной ситуации, с которой они не могут справиться самостоятельно, и имеющие среднедушевой доход семьи ниже величины прожиточного минимума, установленного в Краснодарском крае;</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граждане, лишившиеся жилых помещений в связи со стихийными бедствиями, пожарами, катастрофами, при отсутствии иного пригодного для проживания жилого помещения;</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одинокие матери (отцы) с детьми (ребенком), если они не являются собственниками, членами собственника жилого помещения, нанимателями, членами семьи нанимателя жилого помещения по договорам социального найма;</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граждане, жилые помещения которых признаны непригодными для постоянного проживания, при отсутствии иного пригодного для проживания жилого помещения;</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граждане, нуждающиеся в специальной социальной защите участников долевого строительства многоквартирных домов (лица из числа обманутых дольщиков).</w:t>
      </w:r>
    </w:p>
    <w:p w:rsidR="004D7B3B" w:rsidRPr="0062262F" w:rsidRDefault="004D7B3B" w:rsidP="0062262F">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1.3. Требования к порядку информирования о предоставлении муниципальной услуги:</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lastRenderedPageBreak/>
        <w:t>1.3.1.  В предоставлении муниципальной услуги участвуют: уполномоченный орган - отдел имущественных и земельных отношений администрации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1.3.2. Информирование о предоставлении муниципальной услуги осуществляется:</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1.3.2.1. В МФЦ:</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при личном обращении;</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посредством интернет-сайта – http://mfc.krd.ru – «Online-консультант», «Электронный консультант», «Виртуальная приемная».</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1.3.2.2. В уполномоченном органе:</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в устной форме при личном обращении;</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с использованием телефонной связи;</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по письменным обращениям.</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1.3.2.3. Посредством размещения информации на </w:t>
      </w:r>
      <w:proofErr w:type="gramStart"/>
      <w:r w:rsidRPr="0062262F">
        <w:rPr>
          <w:rFonts w:ascii="Times New Roman" w:hAnsi="Times New Roman" w:cs="Times New Roman"/>
          <w:color w:val="000000" w:themeColor="text1"/>
          <w:sz w:val="28"/>
          <w:szCs w:val="28"/>
        </w:rPr>
        <w:t>официальном</w:t>
      </w:r>
      <w:proofErr w:type="gramEnd"/>
      <w:r w:rsidRPr="0062262F">
        <w:rPr>
          <w:rFonts w:ascii="Times New Roman" w:hAnsi="Times New Roman" w:cs="Times New Roman"/>
          <w:color w:val="000000" w:themeColor="text1"/>
          <w:sz w:val="28"/>
          <w:szCs w:val="28"/>
        </w:rPr>
        <w:t xml:space="preserve"> </w:t>
      </w:r>
      <w:proofErr w:type="spellStart"/>
      <w:r w:rsidRPr="0062262F">
        <w:rPr>
          <w:rFonts w:ascii="Times New Roman" w:hAnsi="Times New Roman" w:cs="Times New Roman"/>
          <w:color w:val="000000" w:themeColor="text1"/>
          <w:sz w:val="28"/>
          <w:szCs w:val="28"/>
        </w:rPr>
        <w:t>интернет-портале</w:t>
      </w:r>
      <w:proofErr w:type="spellEnd"/>
      <w:r w:rsidRPr="0062262F">
        <w:rPr>
          <w:rFonts w:ascii="Times New Roman" w:hAnsi="Times New Roman" w:cs="Times New Roman"/>
          <w:color w:val="000000" w:themeColor="text1"/>
          <w:sz w:val="28"/>
          <w:szCs w:val="28"/>
        </w:rPr>
        <w:t xml:space="preserve"> администрации, адрес официального сайта </w:t>
      </w:r>
      <w:r w:rsidRPr="0062262F">
        <w:rPr>
          <w:rFonts w:ascii="Times New Roman" w:hAnsi="Times New Roman" w:cs="Times New Roman"/>
          <w:color w:val="000000" w:themeColor="text1"/>
          <w:sz w:val="28"/>
          <w:szCs w:val="28"/>
          <w:u w:val="single"/>
        </w:rPr>
        <w:t>http://adm.tuapse.ru</w:t>
      </w:r>
      <w:r w:rsidRPr="0062262F">
        <w:rPr>
          <w:rFonts w:ascii="Times New Roman" w:hAnsi="Times New Roman" w:cs="Times New Roman"/>
          <w:color w:val="000000" w:themeColor="text1"/>
          <w:sz w:val="28"/>
          <w:szCs w:val="28"/>
        </w:rPr>
        <w:t>.</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1.3.2.5. Посредством размещения информационных стендов в МФЦ и уполномоченном органе.</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1.3.2.6. Посредством Единой справочной службы: 7(800)1000-900, горячей линии: 8(86167) 2-96-86.</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1.3.3. Консультирование по вопросам предоставления муниципальной услуги осуществляется бесплатно.</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62262F">
        <w:rPr>
          <w:rFonts w:ascii="Times New Roman" w:hAnsi="Times New Roman" w:cs="Times New Roman"/>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Рекомендуемое время для телефонного разговора – не более 10 минут, личного устного информирования – не более 20 минут.</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1.3.4. Информационные стенды, размещенные в МФЦ и уполномоченном органе, должны содержать:</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режим работы, адреса МФЦ, уполномоченного органа;</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адрес </w:t>
      </w:r>
      <w:proofErr w:type="gramStart"/>
      <w:r w:rsidRPr="0062262F">
        <w:rPr>
          <w:rFonts w:ascii="Times New Roman" w:hAnsi="Times New Roman" w:cs="Times New Roman"/>
          <w:color w:val="000000" w:themeColor="text1"/>
          <w:sz w:val="28"/>
          <w:szCs w:val="28"/>
        </w:rPr>
        <w:t>официального</w:t>
      </w:r>
      <w:proofErr w:type="gramEnd"/>
      <w:r w:rsidRPr="0062262F">
        <w:rPr>
          <w:rFonts w:ascii="Times New Roman" w:hAnsi="Times New Roman" w:cs="Times New Roman"/>
          <w:color w:val="000000" w:themeColor="text1"/>
          <w:sz w:val="28"/>
          <w:szCs w:val="28"/>
        </w:rPr>
        <w:t xml:space="preserve"> </w:t>
      </w:r>
      <w:proofErr w:type="spellStart"/>
      <w:r w:rsidRPr="0062262F">
        <w:rPr>
          <w:rFonts w:ascii="Times New Roman" w:hAnsi="Times New Roman" w:cs="Times New Roman"/>
          <w:color w:val="000000" w:themeColor="text1"/>
          <w:sz w:val="28"/>
          <w:szCs w:val="28"/>
        </w:rPr>
        <w:t>интернет-портала</w:t>
      </w:r>
      <w:proofErr w:type="spellEnd"/>
      <w:r w:rsidRPr="0062262F">
        <w:rPr>
          <w:rFonts w:ascii="Times New Roman" w:hAnsi="Times New Roman" w:cs="Times New Roman"/>
          <w:color w:val="000000" w:themeColor="text1"/>
          <w:sz w:val="28"/>
          <w:szCs w:val="28"/>
        </w:rPr>
        <w:t xml:space="preserve"> администрации, адрес электронной почты;</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почтовые адреса, телефоны, фамилии руководителей МФЦ и уполномоченного органа;</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порядок получения консультаций о предоставлении муниципальной услуги;</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порядок и сроки предоставления муниципальной услуги;</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образцы заявлений о предоставлении муниципальной услуги и образцы заполнения таких заявлений;</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перечень документов, необходимых для предоставления муниципальной услуги;</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основания для отказа в приеме документов о предоставлении муниципальной услуги, в предоставлении муниципальной услуги;</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иную информацию, необходимую для получения муниципальной услуги.</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Такая же информация размещается на </w:t>
      </w:r>
      <w:proofErr w:type="gramStart"/>
      <w:r w:rsidRPr="0062262F">
        <w:rPr>
          <w:rFonts w:ascii="Times New Roman" w:hAnsi="Times New Roman" w:cs="Times New Roman"/>
          <w:color w:val="000000" w:themeColor="text1"/>
          <w:sz w:val="28"/>
          <w:szCs w:val="28"/>
        </w:rPr>
        <w:t>официальном</w:t>
      </w:r>
      <w:proofErr w:type="gramEnd"/>
      <w:r w:rsidRPr="0062262F">
        <w:rPr>
          <w:rFonts w:ascii="Times New Roman" w:hAnsi="Times New Roman" w:cs="Times New Roman"/>
          <w:color w:val="000000" w:themeColor="text1"/>
          <w:sz w:val="28"/>
          <w:szCs w:val="28"/>
        </w:rPr>
        <w:t xml:space="preserve"> </w:t>
      </w:r>
      <w:proofErr w:type="spellStart"/>
      <w:r w:rsidRPr="0062262F">
        <w:rPr>
          <w:rFonts w:ascii="Times New Roman" w:hAnsi="Times New Roman" w:cs="Times New Roman"/>
          <w:color w:val="000000" w:themeColor="text1"/>
          <w:sz w:val="28"/>
          <w:szCs w:val="28"/>
        </w:rPr>
        <w:t>интернет-портале</w:t>
      </w:r>
      <w:proofErr w:type="spellEnd"/>
      <w:r w:rsidRPr="0062262F">
        <w:rPr>
          <w:rFonts w:ascii="Times New Roman" w:hAnsi="Times New Roman" w:cs="Times New Roman"/>
          <w:color w:val="000000" w:themeColor="text1"/>
          <w:sz w:val="28"/>
          <w:szCs w:val="28"/>
        </w:rPr>
        <w:t xml:space="preserve"> администрации и на сайтах МФЦ.</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1.3.5. Информация о местонахождении и графике работы, справочных телефонах уполномоченного органа, МФЦ:</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1.3.5.1. Уполномоченный орган расположен по адресу:</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Краснодарский край, </w:t>
      </w:r>
      <w:proofErr w:type="gramStart"/>
      <w:r w:rsidRPr="0062262F">
        <w:rPr>
          <w:rFonts w:ascii="Times New Roman" w:hAnsi="Times New Roman" w:cs="Times New Roman"/>
          <w:color w:val="000000" w:themeColor="text1"/>
          <w:sz w:val="28"/>
          <w:szCs w:val="28"/>
        </w:rPr>
        <w:t>г</w:t>
      </w:r>
      <w:proofErr w:type="gramEnd"/>
      <w:r w:rsidRPr="0062262F">
        <w:rPr>
          <w:rFonts w:ascii="Times New Roman" w:hAnsi="Times New Roman" w:cs="Times New Roman"/>
          <w:color w:val="000000" w:themeColor="text1"/>
          <w:sz w:val="28"/>
          <w:szCs w:val="28"/>
        </w:rPr>
        <w:t>. Туапсе, ул. Победы, 17, кабинет № 8.</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Справочные телефоны уполномоченного органа: 8 (86167) 6-04-50,           8 (86167) 2-65-73.</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График работы уполномоченного органа: понедельник – четверг с 08.30 до 17.30, перерыв с 12.30 до 13.30, пятница с 08.30 </w:t>
      </w:r>
      <w:proofErr w:type="gramStart"/>
      <w:r w:rsidRPr="0062262F">
        <w:rPr>
          <w:rFonts w:ascii="Times New Roman" w:hAnsi="Times New Roman" w:cs="Times New Roman"/>
          <w:color w:val="000000" w:themeColor="text1"/>
          <w:sz w:val="28"/>
          <w:szCs w:val="28"/>
        </w:rPr>
        <w:t>до</w:t>
      </w:r>
      <w:proofErr w:type="gramEnd"/>
      <w:r w:rsidRPr="0062262F">
        <w:rPr>
          <w:rFonts w:ascii="Times New Roman" w:hAnsi="Times New Roman" w:cs="Times New Roman"/>
          <w:color w:val="000000" w:themeColor="text1"/>
          <w:sz w:val="28"/>
          <w:szCs w:val="28"/>
        </w:rPr>
        <w:t xml:space="preserve"> 17.00, перерыв с 12.30 до 13.30, суббота и воскресенье – выходные.</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Адрес сайта - </w:t>
      </w:r>
      <w:hyperlink r:id="rId9" w:history="1">
        <w:r w:rsidRPr="0062262F">
          <w:rPr>
            <w:rStyle w:val="a5"/>
            <w:rFonts w:ascii="Times New Roman" w:hAnsi="Times New Roman" w:cs="Times New Roman"/>
            <w:color w:val="000000" w:themeColor="text1"/>
            <w:sz w:val="28"/>
            <w:szCs w:val="28"/>
          </w:rPr>
          <w:t>http://adm.tuapse.ru</w:t>
        </w:r>
      </w:hyperlink>
      <w:r w:rsidRPr="0062262F">
        <w:rPr>
          <w:rFonts w:ascii="Times New Roman" w:hAnsi="Times New Roman" w:cs="Times New Roman"/>
          <w:color w:val="000000" w:themeColor="text1"/>
          <w:sz w:val="28"/>
          <w:szCs w:val="28"/>
        </w:rPr>
        <w:t>.</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Почтовый адрес для направления заявления и всех необходимых документов: 352800, Краснодарский край, Туапсинский район, </w:t>
      </w:r>
      <w:proofErr w:type="gramStart"/>
      <w:r w:rsidRPr="0062262F">
        <w:rPr>
          <w:rFonts w:ascii="Times New Roman" w:hAnsi="Times New Roman" w:cs="Times New Roman"/>
          <w:color w:val="000000" w:themeColor="text1"/>
          <w:sz w:val="28"/>
          <w:szCs w:val="28"/>
        </w:rPr>
        <w:t>г</w:t>
      </w:r>
      <w:proofErr w:type="gramEnd"/>
      <w:r w:rsidRPr="0062262F">
        <w:rPr>
          <w:rFonts w:ascii="Times New Roman" w:hAnsi="Times New Roman" w:cs="Times New Roman"/>
          <w:color w:val="000000" w:themeColor="text1"/>
          <w:sz w:val="28"/>
          <w:szCs w:val="28"/>
        </w:rPr>
        <w:t>. Туапсе, ул. Победы, 17. Телефон: 8(86167) 2-25-30.</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lastRenderedPageBreak/>
        <w:t>1.3.5.2. Информация о местонахождении и графике работы, справочных телефонах, официальных сайта МФЦ приведены в приложении № 4 к регламенту.</w:t>
      </w:r>
    </w:p>
    <w:p w:rsidR="004D7B3B" w:rsidRPr="0062262F" w:rsidRDefault="004D7B3B" w:rsidP="0062262F">
      <w:pPr>
        <w:spacing w:after="0"/>
        <w:ind w:firstLine="567"/>
        <w:jc w:val="center"/>
        <w:rPr>
          <w:rFonts w:ascii="Times New Roman" w:hAnsi="Times New Roman" w:cs="Times New Roman"/>
          <w:b/>
          <w:color w:val="000000" w:themeColor="text1"/>
          <w:sz w:val="28"/>
          <w:szCs w:val="28"/>
        </w:rPr>
      </w:pPr>
    </w:p>
    <w:p w:rsidR="004D7B3B" w:rsidRPr="0062262F" w:rsidRDefault="004D7B3B" w:rsidP="0062262F">
      <w:pPr>
        <w:widowControl w:val="0"/>
        <w:autoSpaceDE w:val="0"/>
        <w:autoSpaceDN w:val="0"/>
        <w:adjustRightInd w:val="0"/>
        <w:spacing w:after="0"/>
        <w:ind w:firstLine="567"/>
        <w:jc w:val="center"/>
        <w:outlineLvl w:val="1"/>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Раздел II. СТАНДАРТ ПРЕДОСТАВЛЕНИЯ МУНИЦИПАЛЬНОЙ УСЛУГИ</w:t>
      </w:r>
    </w:p>
    <w:p w:rsidR="004D7B3B" w:rsidRPr="0062262F" w:rsidRDefault="004D7B3B" w:rsidP="0062262F">
      <w:pPr>
        <w:widowControl w:val="0"/>
        <w:autoSpaceDE w:val="0"/>
        <w:autoSpaceDN w:val="0"/>
        <w:adjustRightInd w:val="0"/>
        <w:spacing w:after="0"/>
        <w:ind w:firstLine="567"/>
        <w:jc w:val="both"/>
        <w:rPr>
          <w:rFonts w:ascii="Times New Roman" w:hAnsi="Times New Roman" w:cs="Times New Roman"/>
          <w:color w:val="000000" w:themeColor="text1"/>
          <w:sz w:val="28"/>
          <w:szCs w:val="28"/>
        </w:rPr>
      </w:pPr>
    </w:p>
    <w:p w:rsidR="004D7B3B" w:rsidRPr="0062262F" w:rsidRDefault="004D7B3B" w:rsidP="0062262F">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bookmarkStart w:id="5" w:name="Par146"/>
      <w:bookmarkEnd w:id="5"/>
      <w:r w:rsidRPr="0062262F">
        <w:rPr>
          <w:rFonts w:ascii="Times New Roman" w:hAnsi="Times New Roman" w:cs="Times New Roman"/>
          <w:color w:val="000000" w:themeColor="text1"/>
          <w:sz w:val="28"/>
          <w:szCs w:val="28"/>
        </w:rPr>
        <w:t>2.1. Наименование муниципальной услуги:</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Наименование муниципальной услуги – муниципальная услуга</w:t>
      </w:r>
      <w:r w:rsidRPr="0062262F">
        <w:rPr>
          <w:rFonts w:ascii="Times New Roman" w:hAnsi="Times New Roman" w:cs="Times New Roman"/>
          <w:color w:val="000000" w:themeColor="text1"/>
          <w:sz w:val="28"/>
          <w:szCs w:val="28"/>
        </w:rPr>
        <w:br/>
        <w:t xml:space="preserve">«Предоставление муниципальных жилых помещений специализированного </w:t>
      </w:r>
      <w:r w:rsidRPr="0062262F">
        <w:rPr>
          <w:rFonts w:ascii="Times New Roman" w:hAnsi="Times New Roman" w:cs="Times New Roman"/>
          <w:color w:val="000000" w:themeColor="text1"/>
          <w:sz w:val="28"/>
          <w:szCs w:val="28"/>
        </w:rPr>
        <w:br/>
        <w:t>жилищного фонда».</w:t>
      </w:r>
    </w:p>
    <w:p w:rsidR="004D7B3B" w:rsidRPr="0062262F" w:rsidRDefault="004D7B3B" w:rsidP="0062262F">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2.2. Наименование органа местного самоуправления, предоставляющего муниципальную услугу:</w:t>
      </w:r>
    </w:p>
    <w:p w:rsidR="004D7B3B" w:rsidRPr="0062262F" w:rsidRDefault="004D7B3B" w:rsidP="0062262F">
      <w:pPr>
        <w:widowControl w:val="0"/>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2.2.1. Предоставление муниципальной услуги осуществляется администрацией.</w:t>
      </w:r>
    </w:p>
    <w:p w:rsidR="004D7B3B" w:rsidRPr="0062262F" w:rsidRDefault="004D7B3B" w:rsidP="0062262F">
      <w:pPr>
        <w:widowControl w:val="0"/>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2.2.2. В предоставлении муниципальной услуги принимает участие уполномоченный орган.  В предоставлении муниципальной услуги также участвует МФЦ.</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bookmarkStart w:id="6" w:name="sub_134"/>
      <w:r w:rsidRPr="0062262F">
        <w:rPr>
          <w:rFonts w:ascii="Times New Roman" w:hAnsi="Times New Roman" w:cs="Times New Roman"/>
          <w:color w:val="000000" w:themeColor="text1"/>
          <w:sz w:val="28"/>
          <w:szCs w:val="28"/>
        </w:rPr>
        <w:t xml:space="preserve">2.2.3. </w:t>
      </w:r>
      <w:bookmarkEnd w:id="6"/>
      <w:r w:rsidRPr="0062262F">
        <w:rPr>
          <w:rFonts w:ascii="Times New Roman" w:hAnsi="Times New Roman" w:cs="Times New Roman"/>
          <w:color w:val="000000" w:themeColor="text1"/>
          <w:sz w:val="28"/>
          <w:szCs w:val="28"/>
        </w:rPr>
        <w:t xml:space="preserve">В процессе предоставления муниципальной услуги уполномоченный орган взаимодействует </w:t>
      </w:r>
      <w:proofErr w:type="gramStart"/>
      <w:r w:rsidRPr="0062262F">
        <w:rPr>
          <w:rFonts w:ascii="Times New Roman" w:hAnsi="Times New Roman" w:cs="Times New Roman"/>
          <w:color w:val="000000" w:themeColor="text1"/>
          <w:sz w:val="28"/>
          <w:szCs w:val="28"/>
        </w:rPr>
        <w:t>с</w:t>
      </w:r>
      <w:proofErr w:type="gramEnd"/>
      <w:r w:rsidRPr="0062262F">
        <w:rPr>
          <w:rFonts w:ascii="Times New Roman" w:hAnsi="Times New Roman" w:cs="Times New Roman"/>
          <w:color w:val="000000" w:themeColor="text1"/>
          <w:sz w:val="28"/>
          <w:szCs w:val="28"/>
        </w:rPr>
        <w:t>:</w:t>
      </w:r>
    </w:p>
    <w:p w:rsidR="004D7B3B" w:rsidRPr="0062262F" w:rsidRDefault="004D7B3B" w:rsidP="0062262F">
      <w:pPr>
        <w:autoSpaceDE w:val="0"/>
        <w:autoSpaceDN w:val="0"/>
        <w:adjustRightInd w:val="0"/>
        <w:spacing w:after="0"/>
        <w:ind w:firstLine="567"/>
        <w:jc w:val="both"/>
        <w:rPr>
          <w:rFonts w:ascii="Times New Roman" w:hAnsi="Times New Roman" w:cs="Times New Roman"/>
          <w:i/>
          <w:color w:val="000000" w:themeColor="text1"/>
          <w:sz w:val="28"/>
          <w:szCs w:val="28"/>
        </w:rPr>
      </w:pPr>
      <w:r w:rsidRPr="0062262F">
        <w:rPr>
          <w:rFonts w:ascii="Times New Roman" w:hAnsi="Times New Roman" w:cs="Times New Roman"/>
          <w:color w:val="000000" w:themeColor="text1"/>
          <w:sz w:val="28"/>
          <w:szCs w:val="28"/>
        </w:rPr>
        <w:t xml:space="preserve">Туапсинское  Управление </w:t>
      </w:r>
      <w:proofErr w:type="spellStart"/>
      <w:r w:rsidRPr="0062262F">
        <w:rPr>
          <w:rFonts w:ascii="Times New Roman" w:hAnsi="Times New Roman" w:cs="Times New Roman"/>
          <w:color w:val="000000" w:themeColor="text1"/>
          <w:sz w:val="28"/>
          <w:szCs w:val="28"/>
        </w:rPr>
        <w:t>Росреестра</w:t>
      </w:r>
      <w:proofErr w:type="spellEnd"/>
      <w:r w:rsidRPr="0062262F">
        <w:rPr>
          <w:rFonts w:ascii="Times New Roman" w:hAnsi="Times New Roman" w:cs="Times New Roman"/>
          <w:color w:val="000000" w:themeColor="text1"/>
          <w:sz w:val="28"/>
          <w:szCs w:val="28"/>
        </w:rPr>
        <w:t xml:space="preserve"> по Краснодарскому краю</w:t>
      </w:r>
      <w:r w:rsidRPr="0062262F">
        <w:rPr>
          <w:rFonts w:ascii="Times New Roman" w:hAnsi="Times New Roman" w:cs="Times New Roman"/>
          <w:i/>
          <w:color w:val="000000" w:themeColor="text1"/>
          <w:sz w:val="28"/>
          <w:szCs w:val="28"/>
        </w:rPr>
        <w:t>;</w:t>
      </w:r>
    </w:p>
    <w:p w:rsidR="004D7B3B" w:rsidRPr="0062262F" w:rsidRDefault="004D7B3B" w:rsidP="0062262F">
      <w:pPr>
        <w:widowControl w:val="0"/>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Туапсинское  Управление Федеральной миграционной службы по Краснодарскому краю по Краснодарскому краю </w:t>
      </w:r>
      <w:r w:rsidRPr="0062262F">
        <w:rPr>
          <w:rFonts w:ascii="Times New Roman" w:hAnsi="Times New Roman" w:cs="Times New Roman"/>
          <w:i/>
          <w:color w:val="000000" w:themeColor="text1"/>
          <w:sz w:val="28"/>
          <w:szCs w:val="28"/>
        </w:rPr>
        <w:t>(указывается конкретное территориальное подразделение)</w:t>
      </w:r>
      <w:r w:rsidRPr="0062262F">
        <w:rPr>
          <w:rFonts w:ascii="Times New Roman" w:hAnsi="Times New Roman" w:cs="Times New Roman"/>
          <w:color w:val="000000" w:themeColor="text1"/>
          <w:sz w:val="28"/>
          <w:szCs w:val="28"/>
        </w:rPr>
        <w:t>;</w:t>
      </w:r>
    </w:p>
    <w:p w:rsidR="004D7B3B" w:rsidRPr="0062262F" w:rsidRDefault="004D7B3B" w:rsidP="0062262F">
      <w:pPr>
        <w:widowControl w:val="0"/>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Филиалом Государственного унитарного предприятия Краснодарского края «</w:t>
      </w:r>
      <w:proofErr w:type="spellStart"/>
      <w:r w:rsidRPr="0062262F">
        <w:rPr>
          <w:rFonts w:ascii="Times New Roman" w:hAnsi="Times New Roman" w:cs="Times New Roman"/>
          <w:color w:val="000000" w:themeColor="text1"/>
          <w:sz w:val="28"/>
          <w:szCs w:val="28"/>
        </w:rPr>
        <w:t>Крайтехинвентаризация</w:t>
      </w:r>
      <w:proofErr w:type="spellEnd"/>
      <w:r w:rsidRPr="0062262F">
        <w:rPr>
          <w:rFonts w:ascii="Times New Roman" w:hAnsi="Times New Roman" w:cs="Times New Roman"/>
          <w:color w:val="000000" w:themeColor="text1"/>
          <w:sz w:val="28"/>
          <w:szCs w:val="28"/>
        </w:rPr>
        <w:t xml:space="preserve"> - Краевое БТИ» по Туапсинскому району;</w:t>
      </w:r>
    </w:p>
    <w:p w:rsidR="004D7B3B" w:rsidRPr="0062262F" w:rsidRDefault="004D7B3B" w:rsidP="0062262F">
      <w:pPr>
        <w:widowControl w:val="0"/>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юридические лица, управляющие многоквартирными домами;</w:t>
      </w:r>
    </w:p>
    <w:p w:rsidR="004D7B3B" w:rsidRPr="0062262F" w:rsidRDefault="004D7B3B" w:rsidP="0062262F">
      <w:pPr>
        <w:widowControl w:val="0"/>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2.2.4.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2.3. Описание результата предоставления муниципальной услуги:</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2.3.1. Предоставление муниципальных жилых помещений специализированного жилищного фонда, оформляется путем издания постановления администрации о предоставлении муниципальных жилых помещений специализированного жилищного фонда (далее - постановление), </w:t>
      </w:r>
      <w:r w:rsidRPr="0062262F">
        <w:rPr>
          <w:rFonts w:ascii="Times New Roman" w:hAnsi="Times New Roman" w:cs="Times New Roman"/>
          <w:color w:val="000000" w:themeColor="text1"/>
          <w:sz w:val="28"/>
          <w:szCs w:val="28"/>
        </w:rPr>
        <w:lastRenderedPageBreak/>
        <w:t>на основании которого гражданину выдается постановление и договор и вручается гражданину под роспись.</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2.3.2. Отказ в предоставлении муниципальных жилых помещений специализированного жилищного фонда оформляется путем издания постановления администрации об отказе в предоставлении муниципальных жилых помещений специализированного жилищного </w:t>
      </w:r>
      <w:proofErr w:type="spellStart"/>
      <w:r w:rsidRPr="0062262F">
        <w:rPr>
          <w:rFonts w:ascii="Times New Roman" w:hAnsi="Times New Roman" w:cs="Times New Roman"/>
          <w:color w:val="000000" w:themeColor="text1"/>
          <w:sz w:val="28"/>
          <w:szCs w:val="28"/>
        </w:rPr>
        <w:t>фондана</w:t>
      </w:r>
      <w:proofErr w:type="spellEnd"/>
      <w:r w:rsidRPr="0062262F">
        <w:rPr>
          <w:rFonts w:ascii="Times New Roman" w:hAnsi="Times New Roman" w:cs="Times New Roman"/>
          <w:color w:val="000000" w:themeColor="text1"/>
          <w:sz w:val="28"/>
          <w:szCs w:val="28"/>
        </w:rPr>
        <w:t xml:space="preserve"> </w:t>
      </w:r>
      <w:proofErr w:type="gramStart"/>
      <w:r w:rsidRPr="0062262F">
        <w:rPr>
          <w:rFonts w:ascii="Times New Roman" w:hAnsi="Times New Roman" w:cs="Times New Roman"/>
          <w:color w:val="000000" w:themeColor="text1"/>
          <w:sz w:val="28"/>
          <w:szCs w:val="28"/>
        </w:rPr>
        <w:t>основании</w:t>
      </w:r>
      <w:proofErr w:type="gramEnd"/>
      <w:r w:rsidRPr="0062262F">
        <w:rPr>
          <w:rFonts w:ascii="Times New Roman" w:hAnsi="Times New Roman" w:cs="Times New Roman"/>
          <w:color w:val="000000" w:themeColor="text1"/>
          <w:sz w:val="28"/>
          <w:szCs w:val="28"/>
        </w:rPr>
        <w:t xml:space="preserve"> которого гражданину выдается  постановление об отказе в предоставлении муниципальных жилых помещений специализированного жилищного фонда, которое  вручается под роспись или направляется заказным письмом с уведомлением.</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2.4.1. Срок предоставления муниципальной услуги (получения итоговых документов) </w:t>
      </w:r>
      <w:r w:rsidRPr="0062262F">
        <w:rPr>
          <w:rFonts w:ascii="Times New Roman" w:hAnsi="Times New Roman" w:cs="Times New Roman"/>
          <w:color w:val="000000" w:themeColor="text1"/>
          <w:sz w:val="28"/>
          <w:szCs w:val="28"/>
          <w:lang w:eastAsia="ar-SA"/>
        </w:rPr>
        <w:t xml:space="preserve">не должен превышать 30 рабочих дней </w:t>
      </w:r>
      <w:r w:rsidRPr="0062262F">
        <w:rPr>
          <w:rFonts w:ascii="Times New Roman" w:hAnsi="Times New Roman" w:cs="Times New Roman"/>
          <w:color w:val="000000" w:themeColor="text1"/>
          <w:sz w:val="28"/>
          <w:szCs w:val="28"/>
        </w:rPr>
        <w:t>со дня получения заявления и прилагаемых к нему документов уполномоченным органом.</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2.4.2. Срок приостановления предоставления муниципальной услуги законодательством не предусмотрен.</w:t>
      </w:r>
    </w:p>
    <w:p w:rsidR="004D7B3B" w:rsidRPr="0062262F" w:rsidRDefault="004D7B3B" w:rsidP="0062262F">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2.5. Перечень нормативных правовых актов, регулирующих отношения, возникающие в связи с предоставлением муниципальной услуги:</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Предоставление администрацией муниципальной услуги осуществляется в соответствии со следующими нормативными правовыми </w:t>
      </w:r>
      <w:r w:rsidRPr="0062262F">
        <w:rPr>
          <w:rFonts w:ascii="Times New Roman" w:hAnsi="Times New Roman" w:cs="Times New Roman"/>
          <w:color w:val="000000" w:themeColor="text1"/>
          <w:sz w:val="28"/>
          <w:szCs w:val="28"/>
        </w:rPr>
        <w:br/>
        <w:t>актами:</w:t>
      </w:r>
    </w:p>
    <w:p w:rsidR="004D7B3B" w:rsidRPr="0062262F" w:rsidRDefault="00FA7734" w:rsidP="0062262F">
      <w:pPr>
        <w:spacing w:after="0"/>
        <w:ind w:firstLine="567"/>
        <w:jc w:val="both"/>
        <w:rPr>
          <w:rFonts w:ascii="Times New Roman" w:hAnsi="Times New Roman" w:cs="Times New Roman"/>
          <w:color w:val="000000" w:themeColor="text1"/>
          <w:sz w:val="28"/>
          <w:szCs w:val="28"/>
        </w:rPr>
      </w:pPr>
      <w:hyperlink r:id="rId10" w:history="1">
        <w:r w:rsidR="004D7B3B" w:rsidRPr="0062262F">
          <w:rPr>
            <w:rStyle w:val="af7"/>
            <w:rFonts w:ascii="Times New Roman" w:hAnsi="Times New Roman" w:cs="Times New Roman"/>
            <w:color w:val="000000" w:themeColor="text1"/>
            <w:sz w:val="28"/>
            <w:szCs w:val="28"/>
          </w:rPr>
          <w:t>Жилищным кодексом</w:t>
        </w:r>
      </w:hyperlink>
      <w:r w:rsidR="004D7B3B" w:rsidRPr="0062262F">
        <w:rPr>
          <w:rFonts w:ascii="Times New Roman" w:hAnsi="Times New Roman" w:cs="Times New Roman"/>
          <w:color w:val="000000" w:themeColor="text1"/>
          <w:sz w:val="28"/>
          <w:szCs w:val="28"/>
        </w:rPr>
        <w:t xml:space="preserve"> Российской Федераци</w:t>
      </w:r>
      <w:proofErr w:type="gramStart"/>
      <w:r w:rsidR="004D7B3B" w:rsidRPr="0062262F">
        <w:rPr>
          <w:rFonts w:ascii="Times New Roman" w:hAnsi="Times New Roman" w:cs="Times New Roman"/>
          <w:color w:val="000000" w:themeColor="text1"/>
          <w:sz w:val="28"/>
          <w:szCs w:val="28"/>
        </w:rPr>
        <w:t>и(</w:t>
      </w:r>
      <w:proofErr w:type="gramEnd"/>
      <w:r w:rsidR="004D7B3B" w:rsidRPr="0062262F">
        <w:rPr>
          <w:rFonts w:ascii="Times New Roman" w:hAnsi="Times New Roman" w:cs="Times New Roman"/>
          <w:color w:val="000000" w:themeColor="text1"/>
          <w:sz w:val="28"/>
          <w:szCs w:val="28"/>
        </w:rPr>
        <w:t>опубликован в «Российской газете» от 12 января 2005 года № 1, в «Парламентской газете» 15 января 2005 года № 7-8, в Собрании законодательства Российской Федерации 3 января 2005 года № 1 (часть I) ст. 14);</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Федеральным законом от 6 октября 2003 года № 131-ФЗ «Об общих принципах организации местного самоуправления в Российской Федерации» (</w:t>
      </w:r>
      <w:proofErr w:type="gramStart"/>
      <w:r w:rsidRPr="0062262F">
        <w:rPr>
          <w:rFonts w:ascii="Times New Roman" w:hAnsi="Times New Roman" w:cs="Times New Roman"/>
          <w:color w:val="000000" w:themeColor="text1"/>
          <w:sz w:val="28"/>
          <w:szCs w:val="28"/>
        </w:rPr>
        <w:t>опубликован</w:t>
      </w:r>
      <w:proofErr w:type="gramEnd"/>
      <w:r w:rsidRPr="0062262F">
        <w:rPr>
          <w:rFonts w:ascii="Times New Roman" w:hAnsi="Times New Roman" w:cs="Times New Roman"/>
          <w:color w:val="000000" w:themeColor="text1"/>
          <w:sz w:val="28"/>
          <w:szCs w:val="28"/>
        </w:rPr>
        <w:t xml:space="preserve"> в «Российской газете», 8октября </w:t>
      </w:r>
      <w:smartTag w:uri="urn:schemas-microsoft-com:office:smarttags" w:element="metricconverter">
        <w:smartTagPr>
          <w:attr w:name="ProductID" w:val="2003 г"/>
        </w:smartTagPr>
        <w:r w:rsidRPr="0062262F">
          <w:rPr>
            <w:rFonts w:ascii="Times New Roman" w:hAnsi="Times New Roman" w:cs="Times New Roman"/>
            <w:color w:val="000000" w:themeColor="text1"/>
            <w:sz w:val="28"/>
            <w:szCs w:val="28"/>
          </w:rPr>
          <w:t xml:space="preserve">2003 года </w:t>
        </w:r>
      </w:smartTag>
      <w:r w:rsidRPr="0062262F">
        <w:rPr>
          <w:rFonts w:ascii="Times New Roman" w:hAnsi="Times New Roman" w:cs="Times New Roman"/>
          <w:color w:val="000000" w:themeColor="text1"/>
          <w:sz w:val="28"/>
          <w:szCs w:val="28"/>
        </w:rPr>
        <w:t xml:space="preserve">№ 202, «Парламентской газете», 8 октября </w:t>
      </w:r>
      <w:smartTag w:uri="urn:schemas-microsoft-com:office:smarttags" w:element="metricconverter">
        <w:smartTagPr>
          <w:attr w:name="ProductID" w:val="2003 г"/>
        </w:smartTagPr>
        <w:r w:rsidRPr="0062262F">
          <w:rPr>
            <w:rFonts w:ascii="Times New Roman" w:hAnsi="Times New Roman" w:cs="Times New Roman"/>
            <w:color w:val="000000" w:themeColor="text1"/>
            <w:sz w:val="28"/>
            <w:szCs w:val="28"/>
          </w:rPr>
          <w:t xml:space="preserve">2003 года </w:t>
        </w:r>
      </w:smartTag>
      <w:r w:rsidRPr="0062262F">
        <w:rPr>
          <w:rFonts w:ascii="Times New Roman" w:hAnsi="Times New Roman" w:cs="Times New Roman"/>
          <w:color w:val="000000" w:themeColor="text1"/>
          <w:sz w:val="28"/>
          <w:szCs w:val="28"/>
        </w:rPr>
        <w:t xml:space="preserve">№ 186, Собрании законодательства Российской Федерации, 6 октября </w:t>
      </w:r>
      <w:smartTag w:uri="urn:schemas-microsoft-com:office:smarttags" w:element="metricconverter">
        <w:smartTagPr>
          <w:attr w:name="ProductID" w:val="2003 г"/>
        </w:smartTagPr>
        <w:r w:rsidRPr="0062262F">
          <w:rPr>
            <w:rFonts w:ascii="Times New Roman" w:hAnsi="Times New Roman" w:cs="Times New Roman"/>
            <w:color w:val="000000" w:themeColor="text1"/>
            <w:sz w:val="28"/>
            <w:szCs w:val="28"/>
          </w:rPr>
          <w:t>2003 года</w:t>
        </w:r>
      </w:smartTag>
      <w:r w:rsidRPr="0062262F">
        <w:rPr>
          <w:rFonts w:ascii="Times New Roman" w:hAnsi="Times New Roman" w:cs="Times New Roman"/>
          <w:color w:val="000000" w:themeColor="text1"/>
          <w:sz w:val="28"/>
          <w:szCs w:val="28"/>
        </w:rPr>
        <w:t xml:space="preserve"> № 40ст. 3822);</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Федеральным законом от 29 декабря 2004 года № 189-ФЗ «О введении в действие Жилищного кодекса Российской Федерации</w:t>
      </w:r>
      <w:proofErr w:type="gramStart"/>
      <w:r w:rsidRPr="0062262F">
        <w:rPr>
          <w:rFonts w:ascii="Times New Roman" w:hAnsi="Times New Roman" w:cs="Times New Roman"/>
          <w:color w:val="000000" w:themeColor="text1"/>
          <w:sz w:val="28"/>
          <w:szCs w:val="28"/>
        </w:rPr>
        <w:t>»(</w:t>
      </w:r>
      <w:proofErr w:type="gramEnd"/>
      <w:r w:rsidRPr="0062262F">
        <w:rPr>
          <w:rFonts w:ascii="Times New Roman" w:hAnsi="Times New Roman" w:cs="Times New Roman"/>
          <w:color w:val="000000" w:themeColor="text1"/>
          <w:sz w:val="28"/>
          <w:szCs w:val="28"/>
        </w:rPr>
        <w:t>опубликован в «Российской газете» от 12 января 2005 года № 1, в «Парламентской газете» от 15 января 2005 года № 7-8, в Собрании законодательства Российской Федерации 3 января 2005 года № 1 (часть I) ст. 15);</w:t>
      </w:r>
    </w:p>
    <w:p w:rsidR="004D7B3B" w:rsidRPr="0062262F" w:rsidRDefault="00FA7734" w:rsidP="0062262F">
      <w:pPr>
        <w:spacing w:after="0"/>
        <w:ind w:firstLine="567"/>
        <w:jc w:val="both"/>
        <w:rPr>
          <w:rFonts w:ascii="Times New Roman" w:hAnsi="Times New Roman" w:cs="Times New Roman"/>
          <w:color w:val="000000" w:themeColor="text1"/>
          <w:sz w:val="28"/>
          <w:szCs w:val="28"/>
        </w:rPr>
      </w:pPr>
      <w:hyperlink r:id="rId11" w:history="1">
        <w:r w:rsidR="004D7B3B" w:rsidRPr="0062262F">
          <w:rPr>
            <w:rStyle w:val="af7"/>
            <w:rFonts w:ascii="Times New Roman" w:hAnsi="Times New Roman" w:cs="Times New Roman"/>
            <w:color w:val="000000" w:themeColor="text1"/>
            <w:sz w:val="28"/>
            <w:szCs w:val="28"/>
          </w:rPr>
          <w:t>Федеральным законом</w:t>
        </w:r>
      </w:hyperlink>
      <w:r w:rsidR="004D7B3B" w:rsidRPr="0062262F">
        <w:rPr>
          <w:rFonts w:ascii="Times New Roman" w:hAnsi="Times New Roman" w:cs="Times New Roman"/>
          <w:color w:val="000000" w:themeColor="text1"/>
          <w:sz w:val="28"/>
          <w:szCs w:val="28"/>
        </w:rPr>
        <w:t xml:space="preserve"> от 27 июля 2010 года № 210-ФЗ «Об организации предоставления государственных и муниципальных услуг» (</w:t>
      </w:r>
      <w:proofErr w:type="gramStart"/>
      <w:r w:rsidR="004D7B3B" w:rsidRPr="0062262F">
        <w:rPr>
          <w:rFonts w:ascii="Times New Roman" w:hAnsi="Times New Roman" w:cs="Times New Roman"/>
          <w:color w:val="000000" w:themeColor="text1"/>
          <w:sz w:val="28"/>
          <w:szCs w:val="28"/>
        </w:rPr>
        <w:t>опубликован</w:t>
      </w:r>
      <w:proofErr w:type="gramEnd"/>
      <w:r w:rsidR="004D7B3B" w:rsidRPr="0062262F">
        <w:rPr>
          <w:rFonts w:ascii="Times New Roman" w:hAnsi="Times New Roman" w:cs="Times New Roman"/>
          <w:color w:val="000000" w:themeColor="text1"/>
          <w:sz w:val="28"/>
          <w:szCs w:val="28"/>
        </w:rPr>
        <w:t xml:space="preserve"> в «Российской газете» 30 июля 2010 года № 168, в Собрании законодательства Российской Федерации 2 августа 2010 года № 31 ст. 4179);</w:t>
      </w:r>
    </w:p>
    <w:p w:rsidR="004D7B3B" w:rsidRPr="0062262F" w:rsidRDefault="00FA7734" w:rsidP="0062262F">
      <w:pPr>
        <w:pStyle w:val="af8"/>
        <w:ind w:firstLine="567"/>
        <w:jc w:val="both"/>
        <w:rPr>
          <w:rFonts w:ascii="Times New Roman" w:hAnsi="Times New Roman" w:cs="Times New Roman"/>
          <w:color w:val="000000" w:themeColor="text1"/>
          <w:sz w:val="28"/>
          <w:szCs w:val="28"/>
        </w:rPr>
      </w:pPr>
      <w:hyperlink r:id="rId12" w:history="1">
        <w:proofErr w:type="gramStart"/>
        <w:r w:rsidR="004D7B3B" w:rsidRPr="0062262F">
          <w:rPr>
            <w:rStyle w:val="af7"/>
            <w:rFonts w:ascii="Times New Roman" w:hAnsi="Times New Roman" w:cs="Times New Roman"/>
            <w:color w:val="000000" w:themeColor="text1"/>
            <w:sz w:val="28"/>
            <w:szCs w:val="28"/>
          </w:rPr>
          <w:t>Законом</w:t>
        </w:r>
      </w:hyperlink>
      <w:r w:rsidR="004D7B3B" w:rsidRPr="0062262F">
        <w:rPr>
          <w:rFonts w:ascii="Times New Roman" w:hAnsi="Times New Roman" w:cs="Times New Roman"/>
          <w:color w:val="000000" w:themeColor="text1"/>
          <w:sz w:val="28"/>
          <w:szCs w:val="28"/>
        </w:rPr>
        <w:t xml:space="preserve"> Краснодарского края от 4 апреля 2008 года № 1450-КЗ «О специализированном жилищном фонде в Краснодарском крае» (опубликован в </w:t>
      </w:r>
      <w:proofErr w:type="gramEnd"/>
    </w:p>
    <w:p w:rsidR="004D7B3B" w:rsidRPr="0062262F" w:rsidRDefault="004D7B3B" w:rsidP="0062262F">
      <w:pPr>
        <w:pStyle w:val="af8"/>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газете "Кубанские новости", от 10 апреля 2008 года № 59, в Информационном бюллетене Законодательного Собрания Краснодарского края, от 14 апреля 2008 года № 5 (часть II); </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Уставом Туапсинского городского поселения;</w:t>
      </w:r>
    </w:p>
    <w:p w:rsidR="004D7B3B" w:rsidRPr="0062262F" w:rsidRDefault="004D7B3B" w:rsidP="0062262F">
      <w:pPr>
        <w:widowControl w:val="0"/>
        <w:autoSpaceDE w:val="0"/>
        <w:autoSpaceDN w:val="0"/>
        <w:adjustRightInd w:val="0"/>
        <w:spacing w:after="0"/>
        <w:ind w:firstLine="567"/>
        <w:outlineLvl w:val="2"/>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Настоящим регламентом.</w:t>
      </w:r>
    </w:p>
    <w:p w:rsidR="004D7B3B" w:rsidRPr="0062262F" w:rsidRDefault="004D7B3B" w:rsidP="0062262F">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2.6.1.  Документы, необходимые для предоставления служебного жилого помещения муниципального специализированного жилищного фонда муниципального образования, которые заявитель представляет самостоятельно:</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1) заявление гражданина на имя главы о предоставлении жилого помещения специализированного жилищного фонда муниципального образования  согласно приложению № 1 к настоящему административному регламенту; </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2) ходатайство на имя главы от работодателя, с которым заявитель состоит в трудовых отношениях, о предоставлении  служебного жилого помещения;</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3) копия трудового договора и приказ о приеме на работу;</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4) справка о составе семьи;</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5) копии документов, удостоверяющих личность заявителя и всех членов его семьи;</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6) документы, подтверждающие гражданское состояние: копии свидетельств о заключении (расторжении) брака, рождении детей, о смерти;</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7) сведения из органов по технической инвентаризации объектов недвижимости и выписка из единого государственного реестра прав на недвижимое имущество и сделок с ним о зарегистрированных правах на жилые помещения (о наличии в собственности у заявителя и (или) членов семьи жилых помещений);</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8) для граждан, проживающих в </w:t>
      </w:r>
      <w:proofErr w:type="gramStart"/>
      <w:r w:rsidRPr="0062262F">
        <w:rPr>
          <w:rFonts w:ascii="Times New Roman" w:hAnsi="Times New Roman" w:cs="Times New Roman"/>
          <w:color w:val="000000" w:themeColor="text1"/>
          <w:sz w:val="28"/>
          <w:szCs w:val="28"/>
        </w:rPr>
        <w:t>государственном</w:t>
      </w:r>
      <w:proofErr w:type="gramEnd"/>
      <w:r w:rsidRPr="0062262F">
        <w:rPr>
          <w:rFonts w:ascii="Times New Roman" w:hAnsi="Times New Roman" w:cs="Times New Roman"/>
          <w:color w:val="000000" w:themeColor="text1"/>
          <w:sz w:val="28"/>
          <w:szCs w:val="28"/>
        </w:rPr>
        <w:t xml:space="preserve"> или муниципальном жилищным фондах, выписку из лицевого счета нанимателя жилого помещения;</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lastRenderedPageBreak/>
        <w:t xml:space="preserve">9) для граждан, проживающих в частном жилищном фонде, копии домовой книги, технического паспорта, правоустанавливающих и </w:t>
      </w:r>
      <w:proofErr w:type="spellStart"/>
      <w:r w:rsidRPr="0062262F">
        <w:rPr>
          <w:rFonts w:ascii="Times New Roman" w:hAnsi="Times New Roman" w:cs="Times New Roman"/>
          <w:color w:val="000000" w:themeColor="text1"/>
          <w:sz w:val="28"/>
          <w:szCs w:val="28"/>
        </w:rPr>
        <w:t>правоудостоверяющих</w:t>
      </w:r>
      <w:proofErr w:type="spellEnd"/>
      <w:r w:rsidRPr="0062262F">
        <w:rPr>
          <w:rFonts w:ascii="Times New Roman" w:hAnsi="Times New Roman" w:cs="Times New Roman"/>
          <w:color w:val="000000" w:themeColor="text1"/>
          <w:sz w:val="28"/>
          <w:szCs w:val="28"/>
        </w:rPr>
        <w:t xml:space="preserve"> документов на домовладение.</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Копии документов должны быть представлены с предъявлением подлинника.</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2.6.2. Документы, необходимые для предоставления жилого помещения в общежитии муниципального специализированного жилищного фонда, которые заявитель представляет самостоятельно:</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1) заявление гражданина на имя главы о предоставлении жилого помещения специализированного жилищного фонда муниципального образования согласно приложению № 1 к настоящему административному регламенту; </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2) ходатайство на имя главы от работодателя, с которым заявитель состоит в трудовых отношениях, о предоставлении жилого помещения в общежитии;</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3) копия трудового договора и (распоряжения) приказа о приеме на работу в орган местного самоуправления муниципального образования, муниципальное учреждение муниципального образования, муниципальное унитарное предприятие муниципального образования;</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4) справка о составе семьи;</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5) копии документов, удостоверяющих личность заявителя и всех членов его семьи;</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6) документы, подтверждающие гражданское состояние: копии свидетельств о заключении (расторжении) брака, рождении детей, о смерти;</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7) сведения из органов по технической инвентаризации объектов недвижимости и выписка из единого государственного реестра прав на недвижимое имущество и сделок с ним о зарегистрированных правах на жилые помещения </w:t>
      </w:r>
      <w:r w:rsidRPr="0062262F">
        <w:rPr>
          <w:rFonts w:ascii="Times New Roman" w:hAnsi="Times New Roman" w:cs="Times New Roman"/>
          <w:color w:val="000000" w:themeColor="text1"/>
          <w:sz w:val="28"/>
          <w:szCs w:val="28"/>
        </w:rPr>
        <w:br/>
        <w:t>(о наличии в собственности у заявителя и (или) членов семьи жилых помещений);</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8) для граждан, проживающих в </w:t>
      </w:r>
      <w:proofErr w:type="gramStart"/>
      <w:r w:rsidRPr="0062262F">
        <w:rPr>
          <w:rFonts w:ascii="Times New Roman" w:hAnsi="Times New Roman" w:cs="Times New Roman"/>
          <w:color w:val="000000" w:themeColor="text1"/>
          <w:sz w:val="28"/>
          <w:szCs w:val="28"/>
        </w:rPr>
        <w:t>государственном</w:t>
      </w:r>
      <w:proofErr w:type="gramEnd"/>
      <w:r w:rsidRPr="0062262F">
        <w:rPr>
          <w:rFonts w:ascii="Times New Roman" w:hAnsi="Times New Roman" w:cs="Times New Roman"/>
          <w:color w:val="000000" w:themeColor="text1"/>
          <w:sz w:val="28"/>
          <w:szCs w:val="28"/>
        </w:rPr>
        <w:t xml:space="preserve"> или муниципальном жилищным фондах, выписку из лицевого счета нанимателя жилого помещения;</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9) для граждан, проживающих в частном жилищном фонде, копии домовой книги, технического паспорта, правоустанавливающих и </w:t>
      </w:r>
      <w:proofErr w:type="spellStart"/>
      <w:r w:rsidRPr="0062262F">
        <w:rPr>
          <w:rFonts w:ascii="Times New Roman" w:hAnsi="Times New Roman" w:cs="Times New Roman"/>
          <w:color w:val="000000" w:themeColor="text1"/>
          <w:sz w:val="28"/>
          <w:szCs w:val="28"/>
        </w:rPr>
        <w:t>правоудостоверяющих</w:t>
      </w:r>
      <w:proofErr w:type="spellEnd"/>
      <w:r w:rsidRPr="0062262F">
        <w:rPr>
          <w:rFonts w:ascii="Times New Roman" w:hAnsi="Times New Roman" w:cs="Times New Roman"/>
          <w:color w:val="000000" w:themeColor="text1"/>
          <w:sz w:val="28"/>
          <w:szCs w:val="28"/>
        </w:rPr>
        <w:t xml:space="preserve"> документов на домовладение.</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Копии документов должны быть представлены с предъявлением подлинника.</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2.6.3. Документы, необходимые для предоставления жилых помещений муниципального специализированного жилищного фонда для социальной </w:t>
      </w:r>
      <w:r w:rsidRPr="0062262F">
        <w:rPr>
          <w:rFonts w:ascii="Times New Roman" w:hAnsi="Times New Roman" w:cs="Times New Roman"/>
          <w:color w:val="000000" w:themeColor="text1"/>
          <w:sz w:val="28"/>
          <w:szCs w:val="28"/>
        </w:rPr>
        <w:lastRenderedPageBreak/>
        <w:t>защиты отдельных категорий граждан, которые заявитель представляет самостоятельно:</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1) заявление гражданина на имя главы о предоставлении жилого помещения специализированного жилищного фонда муниципального образования</w:t>
      </w:r>
      <w:proofErr w:type="gramStart"/>
      <w:r w:rsidRPr="0062262F">
        <w:rPr>
          <w:rFonts w:ascii="Times New Roman" w:hAnsi="Times New Roman" w:cs="Times New Roman"/>
          <w:color w:val="000000" w:themeColor="text1"/>
          <w:sz w:val="28"/>
          <w:szCs w:val="28"/>
        </w:rPr>
        <w:t>.</w:t>
      </w:r>
      <w:proofErr w:type="gramEnd"/>
      <w:r w:rsidRPr="0062262F">
        <w:rPr>
          <w:rFonts w:ascii="Times New Roman" w:hAnsi="Times New Roman" w:cs="Times New Roman"/>
          <w:color w:val="000000" w:themeColor="text1"/>
          <w:sz w:val="28"/>
          <w:szCs w:val="28"/>
        </w:rPr>
        <w:br/>
      </w:r>
      <w:proofErr w:type="gramStart"/>
      <w:r w:rsidRPr="0062262F">
        <w:rPr>
          <w:rFonts w:ascii="Times New Roman" w:hAnsi="Times New Roman" w:cs="Times New Roman"/>
          <w:color w:val="000000" w:themeColor="text1"/>
          <w:sz w:val="28"/>
          <w:szCs w:val="28"/>
        </w:rPr>
        <w:t>с</w:t>
      </w:r>
      <w:proofErr w:type="gramEnd"/>
      <w:r w:rsidRPr="0062262F">
        <w:rPr>
          <w:rFonts w:ascii="Times New Roman" w:hAnsi="Times New Roman" w:cs="Times New Roman"/>
          <w:color w:val="000000" w:themeColor="text1"/>
          <w:sz w:val="28"/>
          <w:szCs w:val="28"/>
        </w:rPr>
        <w:t xml:space="preserve">огласно приложению № 1 к настоящему административному регламенту; </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2) справка о составе семьи;</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3) копии документов, удостоверяющих личность заявителя и всех членов его семьи; </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4) документы, подтверждающие гражданское состояние: копии свидетельств о заключении (расторжении) брака, рождении детей, смерти;</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5) документы, подтверждающие статус лиц из числа дете</w:t>
      </w:r>
      <w:proofErr w:type="gramStart"/>
      <w:r w:rsidRPr="0062262F">
        <w:rPr>
          <w:rFonts w:ascii="Times New Roman" w:hAnsi="Times New Roman" w:cs="Times New Roman"/>
          <w:color w:val="000000" w:themeColor="text1"/>
          <w:sz w:val="28"/>
          <w:szCs w:val="28"/>
        </w:rPr>
        <w:t>й-</w:t>
      </w:r>
      <w:proofErr w:type="gramEnd"/>
      <w:r w:rsidRPr="0062262F">
        <w:rPr>
          <w:rFonts w:ascii="Times New Roman" w:hAnsi="Times New Roman" w:cs="Times New Roman"/>
          <w:color w:val="000000" w:themeColor="text1"/>
          <w:sz w:val="28"/>
          <w:szCs w:val="28"/>
        </w:rPr>
        <w:t xml:space="preserve"> сирот и детей, оставшихся без попечения родителей (для лиц из числа детей-сирот);</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6) сведения из органов по технической инвентаризации объектов недвижимости и выписки из единого государственного реестра прав на недвижимое имущество и сделок с ним о зарегистрированных правах (о наличии (отсутствии) в собственности у заявителя и (или) членов семьи жилых помещений);</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7) документы, подтверждающие среднедушевой доход семьи;</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8) документы, подтверждающие факт утраты жилого помещения или признания жилого помещения </w:t>
      </w:r>
      <w:proofErr w:type="gramStart"/>
      <w:r w:rsidRPr="0062262F">
        <w:rPr>
          <w:rFonts w:ascii="Times New Roman" w:hAnsi="Times New Roman" w:cs="Times New Roman"/>
          <w:color w:val="000000" w:themeColor="text1"/>
          <w:sz w:val="28"/>
          <w:szCs w:val="28"/>
        </w:rPr>
        <w:t>непригодным</w:t>
      </w:r>
      <w:proofErr w:type="gramEnd"/>
      <w:r w:rsidRPr="0062262F">
        <w:rPr>
          <w:rFonts w:ascii="Times New Roman" w:hAnsi="Times New Roman" w:cs="Times New Roman"/>
          <w:color w:val="000000" w:themeColor="text1"/>
          <w:sz w:val="28"/>
          <w:szCs w:val="28"/>
        </w:rPr>
        <w:t xml:space="preserve"> для постоянного проживания (для малоимущих граждан);</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9) документы, подвергающие факт заключения договора долевого участия в строительстве (договора уступки прав требования доли в объекте долевого строительства), а также документы, подтверждающие наличие обязательных и одного из дополнительных условий (из числа обманутых дольщиков).</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Копии документов должны быть представлены с предъявлением подлинника.</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62262F">
        <w:rPr>
          <w:rFonts w:ascii="Times New Roman" w:hAnsi="Times New Roman" w:cs="Times New Roman"/>
          <w:color w:val="000000" w:themeColor="text1"/>
          <w:sz w:val="28"/>
          <w:szCs w:val="28"/>
        </w:rPr>
        <w:t xml:space="preserve">При предоставлении муниципальной услуги через МФЦ в случае представления заявителем документов, предусмотренных </w:t>
      </w:r>
      <w:hyperlink r:id="rId13" w:history="1">
        <w:r w:rsidRPr="0062262F">
          <w:rPr>
            <w:rFonts w:ascii="Times New Roman" w:hAnsi="Times New Roman" w:cs="Times New Roman"/>
            <w:color w:val="000000" w:themeColor="text1"/>
            <w:sz w:val="28"/>
            <w:szCs w:val="28"/>
          </w:rPr>
          <w:t>пунктами 1</w:t>
        </w:r>
      </w:hyperlink>
      <w:r w:rsidRPr="0062262F">
        <w:rPr>
          <w:rFonts w:ascii="Times New Roman" w:hAnsi="Times New Roman" w:cs="Times New Roman"/>
          <w:color w:val="000000" w:themeColor="text1"/>
          <w:sz w:val="28"/>
          <w:szCs w:val="28"/>
        </w:rPr>
        <w:t xml:space="preserve"> – </w:t>
      </w:r>
      <w:hyperlink r:id="rId14" w:history="1">
        <w:r w:rsidRPr="0062262F">
          <w:rPr>
            <w:rFonts w:ascii="Times New Roman" w:hAnsi="Times New Roman" w:cs="Times New Roman"/>
            <w:color w:val="000000" w:themeColor="text1"/>
            <w:sz w:val="28"/>
            <w:szCs w:val="28"/>
          </w:rPr>
          <w:t>7</w:t>
        </w:r>
      </w:hyperlink>
      <w:r w:rsidRPr="0062262F">
        <w:rPr>
          <w:rFonts w:ascii="Times New Roman" w:hAnsi="Times New Roman" w:cs="Times New Roman"/>
          <w:color w:val="000000" w:themeColor="text1"/>
          <w:sz w:val="28"/>
          <w:szCs w:val="28"/>
        </w:rPr>
        <w:t xml:space="preserve">, </w:t>
      </w:r>
      <w:hyperlink r:id="rId15" w:history="1">
        <w:r w:rsidRPr="0062262F">
          <w:rPr>
            <w:rFonts w:ascii="Times New Roman" w:hAnsi="Times New Roman" w:cs="Times New Roman"/>
            <w:color w:val="000000" w:themeColor="text1"/>
            <w:sz w:val="28"/>
            <w:szCs w:val="28"/>
          </w:rPr>
          <w:t>9</w:t>
        </w:r>
      </w:hyperlink>
      <w:r w:rsidRPr="0062262F">
        <w:rPr>
          <w:rFonts w:ascii="Times New Roman" w:hAnsi="Times New Roman" w:cs="Times New Roman"/>
          <w:color w:val="000000" w:themeColor="text1"/>
          <w:sz w:val="28"/>
          <w:szCs w:val="28"/>
        </w:rPr>
        <w:t xml:space="preserve">, </w:t>
      </w:r>
      <w:hyperlink r:id="rId16" w:history="1">
        <w:r w:rsidRPr="0062262F">
          <w:rPr>
            <w:rFonts w:ascii="Times New Roman" w:hAnsi="Times New Roman" w:cs="Times New Roman"/>
            <w:color w:val="000000" w:themeColor="text1"/>
            <w:sz w:val="28"/>
            <w:szCs w:val="28"/>
          </w:rPr>
          <w:t>10</w:t>
        </w:r>
      </w:hyperlink>
      <w:r w:rsidRPr="0062262F">
        <w:rPr>
          <w:rFonts w:ascii="Times New Roman" w:hAnsi="Times New Roman" w:cs="Times New Roman"/>
          <w:color w:val="000000" w:themeColor="text1"/>
          <w:sz w:val="28"/>
          <w:szCs w:val="28"/>
        </w:rPr>
        <w:t xml:space="preserve">, </w:t>
      </w:r>
      <w:hyperlink r:id="rId17" w:history="1">
        <w:r w:rsidRPr="0062262F">
          <w:rPr>
            <w:rFonts w:ascii="Times New Roman" w:hAnsi="Times New Roman" w:cs="Times New Roman"/>
            <w:color w:val="000000" w:themeColor="text1"/>
            <w:sz w:val="28"/>
            <w:szCs w:val="28"/>
          </w:rPr>
          <w:t>14</w:t>
        </w:r>
      </w:hyperlink>
      <w:r w:rsidRPr="0062262F">
        <w:rPr>
          <w:rFonts w:ascii="Times New Roman" w:hAnsi="Times New Roman" w:cs="Times New Roman"/>
          <w:color w:val="000000" w:themeColor="text1"/>
          <w:sz w:val="28"/>
          <w:szCs w:val="28"/>
        </w:rPr>
        <w:t xml:space="preserve">, </w:t>
      </w:r>
      <w:hyperlink r:id="rId18" w:history="1">
        <w:r w:rsidRPr="0062262F">
          <w:rPr>
            <w:rFonts w:ascii="Times New Roman" w:hAnsi="Times New Roman" w:cs="Times New Roman"/>
            <w:color w:val="000000" w:themeColor="text1"/>
            <w:sz w:val="28"/>
            <w:szCs w:val="28"/>
          </w:rPr>
          <w:t>17</w:t>
        </w:r>
      </w:hyperlink>
      <w:r w:rsidRPr="0062262F">
        <w:rPr>
          <w:rFonts w:ascii="Times New Roman" w:hAnsi="Times New Roman" w:cs="Times New Roman"/>
          <w:color w:val="000000" w:themeColor="text1"/>
          <w:sz w:val="28"/>
          <w:szCs w:val="28"/>
        </w:rPr>
        <w:t xml:space="preserve"> и </w:t>
      </w:r>
      <w:hyperlink r:id="rId19" w:history="1">
        <w:r w:rsidRPr="0062262F">
          <w:rPr>
            <w:rFonts w:ascii="Times New Roman" w:hAnsi="Times New Roman" w:cs="Times New Roman"/>
            <w:color w:val="000000" w:themeColor="text1"/>
            <w:sz w:val="28"/>
            <w:szCs w:val="28"/>
          </w:rPr>
          <w:t>18 части 6 статьи 7</w:t>
        </w:r>
      </w:hyperlink>
      <w:r w:rsidRPr="0062262F">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62262F">
        <w:rPr>
          <w:rFonts w:ascii="Times New Roman" w:hAnsi="Times New Roman" w:cs="Times New Roman"/>
          <w:color w:val="000000" w:themeColor="text1"/>
          <w:sz w:val="28"/>
          <w:szCs w:val="28"/>
        </w:rPr>
        <w:t xml:space="preserve"> с другом, после чего оригиналы возвращаются заявителю. Копии иных документов представляются заявителем самостоятельно.</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lastRenderedPageBreak/>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4D7B3B" w:rsidRPr="0062262F" w:rsidRDefault="004D7B3B" w:rsidP="0062262F">
      <w:pPr>
        <w:widowControl w:val="0"/>
        <w:autoSpaceDE w:val="0"/>
        <w:autoSpaceDN w:val="0"/>
        <w:adjustRightInd w:val="0"/>
        <w:spacing w:after="0"/>
        <w:ind w:firstLine="567"/>
        <w:jc w:val="both"/>
        <w:outlineLvl w:val="2"/>
        <w:rPr>
          <w:rFonts w:ascii="Times New Roman" w:hAnsi="Times New Roman" w:cs="Times New Roman"/>
          <w:b/>
          <w:color w:val="000000" w:themeColor="text1"/>
          <w:sz w:val="28"/>
          <w:szCs w:val="28"/>
        </w:rPr>
      </w:pPr>
      <w:r w:rsidRPr="0062262F">
        <w:rPr>
          <w:rFonts w:ascii="Times New Roman" w:hAnsi="Times New Roman" w:cs="Times New Roman"/>
          <w:color w:val="000000" w:themeColor="text1"/>
          <w:sz w:val="28"/>
          <w:szCs w:val="28"/>
        </w:rPr>
        <w:t xml:space="preserve">2.7. </w:t>
      </w:r>
      <w:proofErr w:type="gramStart"/>
      <w:r w:rsidRPr="0062262F">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D7B3B" w:rsidRPr="0062262F" w:rsidRDefault="004D7B3B" w:rsidP="0062262F">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2.7.1.Документы,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4D7B3B" w:rsidRPr="0062262F" w:rsidRDefault="004D7B3B" w:rsidP="0062262F">
      <w:pPr>
        <w:suppressAutoHyphens/>
        <w:spacing w:after="0"/>
        <w:ind w:firstLine="567"/>
        <w:jc w:val="both"/>
        <w:rPr>
          <w:rFonts w:ascii="Times New Roman" w:hAnsi="Times New Roman" w:cs="Times New Roman"/>
          <w:color w:val="000000" w:themeColor="text1"/>
          <w:sz w:val="28"/>
          <w:szCs w:val="28"/>
          <w:lang w:eastAsia="ar-SA"/>
        </w:rPr>
      </w:pPr>
      <w:r w:rsidRPr="0062262F">
        <w:rPr>
          <w:rFonts w:ascii="Times New Roman" w:hAnsi="Times New Roman" w:cs="Times New Roman"/>
          <w:color w:val="000000" w:themeColor="text1"/>
          <w:sz w:val="28"/>
          <w:szCs w:val="28"/>
          <w:lang w:eastAsia="ar-SA"/>
        </w:rPr>
        <w:t>Справка органа, осуществляющего государственную регистрацию прав на недвижимое имущество и сделок с ним, о наличии (отсутствии) у гражданина и членов его семьи, указанных в заявлении о предоставлении муниципальных жилых помещений специализированного жилищного фонда, на праве собственности или на основании иного подлежащего государственной регистрации права жилог</w:t>
      </w:r>
      <w:proofErr w:type="gramStart"/>
      <w:r w:rsidRPr="0062262F">
        <w:rPr>
          <w:rFonts w:ascii="Times New Roman" w:hAnsi="Times New Roman" w:cs="Times New Roman"/>
          <w:color w:val="000000" w:themeColor="text1"/>
          <w:sz w:val="28"/>
          <w:szCs w:val="28"/>
          <w:lang w:eastAsia="ar-SA"/>
        </w:rPr>
        <w:t>о(</w:t>
      </w:r>
      <w:proofErr w:type="spellStart"/>
      <w:proofErr w:type="gramEnd"/>
      <w:r w:rsidRPr="0062262F">
        <w:rPr>
          <w:rFonts w:ascii="Times New Roman" w:hAnsi="Times New Roman" w:cs="Times New Roman"/>
          <w:color w:val="000000" w:themeColor="text1"/>
          <w:sz w:val="28"/>
          <w:szCs w:val="28"/>
          <w:lang w:eastAsia="ar-SA"/>
        </w:rPr>
        <w:t>ых</w:t>
      </w:r>
      <w:proofErr w:type="spellEnd"/>
      <w:r w:rsidRPr="0062262F">
        <w:rPr>
          <w:rFonts w:ascii="Times New Roman" w:hAnsi="Times New Roman" w:cs="Times New Roman"/>
          <w:color w:val="000000" w:themeColor="text1"/>
          <w:sz w:val="28"/>
          <w:szCs w:val="28"/>
          <w:lang w:eastAsia="ar-SA"/>
        </w:rPr>
        <w:t>) помещения(</w:t>
      </w:r>
      <w:proofErr w:type="spellStart"/>
      <w:r w:rsidRPr="0062262F">
        <w:rPr>
          <w:rFonts w:ascii="Times New Roman" w:hAnsi="Times New Roman" w:cs="Times New Roman"/>
          <w:color w:val="000000" w:themeColor="text1"/>
          <w:sz w:val="28"/>
          <w:szCs w:val="28"/>
          <w:lang w:eastAsia="ar-SA"/>
        </w:rPr>
        <w:t>ий</w:t>
      </w:r>
      <w:proofErr w:type="spellEnd"/>
      <w:r w:rsidRPr="0062262F">
        <w:rPr>
          <w:rFonts w:ascii="Times New Roman" w:hAnsi="Times New Roman" w:cs="Times New Roman"/>
          <w:color w:val="000000" w:themeColor="text1"/>
          <w:sz w:val="28"/>
          <w:szCs w:val="28"/>
          <w:lang w:eastAsia="ar-SA"/>
        </w:rPr>
        <w:t>) и (или) земельного(</w:t>
      </w:r>
      <w:proofErr w:type="spellStart"/>
      <w:r w:rsidRPr="0062262F">
        <w:rPr>
          <w:rFonts w:ascii="Times New Roman" w:hAnsi="Times New Roman" w:cs="Times New Roman"/>
          <w:color w:val="000000" w:themeColor="text1"/>
          <w:sz w:val="28"/>
          <w:szCs w:val="28"/>
          <w:lang w:eastAsia="ar-SA"/>
        </w:rPr>
        <w:t>ых</w:t>
      </w:r>
      <w:proofErr w:type="spellEnd"/>
      <w:r w:rsidRPr="0062262F">
        <w:rPr>
          <w:rFonts w:ascii="Times New Roman" w:hAnsi="Times New Roman" w:cs="Times New Roman"/>
          <w:color w:val="000000" w:themeColor="text1"/>
          <w:sz w:val="28"/>
          <w:szCs w:val="28"/>
          <w:lang w:eastAsia="ar-SA"/>
        </w:rPr>
        <w:t>) участка(</w:t>
      </w:r>
      <w:proofErr w:type="spellStart"/>
      <w:r w:rsidRPr="0062262F">
        <w:rPr>
          <w:rFonts w:ascii="Times New Roman" w:hAnsi="Times New Roman" w:cs="Times New Roman"/>
          <w:color w:val="000000" w:themeColor="text1"/>
          <w:sz w:val="28"/>
          <w:szCs w:val="28"/>
          <w:lang w:eastAsia="ar-SA"/>
        </w:rPr>
        <w:t>ов</w:t>
      </w:r>
      <w:proofErr w:type="spellEnd"/>
      <w:r w:rsidRPr="0062262F">
        <w:rPr>
          <w:rFonts w:ascii="Times New Roman" w:hAnsi="Times New Roman" w:cs="Times New Roman"/>
          <w:color w:val="000000" w:themeColor="text1"/>
          <w:sz w:val="28"/>
          <w:szCs w:val="28"/>
          <w:lang w:eastAsia="ar-SA"/>
        </w:rPr>
        <w:t>), выделенного(</w:t>
      </w:r>
      <w:proofErr w:type="spellStart"/>
      <w:r w:rsidRPr="0062262F">
        <w:rPr>
          <w:rFonts w:ascii="Times New Roman" w:hAnsi="Times New Roman" w:cs="Times New Roman"/>
          <w:color w:val="000000" w:themeColor="text1"/>
          <w:sz w:val="28"/>
          <w:szCs w:val="28"/>
          <w:lang w:eastAsia="ar-SA"/>
        </w:rPr>
        <w:t>ых</w:t>
      </w:r>
      <w:proofErr w:type="spellEnd"/>
      <w:r w:rsidRPr="0062262F">
        <w:rPr>
          <w:rFonts w:ascii="Times New Roman" w:hAnsi="Times New Roman" w:cs="Times New Roman"/>
          <w:color w:val="000000" w:themeColor="text1"/>
          <w:sz w:val="28"/>
          <w:szCs w:val="28"/>
          <w:lang w:eastAsia="ar-SA"/>
        </w:rPr>
        <w:t>) для строительства жилого(</w:t>
      </w:r>
      <w:proofErr w:type="spellStart"/>
      <w:r w:rsidRPr="0062262F">
        <w:rPr>
          <w:rFonts w:ascii="Times New Roman" w:hAnsi="Times New Roman" w:cs="Times New Roman"/>
          <w:color w:val="000000" w:themeColor="text1"/>
          <w:sz w:val="28"/>
          <w:szCs w:val="28"/>
          <w:lang w:eastAsia="ar-SA"/>
        </w:rPr>
        <w:t>ых</w:t>
      </w:r>
      <w:proofErr w:type="spellEnd"/>
      <w:r w:rsidRPr="0062262F">
        <w:rPr>
          <w:rFonts w:ascii="Times New Roman" w:hAnsi="Times New Roman" w:cs="Times New Roman"/>
          <w:color w:val="000000" w:themeColor="text1"/>
          <w:sz w:val="28"/>
          <w:szCs w:val="28"/>
          <w:lang w:eastAsia="ar-SA"/>
        </w:rPr>
        <w:t>) дом</w:t>
      </w:r>
      <w:proofErr w:type="gramStart"/>
      <w:r w:rsidRPr="0062262F">
        <w:rPr>
          <w:rFonts w:ascii="Times New Roman" w:hAnsi="Times New Roman" w:cs="Times New Roman"/>
          <w:color w:val="000000" w:themeColor="text1"/>
          <w:sz w:val="28"/>
          <w:szCs w:val="28"/>
          <w:lang w:eastAsia="ar-SA"/>
        </w:rPr>
        <w:t>а(</w:t>
      </w:r>
      <w:proofErr w:type="spellStart"/>
      <w:proofErr w:type="gramEnd"/>
      <w:r w:rsidRPr="0062262F">
        <w:rPr>
          <w:rFonts w:ascii="Times New Roman" w:hAnsi="Times New Roman" w:cs="Times New Roman"/>
          <w:color w:val="000000" w:themeColor="text1"/>
          <w:sz w:val="28"/>
          <w:szCs w:val="28"/>
          <w:lang w:eastAsia="ar-SA"/>
        </w:rPr>
        <w:t>ов</w:t>
      </w:r>
      <w:proofErr w:type="spellEnd"/>
      <w:r w:rsidRPr="0062262F">
        <w:rPr>
          <w:rFonts w:ascii="Times New Roman" w:hAnsi="Times New Roman" w:cs="Times New Roman"/>
          <w:color w:val="000000" w:themeColor="text1"/>
          <w:sz w:val="28"/>
          <w:szCs w:val="28"/>
          <w:lang w:eastAsia="ar-SA"/>
        </w:rPr>
        <w:t>), составленные не ранее чем за два месяца до даты представления их в уполномоченный орган.</w:t>
      </w:r>
    </w:p>
    <w:p w:rsidR="004D7B3B" w:rsidRPr="0062262F" w:rsidRDefault="004D7B3B" w:rsidP="0062262F">
      <w:pPr>
        <w:suppressAutoHyphens/>
        <w:spacing w:after="0"/>
        <w:ind w:firstLine="567"/>
        <w:jc w:val="both"/>
        <w:rPr>
          <w:rFonts w:ascii="Times New Roman" w:hAnsi="Times New Roman" w:cs="Times New Roman"/>
          <w:color w:val="000000" w:themeColor="text1"/>
          <w:sz w:val="28"/>
          <w:szCs w:val="28"/>
          <w:lang w:eastAsia="ar-SA"/>
        </w:rPr>
      </w:pPr>
      <w:r w:rsidRPr="0062262F">
        <w:rPr>
          <w:rFonts w:ascii="Times New Roman" w:hAnsi="Times New Roman" w:cs="Times New Roman"/>
          <w:color w:val="000000" w:themeColor="text1"/>
          <w:sz w:val="28"/>
          <w:szCs w:val="28"/>
        </w:rPr>
        <w:t>2.7.2.</w:t>
      </w:r>
      <w:r w:rsidRPr="0062262F">
        <w:rPr>
          <w:rFonts w:ascii="Times New Roman" w:hAnsi="Times New Roman" w:cs="Times New Roman"/>
          <w:color w:val="000000" w:themeColor="text1"/>
          <w:sz w:val="28"/>
          <w:szCs w:val="28"/>
          <w:lang w:eastAsia="ar-SA"/>
        </w:rPr>
        <w:t>Выписк</w:t>
      </w:r>
      <w:proofErr w:type="gramStart"/>
      <w:r w:rsidRPr="0062262F">
        <w:rPr>
          <w:rFonts w:ascii="Times New Roman" w:hAnsi="Times New Roman" w:cs="Times New Roman"/>
          <w:color w:val="000000" w:themeColor="text1"/>
          <w:sz w:val="28"/>
          <w:szCs w:val="28"/>
          <w:lang w:eastAsia="ar-SA"/>
        </w:rPr>
        <w:t>а(</w:t>
      </w:r>
      <w:proofErr w:type="gramEnd"/>
      <w:r w:rsidRPr="0062262F">
        <w:rPr>
          <w:rFonts w:ascii="Times New Roman" w:hAnsi="Times New Roman" w:cs="Times New Roman"/>
          <w:color w:val="000000" w:themeColor="text1"/>
          <w:sz w:val="28"/>
          <w:szCs w:val="28"/>
          <w:lang w:eastAsia="ar-SA"/>
        </w:rPr>
        <w:t>и) из лицевого счета жилого(</w:t>
      </w:r>
      <w:proofErr w:type="spellStart"/>
      <w:r w:rsidRPr="0062262F">
        <w:rPr>
          <w:rFonts w:ascii="Times New Roman" w:hAnsi="Times New Roman" w:cs="Times New Roman"/>
          <w:color w:val="000000" w:themeColor="text1"/>
          <w:sz w:val="28"/>
          <w:szCs w:val="28"/>
          <w:lang w:eastAsia="ar-SA"/>
        </w:rPr>
        <w:t>ых</w:t>
      </w:r>
      <w:proofErr w:type="spellEnd"/>
      <w:r w:rsidRPr="0062262F">
        <w:rPr>
          <w:rFonts w:ascii="Times New Roman" w:hAnsi="Times New Roman" w:cs="Times New Roman"/>
          <w:color w:val="000000" w:themeColor="text1"/>
          <w:sz w:val="28"/>
          <w:szCs w:val="28"/>
          <w:lang w:eastAsia="ar-SA"/>
        </w:rPr>
        <w:t>) помещения(</w:t>
      </w:r>
      <w:proofErr w:type="spellStart"/>
      <w:r w:rsidRPr="0062262F">
        <w:rPr>
          <w:rFonts w:ascii="Times New Roman" w:hAnsi="Times New Roman" w:cs="Times New Roman"/>
          <w:color w:val="000000" w:themeColor="text1"/>
          <w:sz w:val="28"/>
          <w:szCs w:val="28"/>
          <w:lang w:eastAsia="ar-SA"/>
        </w:rPr>
        <w:t>ий</w:t>
      </w:r>
      <w:proofErr w:type="spellEnd"/>
      <w:r w:rsidRPr="0062262F">
        <w:rPr>
          <w:rFonts w:ascii="Times New Roman" w:hAnsi="Times New Roman" w:cs="Times New Roman"/>
          <w:color w:val="000000" w:themeColor="text1"/>
          <w:sz w:val="28"/>
          <w:szCs w:val="28"/>
          <w:lang w:eastAsia="ar-SA"/>
        </w:rPr>
        <w:t>), принадлежащего(их) гражданину и (или) членам его семьи, указанным в заявлении о предоставлении муниципальных жилых помещений специализированного жилищного фонда, на праве собственности, фактически занимаемого(</w:t>
      </w:r>
      <w:proofErr w:type="spellStart"/>
      <w:r w:rsidRPr="0062262F">
        <w:rPr>
          <w:rFonts w:ascii="Times New Roman" w:hAnsi="Times New Roman" w:cs="Times New Roman"/>
          <w:color w:val="000000" w:themeColor="text1"/>
          <w:sz w:val="28"/>
          <w:szCs w:val="28"/>
          <w:lang w:eastAsia="ar-SA"/>
        </w:rPr>
        <w:t>ых</w:t>
      </w:r>
      <w:proofErr w:type="spellEnd"/>
      <w:r w:rsidRPr="0062262F">
        <w:rPr>
          <w:rFonts w:ascii="Times New Roman" w:hAnsi="Times New Roman" w:cs="Times New Roman"/>
          <w:color w:val="000000" w:themeColor="text1"/>
          <w:sz w:val="28"/>
          <w:szCs w:val="28"/>
          <w:lang w:eastAsia="ar-SA"/>
        </w:rPr>
        <w:t>) гражданином и (или) членами его семьи, указанными в заявлении о предоставлении муниципальных жилых помещений специализированного жилищного фонда, составленные не ранее чем за два месяца до даты представления их в уполномоченный орган по учету. Форма выписки из лицевого счета жилого помещения, порядок ее заполнения и выдачи устанавливаются органом исполнительной власти Краснодарского края в области жилищно-коммунального хозяйства.</w:t>
      </w:r>
    </w:p>
    <w:p w:rsidR="004D7B3B" w:rsidRPr="0062262F" w:rsidRDefault="004D7B3B" w:rsidP="0062262F">
      <w:pPr>
        <w:suppressAutoHyphens/>
        <w:spacing w:after="0"/>
        <w:ind w:firstLine="567"/>
        <w:jc w:val="both"/>
        <w:rPr>
          <w:rFonts w:ascii="Times New Roman" w:hAnsi="Times New Roman" w:cs="Times New Roman"/>
          <w:color w:val="000000" w:themeColor="text1"/>
          <w:sz w:val="28"/>
          <w:szCs w:val="28"/>
          <w:lang w:eastAsia="ar-SA"/>
        </w:rPr>
      </w:pPr>
      <w:r w:rsidRPr="0062262F">
        <w:rPr>
          <w:rFonts w:ascii="Times New Roman" w:hAnsi="Times New Roman" w:cs="Times New Roman"/>
          <w:color w:val="000000" w:themeColor="text1"/>
          <w:sz w:val="28"/>
          <w:szCs w:val="28"/>
        </w:rPr>
        <w:t>2.7.3.</w:t>
      </w:r>
      <w:r w:rsidRPr="0062262F">
        <w:rPr>
          <w:rFonts w:ascii="Times New Roman" w:hAnsi="Times New Roman" w:cs="Times New Roman"/>
          <w:color w:val="000000" w:themeColor="text1"/>
          <w:sz w:val="28"/>
          <w:szCs w:val="28"/>
          <w:lang w:eastAsia="ar-SA"/>
        </w:rPr>
        <w:t>Справки из органа, осуществляющего технический учет жилищного фонда о наличии (отсутствии) у гражданина и членов его семьи на праве собственности или на основании иного подлежащего государственной регистрации права жилог</w:t>
      </w:r>
      <w:proofErr w:type="gramStart"/>
      <w:r w:rsidRPr="0062262F">
        <w:rPr>
          <w:rFonts w:ascii="Times New Roman" w:hAnsi="Times New Roman" w:cs="Times New Roman"/>
          <w:color w:val="000000" w:themeColor="text1"/>
          <w:sz w:val="28"/>
          <w:szCs w:val="28"/>
          <w:lang w:eastAsia="ar-SA"/>
        </w:rPr>
        <w:t>о(</w:t>
      </w:r>
      <w:proofErr w:type="spellStart"/>
      <w:proofErr w:type="gramEnd"/>
      <w:r w:rsidRPr="0062262F">
        <w:rPr>
          <w:rFonts w:ascii="Times New Roman" w:hAnsi="Times New Roman" w:cs="Times New Roman"/>
          <w:color w:val="000000" w:themeColor="text1"/>
          <w:sz w:val="28"/>
          <w:szCs w:val="28"/>
          <w:lang w:eastAsia="ar-SA"/>
        </w:rPr>
        <w:t>ых</w:t>
      </w:r>
      <w:proofErr w:type="spellEnd"/>
      <w:r w:rsidRPr="0062262F">
        <w:rPr>
          <w:rFonts w:ascii="Times New Roman" w:hAnsi="Times New Roman" w:cs="Times New Roman"/>
          <w:color w:val="000000" w:themeColor="text1"/>
          <w:sz w:val="28"/>
          <w:szCs w:val="28"/>
          <w:lang w:eastAsia="ar-SA"/>
        </w:rPr>
        <w:t>) помещения(</w:t>
      </w:r>
      <w:proofErr w:type="spellStart"/>
      <w:r w:rsidRPr="0062262F">
        <w:rPr>
          <w:rFonts w:ascii="Times New Roman" w:hAnsi="Times New Roman" w:cs="Times New Roman"/>
          <w:color w:val="000000" w:themeColor="text1"/>
          <w:sz w:val="28"/>
          <w:szCs w:val="28"/>
          <w:lang w:eastAsia="ar-SA"/>
        </w:rPr>
        <w:t>ий</w:t>
      </w:r>
      <w:proofErr w:type="spellEnd"/>
      <w:r w:rsidRPr="0062262F">
        <w:rPr>
          <w:rFonts w:ascii="Times New Roman" w:hAnsi="Times New Roman" w:cs="Times New Roman"/>
          <w:color w:val="000000" w:themeColor="text1"/>
          <w:sz w:val="28"/>
          <w:szCs w:val="28"/>
          <w:lang w:eastAsia="ar-SA"/>
        </w:rPr>
        <w:t>) и (или) земельного(</w:t>
      </w:r>
      <w:proofErr w:type="spellStart"/>
      <w:r w:rsidRPr="0062262F">
        <w:rPr>
          <w:rFonts w:ascii="Times New Roman" w:hAnsi="Times New Roman" w:cs="Times New Roman"/>
          <w:color w:val="000000" w:themeColor="text1"/>
          <w:sz w:val="28"/>
          <w:szCs w:val="28"/>
          <w:lang w:eastAsia="ar-SA"/>
        </w:rPr>
        <w:t>ых</w:t>
      </w:r>
      <w:proofErr w:type="spellEnd"/>
      <w:r w:rsidRPr="0062262F">
        <w:rPr>
          <w:rFonts w:ascii="Times New Roman" w:hAnsi="Times New Roman" w:cs="Times New Roman"/>
          <w:color w:val="000000" w:themeColor="text1"/>
          <w:sz w:val="28"/>
          <w:szCs w:val="28"/>
          <w:lang w:eastAsia="ar-SA"/>
        </w:rPr>
        <w:t xml:space="preserve">) </w:t>
      </w:r>
      <w:r w:rsidRPr="0062262F">
        <w:rPr>
          <w:rFonts w:ascii="Times New Roman" w:hAnsi="Times New Roman" w:cs="Times New Roman"/>
          <w:color w:val="000000" w:themeColor="text1"/>
          <w:sz w:val="28"/>
          <w:szCs w:val="28"/>
          <w:lang w:eastAsia="ar-SA"/>
        </w:rPr>
        <w:lastRenderedPageBreak/>
        <w:t>участка(</w:t>
      </w:r>
      <w:proofErr w:type="spellStart"/>
      <w:r w:rsidRPr="0062262F">
        <w:rPr>
          <w:rFonts w:ascii="Times New Roman" w:hAnsi="Times New Roman" w:cs="Times New Roman"/>
          <w:color w:val="000000" w:themeColor="text1"/>
          <w:sz w:val="28"/>
          <w:szCs w:val="28"/>
          <w:lang w:eastAsia="ar-SA"/>
        </w:rPr>
        <w:t>ов</w:t>
      </w:r>
      <w:proofErr w:type="spellEnd"/>
      <w:r w:rsidRPr="0062262F">
        <w:rPr>
          <w:rFonts w:ascii="Times New Roman" w:hAnsi="Times New Roman" w:cs="Times New Roman"/>
          <w:color w:val="000000" w:themeColor="text1"/>
          <w:sz w:val="28"/>
          <w:szCs w:val="28"/>
          <w:lang w:eastAsia="ar-SA"/>
        </w:rPr>
        <w:t>), выделенного(</w:t>
      </w:r>
      <w:proofErr w:type="spellStart"/>
      <w:r w:rsidRPr="0062262F">
        <w:rPr>
          <w:rFonts w:ascii="Times New Roman" w:hAnsi="Times New Roman" w:cs="Times New Roman"/>
          <w:color w:val="000000" w:themeColor="text1"/>
          <w:sz w:val="28"/>
          <w:szCs w:val="28"/>
          <w:lang w:eastAsia="ar-SA"/>
        </w:rPr>
        <w:t>ых</w:t>
      </w:r>
      <w:proofErr w:type="spellEnd"/>
      <w:r w:rsidRPr="0062262F">
        <w:rPr>
          <w:rFonts w:ascii="Times New Roman" w:hAnsi="Times New Roman" w:cs="Times New Roman"/>
          <w:color w:val="000000" w:themeColor="text1"/>
          <w:sz w:val="28"/>
          <w:szCs w:val="28"/>
          <w:lang w:eastAsia="ar-SA"/>
        </w:rPr>
        <w:t>) для строительства жилого(</w:t>
      </w:r>
      <w:proofErr w:type="spellStart"/>
      <w:r w:rsidRPr="0062262F">
        <w:rPr>
          <w:rFonts w:ascii="Times New Roman" w:hAnsi="Times New Roman" w:cs="Times New Roman"/>
          <w:color w:val="000000" w:themeColor="text1"/>
          <w:sz w:val="28"/>
          <w:szCs w:val="28"/>
          <w:lang w:eastAsia="ar-SA"/>
        </w:rPr>
        <w:t>ых</w:t>
      </w:r>
      <w:proofErr w:type="spellEnd"/>
      <w:r w:rsidRPr="0062262F">
        <w:rPr>
          <w:rFonts w:ascii="Times New Roman" w:hAnsi="Times New Roman" w:cs="Times New Roman"/>
          <w:color w:val="000000" w:themeColor="text1"/>
          <w:sz w:val="28"/>
          <w:szCs w:val="28"/>
          <w:lang w:eastAsia="ar-SA"/>
        </w:rPr>
        <w:t>) дома(</w:t>
      </w:r>
      <w:proofErr w:type="spellStart"/>
      <w:r w:rsidRPr="0062262F">
        <w:rPr>
          <w:rFonts w:ascii="Times New Roman" w:hAnsi="Times New Roman" w:cs="Times New Roman"/>
          <w:color w:val="000000" w:themeColor="text1"/>
          <w:sz w:val="28"/>
          <w:szCs w:val="28"/>
          <w:lang w:eastAsia="ar-SA"/>
        </w:rPr>
        <w:t>ов</w:t>
      </w:r>
      <w:proofErr w:type="spellEnd"/>
      <w:r w:rsidRPr="0062262F">
        <w:rPr>
          <w:rFonts w:ascii="Times New Roman" w:hAnsi="Times New Roman" w:cs="Times New Roman"/>
          <w:color w:val="000000" w:themeColor="text1"/>
          <w:sz w:val="28"/>
          <w:szCs w:val="28"/>
          <w:lang w:eastAsia="ar-SA"/>
        </w:rPr>
        <w:t>), составленные не ранее чем за два месяца до даты представления их в уполномоченный орган.</w:t>
      </w:r>
    </w:p>
    <w:p w:rsidR="004D7B3B" w:rsidRPr="0062262F" w:rsidRDefault="004D7B3B" w:rsidP="0062262F">
      <w:pPr>
        <w:suppressAutoHyphens/>
        <w:spacing w:after="0"/>
        <w:ind w:firstLine="567"/>
        <w:jc w:val="both"/>
        <w:rPr>
          <w:rFonts w:ascii="Times New Roman" w:hAnsi="Times New Roman" w:cs="Times New Roman"/>
          <w:color w:val="000000" w:themeColor="text1"/>
          <w:sz w:val="28"/>
          <w:szCs w:val="28"/>
          <w:lang w:eastAsia="ar-SA"/>
        </w:rPr>
      </w:pPr>
      <w:r w:rsidRPr="0062262F">
        <w:rPr>
          <w:rFonts w:ascii="Times New Roman" w:hAnsi="Times New Roman" w:cs="Times New Roman"/>
          <w:color w:val="000000" w:themeColor="text1"/>
          <w:sz w:val="28"/>
          <w:szCs w:val="28"/>
          <w:lang w:eastAsia="ar-SA"/>
        </w:rPr>
        <w:t>2.7.4. В случае если документы, указанные в подпунктах 2.7.1-2.7.3., не были представлены заявителем самостоятельно, то они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D7B3B" w:rsidRPr="0062262F" w:rsidRDefault="004D7B3B" w:rsidP="0062262F">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2.8. Указание на запрет требовать от заявителя:</w:t>
      </w:r>
    </w:p>
    <w:p w:rsidR="004D7B3B" w:rsidRPr="0062262F" w:rsidRDefault="004D7B3B" w:rsidP="0062262F">
      <w:pPr>
        <w:autoSpaceDE w:val="0"/>
        <w:autoSpaceDN w:val="0"/>
        <w:spacing w:after="0"/>
        <w:ind w:firstLine="567"/>
        <w:jc w:val="both"/>
        <w:rPr>
          <w:rFonts w:ascii="Times New Roman" w:hAnsi="Times New Roman" w:cs="Times New Roman"/>
          <w:color w:val="000000" w:themeColor="text1"/>
          <w:sz w:val="28"/>
          <w:szCs w:val="28"/>
        </w:rPr>
      </w:pPr>
      <w:proofErr w:type="gramStart"/>
      <w:r w:rsidRPr="0062262F">
        <w:rPr>
          <w:rFonts w:ascii="Times New Roman" w:hAnsi="Times New Roman" w:cs="Times New Roman"/>
          <w:color w:val="000000" w:themeColor="text1"/>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находятся в распоряжении иных органов местного самоуправления, государственных органах, организациях, участвующих в</w:t>
      </w:r>
      <w:proofErr w:type="gramEnd"/>
      <w:r w:rsidRPr="0062262F">
        <w:rPr>
          <w:rFonts w:ascii="Times New Roman" w:hAnsi="Times New Roman" w:cs="Times New Roman"/>
          <w:color w:val="000000" w:themeColor="text1"/>
          <w:sz w:val="28"/>
          <w:szCs w:val="28"/>
        </w:rPr>
        <w:t xml:space="preserve"> </w:t>
      </w:r>
      <w:proofErr w:type="gramStart"/>
      <w:r w:rsidRPr="0062262F">
        <w:rPr>
          <w:rFonts w:ascii="Times New Roman" w:hAnsi="Times New Roman" w:cs="Times New Roman"/>
          <w:color w:val="000000" w:themeColor="text1"/>
          <w:sz w:val="28"/>
          <w:szCs w:val="28"/>
        </w:rPr>
        <w:t>предоставлении</w:t>
      </w:r>
      <w:proofErr w:type="gramEnd"/>
      <w:r w:rsidRPr="0062262F">
        <w:rPr>
          <w:rFonts w:ascii="Times New Roman" w:hAnsi="Times New Roman" w:cs="Times New Roman"/>
          <w:color w:val="000000" w:themeColor="text1"/>
          <w:sz w:val="28"/>
          <w:szCs w:val="28"/>
        </w:rPr>
        <w:t xml:space="preserve"> муниципальных услуг, за исключением документов, указанных в </w:t>
      </w:r>
      <w:hyperlink r:id="rId20" w:history="1">
        <w:r w:rsidRPr="0062262F">
          <w:rPr>
            <w:rStyle w:val="a5"/>
            <w:rFonts w:ascii="Times New Roman" w:hAnsi="Times New Roman" w:cs="Times New Roman"/>
            <w:color w:val="000000" w:themeColor="text1"/>
            <w:sz w:val="28"/>
            <w:szCs w:val="28"/>
          </w:rPr>
          <w:t>части 6 статьи 7</w:t>
        </w:r>
      </w:hyperlink>
      <w:r w:rsidRPr="0062262F">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w:t>
      </w:r>
    </w:p>
    <w:p w:rsidR="004D7B3B" w:rsidRPr="0062262F" w:rsidRDefault="004D7B3B" w:rsidP="0062262F">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2.9. Исчерпывающий перечень оснований для отказа в приеме документов, необходимых для предоставления муниципальной услуги:</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2.9.1. Оснований для отказа в приеме документов, необходимых для предоставления муниципальной услуги не предусмотрено.</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Не может быть отказано заявителю в приеме дополнительных документов при наличии намерения их сдать.</w:t>
      </w:r>
    </w:p>
    <w:p w:rsidR="004D7B3B" w:rsidRPr="0062262F" w:rsidRDefault="004D7B3B" w:rsidP="0062262F">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2.10. Исчерпывающий перечень оснований для приостановления или отказа в предоставлении муниципальной услуги:</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D7B3B" w:rsidRPr="0062262F" w:rsidRDefault="004D7B3B" w:rsidP="0062262F">
      <w:pPr>
        <w:pStyle w:val="21"/>
        <w:ind w:firstLine="567"/>
        <w:rPr>
          <w:color w:val="000000" w:themeColor="text1"/>
          <w:szCs w:val="28"/>
        </w:rPr>
      </w:pPr>
      <w:r w:rsidRPr="0062262F">
        <w:rPr>
          <w:color w:val="000000" w:themeColor="text1"/>
          <w:szCs w:val="28"/>
        </w:rPr>
        <w:t>2.10.2. Основанием для отказа в предоставлении муниципальной услуги являются:</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lastRenderedPageBreak/>
        <w:t>непредставление или представление не в полном объеме документов, необходимых для принятия решения о предоставлении муниципальной услуги;</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предоставление заявителями документов, не подтверждающих право на получение муниципальной услуги;</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предоставление заявителем документов, оформленных не в соответствии с действующим законодательством;</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наличие в документах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4D7B3B" w:rsidRPr="0062262F" w:rsidRDefault="004D7B3B" w:rsidP="0062262F">
      <w:pPr>
        <w:autoSpaceDE w:val="0"/>
        <w:autoSpaceDN w:val="0"/>
        <w:adjustRightInd w:val="0"/>
        <w:spacing w:after="0"/>
        <w:ind w:firstLine="567"/>
        <w:jc w:val="center"/>
        <w:outlineLvl w:val="2"/>
        <w:rPr>
          <w:rFonts w:ascii="Times New Roman" w:hAnsi="Times New Roman" w:cs="Times New Roman"/>
          <w:b/>
          <w:color w:val="000000" w:themeColor="text1"/>
          <w:sz w:val="28"/>
          <w:szCs w:val="28"/>
        </w:rPr>
      </w:pPr>
    </w:p>
    <w:p w:rsidR="004D7B3B" w:rsidRPr="0062262F" w:rsidRDefault="004D7B3B" w:rsidP="0062262F">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
        <w:gridCol w:w="3009"/>
        <w:gridCol w:w="2977"/>
        <w:gridCol w:w="3366"/>
      </w:tblGrid>
      <w:tr w:rsidR="004D7B3B" w:rsidRPr="0062262F" w:rsidTr="004D7B3B">
        <w:tc>
          <w:tcPr>
            <w:tcW w:w="501" w:type="dxa"/>
          </w:tcPr>
          <w:p w:rsidR="004D7B3B" w:rsidRPr="0062262F" w:rsidRDefault="004D7B3B" w:rsidP="0062262F">
            <w:pPr>
              <w:suppressAutoHyphens/>
              <w:spacing w:after="0"/>
              <w:ind w:firstLine="567"/>
              <w:jc w:val="center"/>
              <w:rPr>
                <w:rFonts w:ascii="Times New Roman" w:hAnsi="Times New Roman" w:cs="Times New Roman"/>
                <w:color w:val="000000" w:themeColor="text1"/>
                <w:sz w:val="28"/>
                <w:szCs w:val="28"/>
                <w:lang w:eastAsia="ar-SA"/>
              </w:rPr>
            </w:pPr>
            <w:r w:rsidRPr="0062262F">
              <w:rPr>
                <w:rFonts w:ascii="Times New Roman" w:hAnsi="Times New Roman" w:cs="Times New Roman"/>
                <w:color w:val="000000" w:themeColor="text1"/>
                <w:sz w:val="28"/>
                <w:szCs w:val="28"/>
                <w:lang w:eastAsia="ar-SA"/>
              </w:rPr>
              <w:t>№</w:t>
            </w:r>
          </w:p>
        </w:tc>
        <w:tc>
          <w:tcPr>
            <w:tcW w:w="3009" w:type="dxa"/>
          </w:tcPr>
          <w:p w:rsidR="004D7B3B" w:rsidRPr="0062262F" w:rsidRDefault="004D7B3B" w:rsidP="0062262F">
            <w:pPr>
              <w:suppressAutoHyphens/>
              <w:spacing w:after="0"/>
              <w:ind w:firstLine="567"/>
              <w:jc w:val="center"/>
              <w:rPr>
                <w:rFonts w:ascii="Times New Roman" w:hAnsi="Times New Roman" w:cs="Times New Roman"/>
                <w:color w:val="000000" w:themeColor="text1"/>
                <w:sz w:val="28"/>
                <w:szCs w:val="28"/>
                <w:lang w:eastAsia="ar-SA"/>
              </w:rPr>
            </w:pPr>
            <w:r w:rsidRPr="0062262F">
              <w:rPr>
                <w:rFonts w:ascii="Times New Roman" w:hAnsi="Times New Roman" w:cs="Times New Roman"/>
                <w:color w:val="000000" w:themeColor="text1"/>
                <w:sz w:val="28"/>
                <w:szCs w:val="28"/>
                <w:lang w:eastAsia="ar-SA"/>
              </w:rPr>
              <w:t>Орган, оказывающий услугу</w:t>
            </w:r>
          </w:p>
        </w:tc>
        <w:tc>
          <w:tcPr>
            <w:tcW w:w="2977" w:type="dxa"/>
          </w:tcPr>
          <w:p w:rsidR="004D7B3B" w:rsidRPr="0062262F" w:rsidRDefault="004D7B3B" w:rsidP="0062262F">
            <w:pPr>
              <w:suppressAutoHyphens/>
              <w:spacing w:after="0"/>
              <w:ind w:firstLine="567"/>
              <w:jc w:val="center"/>
              <w:rPr>
                <w:rFonts w:ascii="Times New Roman" w:hAnsi="Times New Roman" w:cs="Times New Roman"/>
                <w:color w:val="000000" w:themeColor="text1"/>
                <w:sz w:val="28"/>
                <w:szCs w:val="28"/>
                <w:lang w:eastAsia="ar-SA"/>
              </w:rPr>
            </w:pPr>
            <w:r w:rsidRPr="0062262F">
              <w:rPr>
                <w:rFonts w:ascii="Times New Roman" w:hAnsi="Times New Roman" w:cs="Times New Roman"/>
                <w:color w:val="000000" w:themeColor="text1"/>
                <w:sz w:val="28"/>
                <w:szCs w:val="28"/>
                <w:lang w:eastAsia="ar-SA"/>
              </w:rPr>
              <w:t>Перечень услуг необходимых и обязательных для предоставления муниципальной услуги</w:t>
            </w:r>
          </w:p>
        </w:tc>
        <w:tc>
          <w:tcPr>
            <w:tcW w:w="3366" w:type="dxa"/>
          </w:tcPr>
          <w:p w:rsidR="004D7B3B" w:rsidRPr="0062262F" w:rsidRDefault="004D7B3B" w:rsidP="0062262F">
            <w:pPr>
              <w:suppressAutoHyphens/>
              <w:spacing w:after="0"/>
              <w:ind w:firstLine="567"/>
              <w:jc w:val="center"/>
              <w:rPr>
                <w:rFonts w:ascii="Times New Roman" w:hAnsi="Times New Roman" w:cs="Times New Roman"/>
                <w:color w:val="000000" w:themeColor="text1"/>
                <w:sz w:val="28"/>
                <w:szCs w:val="28"/>
                <w:lang w:eastAsia="ar-SA"/>
              </w:rPr>
            </w:pPr>
            <w:proofErr w:type="gramStart"/>
            <w:r w:rsidRPr="0062262F">
              <w:rPr>
                <w:rFonts w:ascii="Times New Roman" w:hAnsi="Times New Roman" w:cs="Times New Roman"/>
                <w:color w:val="000000" w:themeColor="text1"/>
                <w:sz w:val="28"/>
                <w:szCs w:val="28"/>
                <w:lang w:eastAsia="ar-SA"/>
              </w:rPr>
              <w:t>Сведения о документе (документах), выдаваемом (выдаваемых) организациями, участвующими в предоставлении муниципальной услуги</w:t>
            </w:r>
            <w:proofErr w:type="gramEnd"/>
          </w:p>
        </w:tc>
      </w:tr>
      <w:tr w:rsidR="004D7B3B" w:rsidRPr="0062262F" w:rsidTr="004D7B3B">
        <w:tc>
          <w:tcPr>
            <w:tcW w:w="501" w:type="dxa"/>
          </w:tcPr>
          <w:p w:rsidR="004D7B3B" w:rsidRPr="0062262F" w:rsidRDefault="004D7B3B" w:rsidP="0062262F">
            <w:pPr>
              <w:numPr>
                <w:ilvl w:val="0"/>
                <w:numId w:val="12"/>
              </w:numPr>
              <w:suppressAutoHyphens/>
              <w:spacing w:after="0" w:line="240" w:lineRule="auto"/>
              <w:ind w:left="0" w:firstLine="567"/>
              <w:rPr>
                <w:rFonts w:ascii="Times New Roman" w:hAnsi="Times New Roman" w:cs="Times New Roman"/>
                <w:color w:val="000000" w:themeColor="text1"/>
                <w:sz w:val="28"/>
                <w:szCs w:val="28"/>
                <w:lang w:eastAsia="ar-SA"/>
              </w:rPr>
            </w:pPr>
          </w:p>
        </w:tc>
        <w:tc>
          <w:tcPr>
            <w:tcW w:w="3009" w:type="dxa"/>
          </w:tcPr>
          <w:p w:rsidR="004D7B3B" w:rsidRPr="0062262F" w:rsidRDefault="004D7B3B" w:rsidP="0062262F">
            <w:pPr>
              <w:tabs>
                <w:tab w:val="left" w:pos="1134"/>
              </w:tabs>
              <w:spacing w:after="0"/>
              <w:ind w:firstLine="567"/>
              <w:jc w:val="center"/>
              <w:rPr>
                <w:rFonts w:ascii="Times New Roman" w:hAnsi="Times New Roman" w:cs="Times New Roman"/>
                <w:color w:val="000000" w:themeColor="text1"/>
                <w:sz w:val="28"/>
                <w:szCs w:val="28"/>
                <w:lang w:eastAsia="ar-SA"/>
              </w:rPr>
            </w:pPr>
            <w:r w:rsidRPr="0062262F">
              <w:rPr>
                <w:rFonts w:ascii="Times New Roman" w:hAnsi="Times New Roman" w:cs="Times New Roman"/>
                <w:color w:val="000000" w:themeColor="text1"/>
                <w:sz w:val="28"/>
                <w:szCs w:val="28"/>
                <w:lang w:eastAsia="ar-SA"/>
              </w:rPr>
              <w:t>Органы, осуществляющие технический учёт жилищного фонда и регистрацию прав на недвижимое имущество и сделок с ним</w:t>
            </w:r>
          </w:p>
          <w:p w:rsidR="004D7B3B" w:rsidRPr="0062262F" w:rsidRDefault="004D7B3B" w:rsidP="0062262F">
            <w:pPr>
              <w:tabs>
                <w:tab w:val="left" w:pos="1134"/>
              </w:tabs>
              <w:spacing w:after="0"/>
              <w:ind w:firstLine="567"/>
              <w:jc w:val="center"/>
              <w:rPr>
                <w:rFonts w:ascii="Times New Roman" w:hAnsi="Times New Roman" w:cs="Times New Roman"/>
                <w:color w:val="000000" w:themeColor="text1"/>
                <w:sz w:val="28"/>
                <w:szCs w:val="28"/>
                <w:lang w:eastAsia="ar-SA"/>
              </w:rPr>
            </w:pPr>
          </w:p>
          <w:p w:rsidR="004D7B3B" w:rsidRPr="0062262F" w:rsidRDefault="004D7B3B" w:rsidP="0062262F">
            <w:pPr>
              <w:tabs>
                <w:tab w:val="left" w:pos="1134"/>
              </w:tabs>
              <w:autoSpaceDE w:val="0"/>
              <w:autoSpaceDN w:val="0"/>
              <w:adjustRightInd w:val="0"/>
              <w:spacing w:after="0"/>
              <w:ind w:firstLine="567"/>
              <w:outlineLvl w:val="1"/>
              <w:rPr>
                <w:rFonts w:ascii="Times New Roman" w:hAnsi="Times New Roman" w:cs="Times New Roman"/>
                <w:color w:val="000000" w:themeColor="text1"/>
                <w:sz w:val="28"/>
                <w:szCs w:val="28"/>
                <w:lang w:eastAsia="ar-SA"/>
              </w:rPr>
            </w:pPr>
          </w:p>
        </w:tc>
        <w:tc>
          <w:tcPr>
            <w:tcW w:w="2977" w:type="dxa"/>
          </w:tcPr>
          <w:p w:rsidR="004D7B3B" w:rsidRPr="0062262F" w:rsidRDefault="004D7B3B" w:rsidP="0062262F">
            <w:pPr>
              <w:suppressAutoHyphens/>
              <w:spacing w:after="0"/>
              <w:ind w:firstLine="567"/>
              <w:rPr>
                <w:rFonts w:ascii="Times New Roman" w:hAnsi="Times New Roman" w:cs="Times New Roman"/>
                <w:color w:val="000000" w:themeColor="text1"/>
                <w:sz w:val="28"/>
                <w:szCs w:val="28"/>
                <w:lang w:eastAsia="ar-SA"/>
              </w:rPr>
            </w:pPr>
            <w:r w:rsidRPr="0062262F">
              <w:rPr>
                <w:rFonts w:ascii="Times New Roman" w:hAnsi="Times New Roman" w:cs="Times New Roman"/>
                <w:color w:val="000000" w:themeColor="text1"/>
                <w:sz w:val="28"/>
                <w:szCs w:val="28"/>
                <w:lang w:eastAsia="ar-SA"/>
              </w:rPr>
              <w:t>предоставление справок о наличии (отсутствии) у гражданина и членов его семьи, указанных в заявлении о принятии на учет (состоящих на учете), на праве собственности или на основании иного подлежащего государственной регистрации права жилог</w:t>
            </w:r>
            <w:proofErr w:type="gramStart"/>
            <w:r w:rsidRPr="0062262F">
              <w:rPr>
                <w:rFonts w:ascii="Times New Roman" w:hAnsi="Times New Roman" w:cs="Times New Roman"/>
                <w:color w:val="000000" w:themeColor="text1"/>
                <w:sz w:val="28"/>
                <w:szCs w:val="28"/>
                <w:lang w:eastAsia="ar-SA"/>
              </w:rPr>
              <w:t>о(</w:t>
            </w:r>
            <w:proofErr w:type="spellStart"/>
            <w:proofErr w:type="gramEnd"/>
            <w:r w:rsidRPr="0062262F">
              <w:rPr>
                <w:rFonts w:ascii="Times New Roman" w:hAnsi="Times New Roman" w:cs="Times New Roman"/>
                <w:color w:val="000000" w:themeColor="text1"/>
                <w:sz w:val="28"/>
                <w:szCs w:val="28"/>
                <w:lang w:eastAsia="ar-SA"/>
              </w:rPr>
              <w:t>ых</w:t>
            </w:r>
            <w:proofErr w:type="spellEnd"/>
            <w:r w:rsidRPr="0062262F">
              <w:rPr>
                <w:rFonts w:ascii="Times New Roman" w:hAnsi="Times New Roman" w:cs="Times New Roman"/>
                <w:color w:val="000000" w:themeColor="text1"/>
                <w:sz w:val="28"/>
                <w:szCs w:val="28"/>
                <w:lang w:eastAsia="ar-SA"/>
              </w:rPr>
              <w:t>) помещения(</w:t>
            </w:r>
            <w:proofErr w:type="spellStart"/>
            <w:r w:rsidRPr="0062262F">
              <w:rPr>
                <w:rFonts w:ascii="Times New Roman" w:hAnsi="Times New Roman" w:cs="Times New Roman"/>
                <w:color w:val="000000" w:themeColor="text1"/>
                <w:sz w:val="28"/>
                <w:szCs w:val="28"/>
                <w:lang w:eastAsia="ar-SA"/>
              </w:rPr>
              <w:t>ий</w:t>
            </w:r>
            <w:proofErr w:type="spellEnd"/>
            <w:r w:rsidRPr="0062262F">
              <w:rPr>
                <w:rFonts w:ascii="Times New Roman" w:hAnsi="Times New Roman" w:cs="Times New Roman"/>
                <w:color w:val="000000" w:themeColor="text1"/>
                <w:sz w:val="28"/>
                <w:szCs w:val="28"/>
                <w:lang w:eastAsia="ar-SA"/>
              </w:rPr>
              <w:t>) и (или) земельного(</w:t>
            </w:r>
            <w:proofErr w:type="spellStart"/>
            <w:r w:rsidRPr="0062262F">
              <w:rPr>
                <w:rFonts w:ascii="Times New Roman" w:hAnsi="Times New Roman" w:cs="Times New Roman"/>
                <w:color w:val="000000" w:themeColor="text1"/>
                <w:sz w:val="28"/>
                <w:szCs w:val="28"/>
                <w:lang w:eastAsia="ar-SA"/>
              </w:rPr>
              <w:t>ых</w:t>
            </w:r>
            <w:proofErr w:type="spellEnd"/>
            <w:r w:rsidRPr="0062262F">
              <w:rPr>
                <w:rFonts w:ascii="Times New Roman" w:hAnsi="Times New Roman" w:cs="Times New Roman"/>
                <w:color w:val="000000" w:themeColor="text1"/>
                <w:sz w:val="28"/>
                <w:szCs w:val="28"/>
                <w:lang w:eastAsia="ar-SA"/>
              </w:rPr>
              <w:t xml:space="preserve">) </w:t>
            </w:r>
            <w:r w:rsidRPr="0062262F">
              <w:rPr>
                <w:rFonts w:ascii="Times New Roman" w:hAnsi="Times New Roman" w:cs="Times New Roman"/>
                <w:color w:val="000000" w:themeColor="text1"/>
                <w:sz w:val="28"/>
                <w:szCs w:val="28"/>
                <w:lang w:eastAsia="ar-SA"/>
              </w:rPr>
              <w:lastRenderedPageBreak/>
              <w:t>участка(</w:t>
            </w:r>
            <w:proofErr w:type="spellStart"/>
            <w:r w:rsidRPr="0062262F">
              <w:rPr>
                <w:rFonts w:ascii="Times New Roman" w:hAnsi="Times New Roman" w:cs="Times New Roman"/>
                <w:color w:val="000000" w:themeColor="text1"/>
                <w:sz w:val="28"/>
                <w:szCs w:val="28"/>
                <w:lang w:eastAsia="ar-SA"/>
              </w:rPr>
              <w:t>ов</w:t>
            </w:r>
            <w:proofErr w:type="spellEnd"/>
            <w:r w:rsidRPr="0062262F">
              <w:rPr>
                <w:rFonts w:ascii="Times New Roman" w:hAnsi="Times New Roman" w:cs="Times New Roman"/>
                <w:color w:val="000000" w:themeColor="text1"/>
                <w:sz w:val="28"/>
                <w:szCs w:val="28"/>
                <w:lang w:eastAsia="ar-SA"/>
              </w:rPr>
              <w:t>), выделенного(</w:t>
            </w:r>
            <w:proofErr w:type="spellStart"/>
            <w:r w:rsidRPr="0062262F">
              <w:rPr>
                <w:rFonts w:ascii="Times New Roman" w:hAnsi="Times New Roman" w:cs="Times New Roman"/>
                <w:color w:val="000000" w:themeColor="text1"/>
                <w:sz w:val="28"/>
                <w:szCs w:val="28"/>
                <w:lang w:eastAsia="ar-SA"/>
              </w:rPr>
              <w:t>ых</w:t>
            </w:r>
            <w:proofErr w:type="spellEnd"/>
            <w:r w:rsidRPr="0062262F">
              <w:rPr>
                <w:rFonts w:ascii="Times New Roman" w:hAnsi="Times New Roman" w:cs="Times New Roman"/>
                <w:color w:val="000000" w:themeColor="text1"/>
                <w:sz w:val="28"/>
                <w:szCs w:val="28"/>
                <w:lang w:eastAsia="ar-SA"/>
              </w:rPr>
              <w:t>) для строительства жилого(</w:t>
            </w:r>
            <w:proofErr w:type="spellStart"/>
            <w:r w:rsidRPr="0062262F">
              <w:rPr>
                <w:rFonts w:ascii="Times New Roman" w:hAnsi="Times New Roman" w:cs="Times New Roman"/>
                <w:color w:val="000000" w:themeColor="text1"/>
                <w:sz w:val="28"/>
                <w:szCs w:val="28"/>
                <w:lang w:eastAsia="ar-SA"/>
              </w:rPr>
              <w:t>ых</w:t>
            </w:r>
            <w:proofErr w:type="spellEnd"/>
            <w:r w:rsidRPr="0062262F">
              <w:rPr>
                <w:rFonts w:ascii="Times New Roman" w:hAnsi="Times New Roman" w:cs="Times New Roman"/>
                <w:color w:val="000000" w:themeColor="text1"/>
                <w:sz w:val="28"/>
                <w:szCs w:val="28"/>
                <w:lang w:eastAsia="ar-SA"/>
              </w:rPr>
              <w:t>) дома(</w:t>
            </w:r>
            <w:proofErr w:type="spellStart"/>
            <w:r w:rsidRPr="0062262F">
              <w:rPr>
                <w:rFonts w:ascii="Times New Roman" w:hAnsi="Times New Roman" w:cs="Times New Roman"/>
                <w:color w:val="000000" w:themeColor="text1"/>
                <w:sz w:val="28"/>
                <w:szCs w:val="28"/>
                <w:lang w:eastAsia="ar-SA"/>
              </w:rPr>
              <w:t>ов</w:t>
            </w:r>
            <w:proofErr w:type="spellEnd"/>
            <w:r w:rsidRPr="0062262F">
              <w:rPr>
                <w:rFonts w:ascii="Times New Roman" w:hAnsi="Times New Roman" w:cs="Times New Roman"/>
                <w:color w:val="000000" w:themeColor="text1"/>
                <w:sz w:val="28"/>
                <w:szCs w:val="28"/>
                <w:lang w:eastAsia="ar-SA"/>
              </w:rPr>
              <w:t>)</w:t>
            </w:r>
          </w:p>
        </w:tc>
        <w:tc>
          <w:tcPr>
            <w:tcW w:w="3366" w:type="dxa"/>
          </w:tcPr>
          <w:p w:rsidR="004D7B3B" w:rsidRPr="0062262F" w:rsidRDefault="004D7B3B" w:rsidP="0062262F">
            <w:pPr>
              <w:suppressAutoHyphens/>
              <w:spacing w:after="0"/>
              <w:ind w:firstLine="567"/>
              <w:rPr>
                <w:rFonts w:ascii="Times New Roman" w:hAnsi="Times New Roman" w:cs="Times New Roman"/>
                <w:color w:val="000000" w:themeColor="text1"/>
                <w:sz w:val="28"/>
                <w:szCs w:val="28"/>
                <w:lang w:eastAsia="ar-SA"/>
              </w:rPr>
            </w:pPr>
            <w:r w:rsidRPr="0062262F">
              <w:rPr>
                <w:rFonts w:ascii="Times New Roman" w:hAnsi="Times New Roman" w:cs="Times New Roman"/>
                <w:color w:val="000000" w:themeColor="text1"/>
                <w:sz w:val="28"/>
                <w:szCs w:val="28"/>
                <w:lang w:eastAsia="ar-SA"/>
              </w:rPr>
              <w:lastRenderedPageBreak/>
              <w:t>справка о наличии (отсутствии) у гражданина и членов его семьи, указанных в заявлении о принятии на учет (состоящих на учете), на праве собственности или на основании иного подлежащего государственной регистрации права жилог</w:t>
            </w:r>
            <w:proofErr w:type="gramStart"/>
            <w:r w:rsidRPr="0062262F">
              <w:rPr>
                <w:rFonts w:ascii="Times New Roman" w:hAnsi="Times New Roman" w:cs="Times New Roman"/>
                <w:color w:val="000000" w:themeColor="text1"/>
                <w:sz w:val="28"/>
                <w:szCs w:val="28"/>
                <w:lang w:eastAsia="ar-SA"/>
              </w:rPr>
              <w:t>о(</w:t>
            </w:r>
            <w:proofErr w:type="spellStart"/>
            <w:proofErr w:type="gramEnd"/>
            <w:r w:rsidRPr="0062262F">
              <w:rPr>
                <w:rFonts w:ascii="Times New Roman" w:hAnsi="Times New Roman" w:cs="Times New Roman"/>
                <w:color w:val="000000" w:themeColor="text1"/>
                <w:sz w:val="28"/>
                <w:szCs w:val="28"/>
                <w:lang w:eastAsia="ar-SA"/>
              </w:rPr>
              <w:t>ых</w:t>
            </w:r>
            <w:proofErr w:type="spellEnd"/>
            <w:r w:rsidRPr="0062262F">
              <w:rPr>
                <w:rFonts w:ascii="Times New Roman" w:hAnsi="Times New Roman" w:cs="Times New Roman"/>
                <w:color w:val="000000" w:themeColor="text1"/>
                <w:sz w:val="28"/>
                <w:szCs w:val="28"/>
                <w:lang w:eastAsia="ar-SA"/>
              </w:rPr>
              <w:t>) помещения(</w:t>
            </w:r>
            <w:proofErr w:type="spellStart"/>
            <w:r w:rsidRPr="0062262F">
              <w:rPr>
                <w:rFonts w:ascii="Times New Roman" w:hAnsi="Times New Roman" w:cs="Times New Roman"/>
                <w:color w:val="000000" w:themeColor="text1"/>
                <w:sz w:val="28"/>
                <w:szCs w:val="28"/>
                <w:lang w:eastAsia="ar-SA"/>
              </w:rPr>
              <w:t>ий</w:t>
            </w:r>
            <w:proofErr w:type="spellEnd"/>
            <w:r w:rsidRPr="0062262F">
              <w:rPr>
                <w:rFonts w:ascii="Times New Roman" w:hAnsi="Times New Roman" w:cs="Times New Roman"/>
                <w:color w:val="000000" w:themeColor="text1"/>
                <w:sz w:val="28"/>
                <w:szCs w:val="28"/>
                <w:lang w:eastAsia="ar-SA"/>
              </w:rPr>
              <w:t>) и (или) земельного(</w:t>
            </w:r>
            <w:proofErr w:type="spellStart"/>
            <w:r w:rsidRPr="0062262F">
              <w:rPr>
                <w:rFonts w:ascii="Times New Roman" w:hAnsi="Times New Roman" w:cs="Times New Roman"/>
                <w:color w:val="000000" w:themeColor="text1"/>
                <w:sz w:val="28"/>
                <w:szCs w:val="28"/>
                <w:lang w:eastAsia="ar-SA"/>
              </w:rPr>
              <w:t>ых</w:t>
            </w:r>
            <w:proofErr w:type="spellEnd"/>
            <w:r w:rsidRPr="0062262F">
              <w:rPr>
                <w:rFonts w:ascii="Times New Roman" w:hAnsi="Times New Roman" w:cs="Times New Roman"/>
                <w:color w:val="000000" w:themeColor="text1"/>
                <w:sz w:val="28"/>
                <w:szCs w:val="28"/>
                <w:lang w:eastAsia="ar-SA"/>
              </w:rPr>
              <w:t>) участка(</w:t>
            </w:r>
            <w:proofErr w:type="spellStart"/>
            <w:r w:rsidRPr="0062262F">
              <w:rPr>
                <w:rFonts w:ascii="Times New Roman" w:hAnsi="Times New Roman" w:cs="Times New Roman"/>
                <w:color w:val="000000" w:themeColor="text1"/>
                <w:sz w:val="28"/>
                <w:szCs w:val="28"/>
                <w:lang w:eastAsia="ar-SA"/>
              </w:rPr>
              <w:t>ов</w:t>
            </w:r>
            <w:proofErr w:type="spellEnd"/>
            <w:r w:rsidRPr="0062262F">
              <w:rPr>
                <w:rFonts w:ascii="Times New Roman" w:hAnsi="Times New Roman" w:cs="Times New Roman"/>
                <w:color w:val="000000" w:themeColor="text1"/>
                <w:sz w:val="28"/>
                <w:szCs w:val="28"/>
                <w:lang w:eastAsia="ar-SA"/>
              </w:rPr>
              <w:t xml:space="preserve">), </w:t>
            </w:r>
            <w:r w:rsidRPr="0062262F">
              <w:rPr>
                <w:rFonts w:ascii="Times New Roman" w:hAnsi="Times New Roman" w:cs="Times New Roman"/>
                <w:color w:val="000000" w:themeColor="text1"/>
                <w:sz w:val="28"/>
                <w:szCs w:val="28"/>
                <w:lang w:eastAsia="ar-SA"/>
              </w:rPr>
              <w:lastRenderedPageBreak/>
              <w:t>выделенного(</w:t>
            </w:r>
            <w:proofErr w:type="spellStart"/>
            <w:r w:rsidRPr="0062262F">
              <w:rPr>
                <w:rFonts w:ascii="Times New Roman" w:hAnsi="Times New Roman" w:cs="Times New Roman"/>
                <w:color w:val="000000" w:themeColor="text1"/>
                <w:sz w:val="28"/>
                <w:szCs w:val="28"/>
                <w:lang w:eastAsia="ar-SA"/>
              </w:rPr>
              <w:t>ых</w:t>
            </w:r>
            <w:proofErr w:type="spellEnd"/>
            <w:r w:rsidRPr="0062262F">
              <w:rPr>
                <w:rFonts w:ascii="Times New Roman" w:hAnsi="Times New Roman" w:cs="Times New Roman"/>
                <w:color w:val="000000" w:themeColor="text1"/>
                <w:sz w:val="28"/>
                <w:szCs w:val="28"/>
                <w:lang w:eastAsia="ar-SA"/>
              </w:rPr>
              <w:t>) для строительства жилого(</w:t>
            </w:r>
            <w:proofErr w:type="spellStart"/>
            <w:r w:rsidRPr="0062262F">
              <w:rPr>
                <w:rFonts w:ascii="Times New Roman" w:hAnsi="Times New Roman" w:cs="Times New Roman"/>
                <w:color w:val="000000" w:themeColor="text1"/>
                <w:sz w:val="28"/>
                <w:szCs w:val="28"/>
                <w:lang w:eastAsia="ar-SA"/>
              </w:rPr>
              <w:t>ых</w:t>
            </w:r>
            <w:proofErr w:type="spellEnd"/>
            <w:r w:rsidRPr="0062262F">
              <w:rPr>
                <w:rFonts w:ascii="Times New Roman" w:hAnsi="Times New Roman" w:cs="Times New Roman"/>
                <w:color w:val="000000" w:themeColor="text1"/>
                <w:sz w:val="28"/>
                <w:szCs w:val="28"/>
                <w:lang w:eastAsia="ar-SA"/>
              </w:rPr>
              <w:t>) дома(</w:t>
            </w:r>
            <w:proofErr w:type="spellStart"/>
            <w:r w:rsidRPr="0062262F">
              <w:rPr>
                <w:rFonts w:ascii="Times New Roman" w:hAnsi="Times New Roman" w:cs="Times New Roman"/>
                <w:color w:val="000000" w:themeColor="text1"/>
                <w:sz w:val="28"/>
                <w:szCs w:val="28"/>
                <w:lang w:eastAsia="ar-SA"/>
              </w:rPr>
              <w:t>ов</w:t>
            </w:r>
            <w:proofErr w:type="spellEnd"/>
            <w:r w:rsidRPr="0062262F">
              <w:rPr>
                <w:rFonts w:ascii="Times New Roman" w:hAnsi="Times New Roman" w:cs="Times New Roman"/>
                <w:color w:val="000000" w:themeColor="text1"/>
                <w:sz w:val="28"/>
                <w:szCs w:val="28"/>
                <w:lang w:eastAsia="ar-SA"/>
              </w:rPr>
              <w:t>)</w:t>
            </w:r>
          </w:p>
        </w:tc>
      </w:tr>
      <w:tr w:rsidR="004D7B3B" w:rsidRPr="0062262F" w:rsidTr="004D7B3B">
        <w:tc>
          <w:tcPr>
            <w:tcW w:w="501" w:type="dxa"/>
          </w:tcPr>
          <w:p w:rsidR="004D7B3B" w:rsidRPr="0062262F" w:rsidRDefault="004D7B3B" w:rsidP="0062262F">
            <w:pPr>
              <w:numPr>
                <w:ilvl w:val="0"/>
                <w:numId w:val="12"/>
              </w:numPr>
              <w:suppressAutoHyphens/>
              <w:spacing w:after="0" w:line="240" w:lineRule="auto"/>
              <w:ind w:left="0" w:firstLine="567"/>
              <w:rPr>
                <w:rFonts w:ascii="Times New Roman" w:hAnsi="Times New Roman" w:cs="Times New Roman"/>
                <w:color w:val="000000" w:themeColor="text1"/>
                <w:sz w:val="28"/>
                <w:szCs w:val="28"/>
                <w:lang w:eastAsia="ar-SA"/>
              </w:rPr>
            </w:pPr>
          </w:p>
        </w:tc>
        <w:tc>
          <w:tcPr>
            <w:tcW w:w="3009" w:type="dxa"/>
          </w:tcPr>
          <w:p w:rsidR="004D7B3B" w:rsidRPr="0062262F" w:rsidRDefault="004D7B3B" w:rsidP="0062262F">
            <w:pPr>
              <w:tabs>
                <w:tab w:val="left" w:pos="1134"/>
              </w:tabs>
              <w:suppressAutoHyphens/>
              <w:spacing w:after="0"/>
              <w:ind w:firstLine="567"/>
              <w:jc w:val="center"/>
              <w:rPr>
                <w:rFonts w:ascii="Times New Roman" w:hAnsi="Times New Roman" w:cs="Times New Roman"/>
                <w:color w:val="000000" w:themeColor="text1"/>
                <w:sz w:val="28"/>
                <w:szCs w:val="28"/>
                <w:lang w:eastAsia="ar-SA"/>
              </w:rPr>
            </w:pPr>
            <w:r w:rsidRPr="0062262F">
              <w:rPr>
                <w:rFonts w:ascii="Times New Roman" w:hAnsi="Times New Roman" w:cs="Times New Roman"/>
                <w:color w:val="000000" w:themeColor="text1"/>
                <w:sz w:val="28"/>
                <w:szCs w:val="28"/>
                <w:lang w:eastAsia="ar-SA"/>
              </w:rPr>
              <w:t>Юридические лица, управляющие многоквартирными домами</w:t>
            </w:r>
          </w:p>
        </w:tc>
        <w:tc>
          <w:tcPr>
            <w:tcW w:w="2977" w:type="dxa"/>
          </w:tcPr>
          <w:p w:rsidR="004D7B3B" w:rsidRPr="0062262F" w:rsidRDefault="004D7B3B" w:rsidP="0062262F">
            <w:pPr>
              <w:suppressAutoHyphens/>
              <w:spacing w:after="0"/>
              <w:ind w:firstLine="567"/>
              <w:rPr>
                <w:rFonts w:ascii="Times New Roman" w:hAnsi="Times New Roman" w:cs="Times New Roman"/>
                <w:color w:val="000000" w:themeColor="text1"/>
                <w:sz w:val="28"/>
                <w:szCs w:val="28"/>
                <w:lang w:eastAsia="ar-SA"/>
              </w:rPr>
            </w:pPr>
            <w:r w:rsidRPr="0062262F">
              <w:rPr>
                <w:rFonts w:ascii="Times New Roman" w:hAnsi="Times New Roman" w:cs="Times New Roman"/>
                <w:color w:val="000000" w:themeColor="text1"/>
                <w:sz w:val="28"/>
                <w:szCs w:val="28"/>
                <w:lang w:eastAsia="ar-SA"/>
              </w:rPr>
              <w:t>выдача выписки из лицевого счёта на жилое помещение муниципального или государственного жилищного фонда или выписок из лицевого счёта на жилое помещение частного жилищного фонда</w:t>
            </w:r>
          </w:p>
        </w:tc>
        <w:tc>
          <w:tcPr>
            <w:tcW w:w="3366" w:type="dxa"/>
          </w:tcPr>
          <w:p w:rsidR="004D7B3B" w:rsidRPr="0062262F" w:rsidRDefault="004D7B3B" w:rsidP="0062262F">
            <w:pPr>
              <w:suppressAutoHyphens/>
              <w:spacing w:after="0"/>
              <w:ind w:firstLine="567"/>
              <w:rPr>
                <w:rFonts w:ascii="Times New Roman" w:hAnsi="Times New Roman" w:cs="Times New Roman"/>
                <w:color w:val="000000" w:themeColor="text1"/>
                <w:sz w:val="28"/>
                <w:szCs w:val="28"/>
                <w:lang w:eastAsia="ar-SA"/>
              </w:rPr>
            </w:pPr>
            <w:r w:rsidRPr="0062262F">
              <w:rPr>
                <w:rFonts w:ascii="Times New Roman" w:hAnsi="Times New Roman" w:cs="Times New Roman"/>
                <w:color w:val="000000" w:themeColor="text1"/>
                <w:sz w:val="28"/>
                <w:szCs w:val="28"/>
                <w:lang w:eastAsia="ar-SA"/>
              </w:rPr>
              <w:t>выписка из лицевого счёта на жилое помещение муниципального или государственного жилищного фонда или выписка из лицевого счёта на жилое помещение частного жилищного фонда</w:t>
            </w:r>
          </w:p>
        </w:tc>
      </w:tr>
    </w:tbl>
    <w:p w:rsidR="004D7B3B" w:rsidRPr="0062262F" w:rsidRDefault="004D7B3B" w:rsidP="0062262F">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4D7B3B" w:rsidRPr="0062262F" w:rsidRDefault="004D7B3B" w:rsidP="0062262F">
      <w:pPr>
        <w:pStyle w:val="ConsNormal"/>
        <w:widowControl/>
        <w:ind w:right="0"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D7B3B" w:rsidRPr="0062262F" w:rsidRDefault="004D7B3B" w:rsidP="0062262F">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D7B3B" w:rsidRPr="0062262F" w:rsidRDefault="004D7B3B" w:rsidP="0062262F">
      <w:pPr>
        <w:pStyle w:val="ConsPlusNormal"/>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D7B3B" w:rsidRPr="0062262F" w:rsidRDefault="004D7B3B" w:rsidP="0062262F">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D7B3B" w:rsidRPr="0062262F" w:rsidRDefault="004D7B3B" w:rsidP="0062262F">
      <w:pPr>
        <w:autoSpaceDE w:val="0"/>
        <w:autoSpaceDN w:val="0"/>
        <w:adjustRightInd w:val="0"/>
        <w:spacing w:after="0"/>
        <w:ind w:firstLine="567"/>
        <w:jc w:val="both"/>
        <w:outlineLvl w:val="1"/>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4D7B3B" w:rsidRPr="0062262F" w:rsidRDefault="004D7B3B" w:rsidP="0062262F">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w:t>
      </w:r>
    </w:p>
    <w:p w:rsidR="004D7B3B" w:rsidRPr="0062262F" w:rsidRDefault="004D7B3B" w:rsidP="0062262F">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в предоставлении муниципальной услуги, в том числе в электронной форме:</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lastRenderedPageBreak/>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4D7B3B" w:rsidRPr="0062262F" w:rsidRDefault="004D7B3B" w:rsidP="0062262F">
      <w:pPr>
        <w:autoSpaceDE w:val="0"/>
        <w:autoSpaceDN w:val="0"/>
        <w:adjustRightInd w:val="0"/>
        <w:spacing w:after="0"/>
        <w:ind w:firstLine="567"/>
        <w:jc w:val="both"/>
        <w:rPr>
          <w:rFonts w:ascii="Times New Roman" w:hAnsi="Times New Roman" w:cs="Times New Roman"/>
          <w:b/>
          <w:color w:val="000000" w:themeColor="text1"/>
          <w:sz w:val="28"/>
          <w:szCs w:val="28"/>
        </w:rPr>
      </w:pPr>
      <w:r w:rsidRPr="0062262F">
        <w:rPr>
          <w:rFonts w:ascii="Times New Roman" w:hAnsi="Times New Roman" w:cs="Times New Roman"/>
          <w:color w:val="000000" w:themeColor="text1"/>
          <w:sz w:val="28"/>
          <w:szCs w:val="28"/>
        </w:rPr>
        <w:t xml:space="preserve">2.16. </w:t>
      </w:r>
      <w:proofErr w:type="gramStart"/>
      <w:r w:rsidRPr="0062262F">
        <w:rPr>
          <w:rFonts w:ascii="Times New Roman" w:hAnsi="Times New Roman" w:cs="Times New Roman"/>
          <w:color w:val="000000" w:themeColor="text1"/>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62262F">
        <w:rPr>
          <w:rFonts w:ascii="Times New Roman" w:hAnsi="Times New Roman" w:cs="Times New Roman"/>
          <w:color w:val="000000" w:themeColor="text1"/>
          <w:sz w:val="28"/>
          <w:szCs w:val="28"/>
        </w:rPr>
        <w:t>мультимедийной</w:t>
      </w:r>
      <w:proofErr w:type="spellEnd"/>
      <w:r w:rsidRPr="0062262F">
        <w:rPr>
          <w:rFonts w:ascii="Times New Roman" w:hAnsi="Times New Roman" w:cs="Times New Roman"/>
          <w:color w:val="000000" w:themeColor="text1"/>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w:t>
      </w:r>
      <w:hyperlink r:id="rId21" w:history="1">
        <w:r w:rsidRPr="0062262F">
          <w:rPr>
            <w:rFonts w:ascii="Times New Roman" w:hAnsi="Times New Roman" w:cs="Times New Roman"/>
            <w:color w:val="000000" w:themeColor="text1"/>
            <w:sz w:val="28"/>
            <w:szCs w:val="28"/>
          </w:rPr>
          <w:t>законодательством</w:t>
        </w:r>
      </w:hyperlink>
      <w:r w:rsidRPr="0062262F">
        <w:rPr>
          <w:rFonts w:ascii="Times New Roman" w:hAnsi="Times New Roman" w:cs="Times New Roman"/>
          <w:color w:val="000000" w:themeColor="text1"/>
          <w:sz w:val="28"/>
          <w:szCs w:val="28"/>
        </w:rPr>
        <w:t xml:space="preserve"> российской федерации о социальной защите инвалидов:</w:t>
      </w:r>
      <w:proofErr w:type="gramEnd"/>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Места предоставления муниципальной услуги оборудуются </w:t>
      </w:r>
      <w:proofErr w:type="gramStart"/>
      <w:r w:rsidRPr="0062262F">
        <w:rPr>
          <w:rFonts w:ascii="Times New Roman" w:hAnsi="Times New Roman" w:cs="Times New Roman"/>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2262F">
        <w:rPr>
          <w:rFonts w:ascii="Times New Roman" w:hAnsi="Times New Roman" w:cs="Times New Roman"/>
          <w:color w:val="000000" w:themeColor="text1"/>
          <w:sz w:val="28"/>
          <w:szCs w:val="28"/>
        </w:rPr>
        <w:t xml:space="preserve"> инвалидов, в том числе обеспечиваются:</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62262F">
        <w:rPr>
          <w:rFonts w:ascii="Times New Roman" w:hAnsi="Times New Roman" w:cs="Times New Roman"/>
          <w:color w:val="000000" w:themeColor="text1"/>
          <w:sz w:val="28"/>
          <w:szCs w:val="28"/>
        </w:rPr>
        <w:lastRenderedPageBreak/>
        <w:t>него, посадки в транспортное средство и высадки из него, в том числе с использованием кресла-коляски;</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2262F">
        <w:rPr>
          <w:rFonts w:ascii="Times New Roman" w:hAnsi="Times New Roman" w:cs="Times New Roman"/>
          <w:color w:val="000000" w:themeColor="text1"/>
          <w:sz w:val="28"/>
          <w:szCs w:val="28"/>
        </w:rPr>
        <w:t>сурдопереводчика</w:t>
      </w:r>
      <w:proofErr w:type="spellEnd"/>
      <w:r w:rsidRPr="0062262F">
        <w:rPr>
          <w:rFonts w:ascii="Times New Roman" w:hAnsi="Times New Roman" w:cs="Times New Roman"/>
          <w:color w:val="000000" w:themeColor="text1"/>
          <w:sz w:val="28"/>
          <w:szCs w:val="28"/>
        </w:rPr>
        <w:t xml:space="preserve"> и </w:t>
      </w:r>
      <w:proofErr w:type="spellStart"/>
      <w:r w:rsidRPr="0062262F">
        <w:rPr>
          <w:rFonts w:ascii="Times New Roman" w:hAnsi="Times New Roman" w:cs="Times New Roman"/>
          <w:color w:val="000000" w:themeColor="text1"/>
          <w:sz w:val="28"/>
          <w:szCs w:val="28"/>
        </w:rPr>
        <w:t>тифлосурдопереводчика</w:t>
      </w:r>
      <w:proofErr w:type="spellEnd"/>
      <w:r w:rsidRPr="0062262F">
        <w:rPr>
          <w:rFonts w:ascii="Times New Roman" w:hAnsi="Times New Roman" w:cs="Times New Roman"/>
          <w:color w:val="000000" w:themeColor="text1"/>
          <w:sz w:val="28"/>
          <w:szCs w:val="28"/>
        </w:rPr>
        <w:t>;</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1.3.4Главы 3 Регламента.</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lastRenderedPageBreak/>
        <w:t>Информационные стенды размещаются на видном, доступном месте.</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Оформление информационных листов осуществляется удобным для чтения шрифтом – </w:t>
      </w:r>
      <w:proofErr w:type="spellStart"/>
      <w:r w:rsidRPr="0062262F">
        <w:rPr>
          <w:rFonts w:ascii="Times New Roman" w:hAnsi="Times New Roman" w:cs="Times New Roman"/>
          <w:color w:val="000000" w:themeColor="text1"/>
          <w:sz w:val="28"/>
          <w:szCs w:val="28"/>
        </w:rPr>
        <w:t>Times</w:t>
      </w:r>
      <w:proofErr w:type="spellEnd"/>
      <w:r w:rsidRPr="0062262F">
        <w:rPr>
          <w:rFonts w:ascii="Times New Roman" w:hAnsi="Times New Roman" w:cs="Times New Roman"/>
          <w:color w:val="000000" w:themeColor="text1"/>
          <w:sz w:val="28"/>
          <w:szCs w:val="28"/>
        </w:rPr>
        <w:t xml:space="preserve"> </w:t>
      </w:r>
      <w:proofErr w:type="spellStart"/>
      <w:r w:rsidRPr="0062262F">
        <w:rPr>
          <w:rFonts w:ascii="Times New Roman" w:hAnsi="Times New Roman" w:cs="Times New Roman"/>
          <w:color w:val="000000" w:themeColor="text1"/>
          <w:sz w:val="28"/>
          <w:szCs w:val="28"/>
        </w:rPr>
        <w:t>New</w:t>
      </w:r>
      <w:proofErr w:type="spellEnd"/>
      <w:r w:rsidRPr="0062262F">
        <w:rPr>
          <w:rFonts w:ascii="Times New Roman" w:hAnsi="Times New Roman" w:cs="Times New Roman"/>
          <w:color w:val="000000" w:themeColor="text1"/>
          <w:sz w:val="28"/>
          <w:szCs w:val="28"/>
        </w:rPr>
        <w:t xml:space="preserve"> </w:t>
      </w:r>
      <w:proofErr w:type="spellStart"/>
      <w:r w:rsidRPr="0062262F">
        <w:rPr>
          <w:rFonts w:ascii="Times New Roman" w:hAnsi="Times New Roman" w:cs="Times New Roman"/>
          <w:color w:val="000000" w:themeColor="text1"/>
          <w:sz w:val="28"/>
          <w:szCs w:val="28"/>
        </w:rPr>
        <w:t>Roman</w:t>
      </w:r>
      <w:proofErr w:type="spellEnd"/>
      <w:r w:rsidRPr="0062262F">
        <w:rPr>
          <w:rFonts w:ascii="Times New Roman" w:hAnsi="Times New Roman" w:cs="Times New Roman"/>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комфортное расположение заявителя и должностного лица уполномоченного органа;</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возможность и удобство оформления заявителем письменного обращения;</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телефонную связь;</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возможность копирования документов;</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доступ к нормативным правовым актам, регулирующим предоставление муниципальной услуги;</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наличие письменных принадлежностей и бумаги формата A4.</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62262F">
        <w:rPr>
          <w:rFonts w:ascii="Times New Roman" w:hAnsi="Times New Roman" w:cs="Times New Roman"/>
          <w:color w:val="000000" w:themeColor="text1"/>
          <w:sz w:val="28"/>
          <w:szCs w:val="28"/>
        </w:rPr>
        <w:t>бэйджами</w:t>
      </w:r>
      <w:proofErr w:type="spellEnd"/>
      <w:r w:rsidRPr="0062262F">
        <w:rPr>
          <w:rFonts w:ascii="Times New Roman" w:hAnsi="Times New Roman" w:cs="Times New Roman"/>
          <w:color w:val="000000" w:themeColor="text1"/>
          <w:sz w:val="28"/>
          <w:szCs w:val="28"/>
        </w:rPr>
        <w:t>) и (или) настольными табличками.</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D7B3B" w:rsidRPr="0062262F" w:rsidRDefault="004D7B3B" w:rsidP="0062262F">
      <w:pPr>
        <w:widowControl w:val="0"/>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Основными показателями доступности и качества муниципальной услуги являются:</w:t>
      </w:r>
    </w:p>
    <w:p w:rsidR="004D7B3B" w:rsidRPr="0062262F" w:rsidRDefault="004D7B3B" w:rsidP="0062262F">
      <w:pPr>
        <w:tabs>
          <w:tab w:val="num" w:pos="0"/>
          <w:tab w:val="left" w:pos="720"/>
          <w:tab w:val="left" w:pos="1260"/>
        </w:tabs>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установление должностных лиц, ответственных за предоставление муниципальной услуги;</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установление и соблюдение требований к помещениям, в которых предоставляется услуга;</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D7B3B" w:rsidRPr="0062262F" w:rsidRDefault="004D7B3B" w:rsidP="0062262F">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highlight w:val="yellow"/>
        </w:rPr>
      </w:pPr>
      <w:r w:rsidRPr="0062262F">
        <w:rPr>
          <w:rFonts w:ascii="Times New Roman" w:hAnsi="Times New Roman" w:cs="Times New Roman"/>
          <w:color w:val="000000" w:themeColor="text1"/>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2.18.1. Для получения муниципальной услуги заявителям предоставляется возможность представить заявление о предоставлении муниципальной услуги и </w:t>
      </w:r>
      <w:r w:rsidRPr="0062262F">
        <w:rPr>
          <w:rFonts w:ascii="Times New Roman" w:hAnsi="Times New Roman" w:cs="Times New Roman"/>
          <w:color w:val="000000" w:themeColor="text1"/>
          <w:sz w:val="28"/>
          <w:szCs w:val="28"/>
        </w:rPr>
        <w:lastRenderedPageBreak/>
        <w:t>документы (содержащиеся в них сведения), необходимые для предоставления муниципальной услуги, в том числе в форме электронного документа:</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в уполномоченный орган;</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через МФЦ в уполномоченный орган;</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62262F">
        <w:rPr>
          <w:rFonts w:ascii="Times New Roman" w:hAnsi="Times New Roman" w:cs="Times New Roman"/>
          <w:color w:val="000000" w:themeColor="text1"/>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62262F">
        <w:rPr>
          <w:rFonts w:ascii="Times New Roman" w:hAnsi="Times New Roman" w:cs="Times New Roman"/>
          <w:color w:val="000000" w:themeColor="text1"/>
          <w:sz w:val="28"/>
          <w:szCs w:val="28"/>
        </w:rPr>
        <w:t xml:space="preserve"> и (или) предоставления такой услуги.</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62262F">
        <w:rPr>
          <w:rFonts w:ascii="Times New Roman" w:hAnsi="Times New Roman" w:cs="Times New Roman"/>
          <w:color w:val="000000" w:themeColor="text1"/>
          <w:sz w:val="28"/>
          <w:szCs w:val="28"/>
        </w:rPr>
        <w:t>с даты подачи</w:t>
      </w:r>
      <w:proofErr w:type="gramEnd"/>
      <w:r w:rsidRPr="0062262F">
        <w:rPr>
          <w:rFonts w:ascii="Times New Roman" w:hAnsi="Times New Roman" w:cs="Times New Roman"/>
          <w:color w:val="000000" w:themeColor="text1"/>
          <w:sz w:val="28"/>
          <w:szCs w:val="28"/>
        </w:rPr>
        <w:t xml:space="preserve"> заявления подлинные документы, указанные в подразделе 2.6 раздела </w:t>
      </w:r>
      <w:r w:rsidRPr="0062262F">
        <w:rPr>
          <w:rFonts w:ascii="Times New Roman" w:hAnsi="Times New Roman" w:cs="Times New Roman"/>
          <w:color w:val="000000" w:themeColor="text1"/>
          <w:sz w:val="28"/>
          <w:szCs w:val="28"/>
          <w:lang w:val="en-US"/>
        </w:rPr>
        <w:t>II</w:t>
      </w:r>
      <w:r w:rsidRPr="0062262F">
        <w:rPr>
          <w:rFonts w:ascii="Times New Roman" w:hAnsi="Times New Roman" w:cs="Times New Roman"/>
          <w:color w:val="000000" w:themeColor="text1"/>
          <w:sz w:val="28"/>
          <w:szCs w:val="28"/>
        </w:rPr>
        <w:t xml:space="preserve"> Регламента, для сверки соответствующих документов.</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4D7B3B" w:rsidRPr="0062262F" w:rsidRDefault="004D7B3B" w:rsidP="0062262F">
      <w:pPr>
        <w:tabs>
          <w:tab w:val="left" w:pos="7560"/>
        </w:tabs>
        <w:spacing w:after="0"/>
        <w:ind w:right="-6" w:firstLine="567"/>
        <w:jc w:val="both"/>
        <w:rPr>
          <w:rFonts w:ascii="Times New Roman" w:hAnsi="Times New Roman" w:cs="Times New Roman"/>
          <w:color w:val="000000" w:themeColor="text1"/>
          <w:sz w:val="28"/>
          <w:szCs w:val="28"/>
        </w:rPr>
      </w:pPr>
      <w:proofErr w:type="gramStart"/>
      <w:r w:rsidRPr="0062262F">
        <w:rPr>
          <w:rFonts w:ascii="Times New Roman" w:hAnsi="Times New Roman" w:cs="Times New Roman"/>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roofErr w:type="gramEnd"/>
    </w:p>
    <w:p w:rsidR="004D7B3B" w:rsidRPr="0062262F" w:rsidRDefault="004D7B3B" w:rsidP="0062262F">
      <w:pPr>
        <w:tabs>
          <w:tab w:val="left" w:pos="7560"/>
        </w:tabs>
        <w:spacing w:after="0"/>
        <w:ind w:right="-6"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D7B3B" w:rsidRPr="0062262F" w:rsidRDefault="004D7B3B" w:rsidP="0062262F">
      <w:pPr>
        <w:tabs>
          <w:tab w:val="left" w:pos="7560"/>
        </w:tabs>
        <w:spacing w:after="0"/>
        <w:ind w:right="-6"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D7B3B" w:rsidRPr="0062262F" w:rsidRDefault="004D7B3B" w:rsidP="0062262F">
      <w:pPr>
        <w:tabs>
          <w:tab w:val="left" w:pos="7560"/>
        </w:tabs>
        <w:spacing w:after="0"/>
        <w:ind w:right="-6"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4D7B3B" w:rsidRPr="0062262F" w:rsidRDefault="004D7B3B" w:rsidP="0062262F">
      <w:pPr>
        <w:tabs>
          <w:tab w:val="left" w:pos="0"/>
        </w:tabs>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4D7B3B" w:rsidRPr="0062262F" w:rsidRDefault="004D7B3B" w:rsidP="0062262F">
      <w:pPr>
        <w:autoSpaceDE w:val="0"/>
        <w:autoSpaceDN w:val="0"/>
        <w:adjustRightInd w:val="0"/>
        <w:spacing w:after="0"/>
        <w:ind w:firstLine="567"/>
        <w:jc w:val="center"/>
        <w:outlineLvl w:val="1"/>
        <w:rPr>
          <w:rFonts w:ascii="Times New Roman" w:hAnsi="Times New Roman" w:cs="Times New Roman"/>
          <w:color w:val="000000" w:themeColor="text1"/>
          <w:sz w:val="28"/>
          <w:szCs w:val="28"/>
        </w:rPr>
      </w:pPr>
    </w:p>
    <w:p w:rsidR="004D7B3B" w:rsidRPr="0062262F" w:rsidRDefault="004D7B3B" w:rsidP="0062262F">
      <w:pPr>
        <w:widowControl w:val="0"/>
        <w:autoSpaceDE w:val="0"/>
        <w:autoSpaceDN w:val="0"/>
        <w:adjustRightInd w:val="0"/>
        <w:spacing w:after="0"/>
        <w:ind w:firstLine="567"/>
        <w:jc w:val="center"/>
        <w:outlineLvl w:val="1"/>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Раздел III. СОСТАВ, ПОСЛЕДОВАТЕЛЬНОСТЬ И СРОКИ </w:t>
      </w:r>
      <w:r w:rsidRPr="0062262F">
        <w:rPr>
          <w:rFonts w:ascii="Times New Roman" w:hAnsi="Times New Roman" w:cs="Times New Roman"/>
          <w:color w:val="000000" w:themeColor="text1"/>
          <w:sz w:val="28"/>
          <w:szCs w:val="28"/>
        </w:rPr>
        <w:br/>
        <w:t xml:space="preserve">ВЫПОЛНЕНИЯ АДМИНИСТРАТИВНЫХ ПРОЦЕДУР, ТРЕБОВАНИЯ </w:t>
      </w:r>
      <w:r w:rsidRPr="0062262F">
        <w:rPr>
          <w:rFonts w:ascii="Times New Roman" w:hAnsi="Times New Roman" w:cs="Times New Roman"/>
          <w:color w:val="000000" w:themeColor="text1"/>
          <w:sz w:val="28"/>
          <w:szCs w:val="28"/>
        </w:rPr>
        <w:br/>
      </w:r>
      <w:r w:rsidRPr="0062262F">
        <w:rPr>
          <w:rFonts w:ascii="Times New Roman" w:hAnsi="Times New Roman" w:cs="Times New Roman"/>
          <w:color w:val="000000" w:themeColor="text1"/>
          <w:sz w:val="28"/>
          <w:szCs w:val="28"/>
        </w:rPr>
        <w:lastRenderedPageBreak/>
        <w:t xml:space="preserve">К ПОРЯДКУ ИХ ВЫПОЛНЕНИЯ, В ТОМ ЧИСЛЕ ОСОБЕННОСТИ ВЫПОЛНЕНИЯ АДМИНИСТРАТИВНЫХ ПРОЦЕДУР В ЭЛЕКТРОННОЙ ФОРМЕ, А ТАКЖЕ ОСОБЕННОСТИ ВЫПОЛНЕНИЯ </w:t>
      </w:r>
    </w:p>
    <w:p w:rsidR="004D7B3B" w:rsidRPr="0062262F" w:rsidRDefault="004D7B3B" w:rsidP="0062262F">
      <w:pPr>
        <w:widowControl w:val="0"/>
        <w:autoSpaceDE w:val="0"/>
        <w:autoSpaceDN w:val="0"/>
        <w:adjustRightInd w:val="0"/>
        <w:spacing w:after="0"/>
        <w:ind w:firstLine="567"/>
        <w:jc w:val="center"/>
        <w:outlineLvl w:val="1"/>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АДМИНИСТРАТИВНЫХ ПРОЦЕДУР </w:t>
      </w:r>
      <w:proofErr w:type="gramStart"/>
      <w:r w:rsidRPr="0062262F">
        <w:rPr>
          <w:rFonts w:ascii="Times New Roman" w:hAnsi="Times New Roman" w:cs="Times New Roman"/>
          <w:color w:val="000000" w:themeColor="text1"/>
          <w:sz w:val="28"/>
          <w:szCs w:val="28"/>
        </w:rPr>
        <w:t>В</w:t>
      </w:r>
      <w:proofErr w:type="gramEnd"/>
      <w:r w:rsidRPr="0062262F">
        <w:rPr>
          <w:rFonts w:ascii="Times New Roman" w:hAnsi="Times New Roman" w:cs="Times New Roman"/>
          <w:color w:val="000000" w:themeColor="text1"/>
          <w:sz w:val="28"/>
          <w:szCs w:val="28"/>
        </w:rPr>
        <w:t xml:space="preserve"> </w:t>
      </w:r>
    </w:p>
    <w:p w:rsidR="004D7B3B" w:rsidRPr="0062262F" w:rsidRDefault="004D7B3B" w:rsidP="0062262F">
      <w:pPr>
        <w:widowControl w:val="0"/>
        <w:autoSpaceDE w:val="0"/>
        <w:autoSpaceDN w:val="0"/>
        <w:adjustRightInd w:val="0"/>
        <w:spacing w:after="0"/>
        <w:ind w:firstLine="567"/>
        <w:jc w:val="center"/>
        <w:outlineLvl w:val="1"/>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МНОГОФУНКЦИОНАЛЬНЫХ </w:t>
      </w:r>
      <w:proofErr w:type="gramStart"/>
      <w:r w:rsidRPr="0062262F">
        <w:rPr>
          <w:rFonts w:ascii="Times New Roman" w:hAnsi="Times New Roman" w:cs="Times New Roman"/>
          <w:color w:val="000000" w:themeColor="text1"/>
          <w:sz w:val="28"/>
          <w:szCs w:val="28"/>
        </w:rPr>
        <w:t>ЦЕНТРАХ</w:t>
      </w:r>
      <w:proofErr w:type="gramEnd"/>
      <w:r w:rsidRPr="0062262F">
        <w:rPr>
          <w:rFonts w:ascii="Times New Roman" w:hAnsi="Times New Roman" w:cs="Times New Roman"/>
          <w:color w:val="000000" w:themeColor="text1"/>
          <w:sz w:val="28"/>
          <w:szCs w:val="28"/>
        </w:rPr>
        <w:br/>
        <w:t>ПРЕДОСТАВЛЕНИЯ ГОСУДАРСТВЕННЫХ И МУНИЦИПАЛЬНЫХ УСЛУГ</w:t>
      </w:r>
    </w:p>
    <w:p w:rsidR="004D7B3B" w:rsidRPr="0062262F" w:rsidRDefault="004D7B3B" w:rsidP="0062262F">
      <w:pPr>
        <w:autoSpaceDE w:val="0"/>
        <w:autoSpaceDN w:val="0"/>
        <w:adjustRightInd w:val="0"/>
        <w:spacing w:after="0"/>
        <w:ind w:firstLine="567"/>
        <w:jc w:val="both"/>
        <w:outlineLvl w:val="1"/>
        <w:rPr>
          <w:rFonts w:ascii="Times New Roman" w:hAnsi="Times New Roman" w:cs="Times New Roman"/>
          <w:color w:val="000000" w:themeColor="text1"/>
          <w:sz w:val="28"/>
          <w:szCs w:val="28"/>
        </w:rPr>
      </w:pPr>
      <w:bookmarkStart w:id="7" w:name="Par343"/>
      <w:bookmarkEnd w:id="7"/>
    </w:p>
    <w:p w:rsidR="004D7B3B" w:rsidRPr="0062262F" w:rsidRDefault="004D7B3B" w:rsidP="0062262F">
      <w:pPr>
        <w:autoSpaceDE w:val="0"/>
        <w:autoSpaceDN w:val="0"/>
        <w:adjustRightInd w:val="0"/>
        <w:spacing w:after="0"/>
        <w:ind w:firstLine="567"/>
        <w:jc w:val="both"/>
        <w:outlineLvl w:val="1"/>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3.1. Состав и последовательность административных процедур:</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Предоставление муниципальной услуги включает в себя последовательность следующих административных процедур:</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передача курьером пакета документов из МФЦ в уполномоченный орган;</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рассмотрение заявления;</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формирование и направление запросов в органы (организации), участвующие в предоставлении муниципальной услуги;</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принятие решения о предоставлении муниципальной услуги уполномоченным органом;</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передача курьером пакета документов из уполномоченного органа в МФЦ;</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выдача (направление) заявителю результата предоставления муниципальной услуги.</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4D7B3B" w:rsidRPr="0062262F" w:rsidRDefault="004D7B3B" w:rsidP="0062262F">
      <w:pPr>
        <w:autoSpaceDE w:val="0"/>
        <w:autoSpaceDN w:val="0"/>
        <w:adjustRightInd w:val="0"/>
        <w:spacing w:after="0"/>
        <w:ind w:firstLine="567"/>
        <w:outlineLvl w:val="1"/>
        <w:rPr>
          <w:rFonts w:ascii="Times New Roman" w:hAnsi="Times New Roman" w:cs="Times New Roman"/>
          <w:b/>
          <w:color w:val="000000" w:themeColor="text1"/>
          <w:sz w:val="28"/>
          <w:szCs w:val="28"/>
        </w:rPr>
      </w:pPr>
      <w:r w:rsidRPr="0062262F">
        <w:rPr>
          <w:rFonts w:ascii="Times New Roman" w:hAnsi="Times New Roman" w:cs="Times New Roman"/>
          <w:color w:val="000000" w:themeColor="text1"/>
          <w:sz w:val="28"/>
          <w:szCs w:val="28"/>
        </w:rPr>
        <w:t>3.2. Последовательность выполнения административных процедур:</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Основанием для начала административной процедуры является обращение гражданина в уполномоченный орган с заявлением и документами, указанными в подразделе 2.6 раздела II Регламента. </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3.2.1.1. Порядок приема документов в МФЦ:</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при приеме заявления и прилагаемых к нему документов работник МФЦ:</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проверяет соответствие представленных документов установленным требованиям, удостоверяясь, что:</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тексты документов написаны разборчиво;</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фамилии, имена и отчества физических лиц, адреса их мест жительства написаны полностью;</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в документах нет подчисток, приписок, зачеркнутых слов и иных не оговоренных в них исправлений;</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документы не исполнены карандашом;</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срок действия документов не истек;</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документы представлены в полном объеме;</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62262F">
        <w:rPr>
          <w:rFonts w:ascii="Times New Roman" w:hAnsi="Times New Roman" w:cs="Times New Roman"/>
          <w:color w:val="000000" w:themeColor="text1"/>
          <w:sz w:val="28"/>
          <w:szCs w:val="28"/>
        </w:rPr>
        <w:t xml:space="preserve">в случае представления заявителем документов, предусмотренных </w:t>
      </w:r>
      <w:hyperlink r:id="rId22" w:history="1">
        <w:r w:rsidRPr="0062262F">
          <w:rPr>
            <w:rFonts w:ascii="Times New Roman" w:hAnsi="Times New Roman" w:cs="Times New Roman"/>
            <w:color w:val="000000" w:themeColor="text1"/>
            <w:sz w:val="28"/>
            <w:szCs w:val="28"/>
          </w:rPr>
          <w:t>пунктами 1</w:t>
        </w:r>
      </w:hyperlink>
      <w:r w:rsidRPr="0062262F">
        <w:rPr>
          <w:rFonts w:ascii="Times New Roman" w:hAnsi="Times New Roman" w:cs="Times New Roman"/>
          <w:color w:val="000000" w:themeColor="text1"/>
          <w:sz w:val="28"/>
          <w:szCs w:val="28"/>
        </w:rPr>
        <w:t xml:space="preserve">– </w:t>
      </w:r>
      <w:hyperlink r:id="rId23" w:history="1">
        <w:r w:rsidRPr="0062262F">
          <w:rPr>
            <w:rFonts w:ascii="Times New Roman" w:hAnsi="Times New Roman" w:cs="Times New Roman"/>
            <w:color w:val="000000" w:themeColor="text1"/>
            <w:sz w:val="28"/>
            <w:szCs w:val="28"/>
          </w:rPr>
          <w:t>7</w:t>
        </w:r>
      </w:hyperlink>
      <w:r w:rsidRPr="0062262F">
        <w:rPr>
          <w:rFonts w:ascii="Times New Roman" w:hAnsi="Times New Roman" w:cs="Times New Roman"/>
          <w:color w:val="000000" w:themeColor="text1"/>
          <w:sz w:val="28"/>
          <w:szCs w:val="28"/>
        </w:rPr>
        <w:t xml:space="preserve">, </w:t>
      </w:r>
      <w:hyperlink r:id="rId24" w:history="1">
        <w:r w:rsidRPr="0062262F">
          <w:rPr>
            <w:rFonts w:ascii="Times New Roman" w:hAnsi="Times New Roman" w:cs="Times New Roman"/>
            <w:color w:val="000000" w:themeColor="text1"/>
            <w:sz w:val="28"/>
            <w:szCs w:val="28"/>
          </w:rPr>
          <w:t>9</w:t>
        </w:r>
      </w:hyperlink>
      <w:r w:rsidRPr="0062262F">
        <w:rPr>
          <w:rFonts w:ascii="Times New Roman" w:hAnsi="Times New Roman" w:cs="Times New Roman"/>
          <w:color w:val="000000" w:themeColor="text1"/>
          <w:sz w:val="28"/>
          <w:szCs w:val="28"/>
        </w:rPr>
        <w:t xml:space="preserve">, </w:t>
      </w:r>
      <w:hyperlink r:id="rId25" w:history="1">
        <w:r w:rsidRPr="0062262F">
          <w:rPr>
            <w:rFonts w:ascii="Times New Roman" w:hAnsi="Times New Roman" w:cs="Times New Roman"/>
            <w:color w:val="000000" w:themeColor="text1"/>
            <w:sz w:val="28"/>
            <w:szCs w:val="28"/>
          </w:rPr>
          <w:t>10</w:t>
        </w:r>
      </w:hyperlink>
      <w:r w:rsidRPr="0062262F">
        <w:rPr>
          <w:rFonts w:ascii="Times New Roman" w:hAnsi="Times New Roman" w:cs="Times New Roman"/>
          <w:color w:val="000000" w:themeColor="text1"/>
          <w:sz w:val="28"/>
          <w:szCs w:val="28"/>
        </w:rPr>
        <w:t xml:space="preserve">, </w:t>
      </w:r>
      <w:hyperlink r:id="rId26" w:history="1">
        <w:r w:rsidRPr="0062262F">
          <w:rPr>
            <w:rFonts w:ascii="Times New Roman" w:hAnsi="Times New Roman" w:cs="Times New Roman"/>
            <w:color w:val="000000" w:themeColor="text1"/>
            <w:sz w:val="28"/>
            <w:szCs w:val="28"/>
          </w:rPr>
          <w:t>14</w:t>
        </w:r>
      </w:hyperlink>
      <w:r w:rsidRPr="0062262F">
        <w:rPr>
          <w:rFonts w:ascii="Times New Roman" w:hAnsi="Times New Roman" w:cs="Times New Roman"/>
          <w:color w:val="000000" w:themeColor="text1"/>
          <w:sz w:val="28"/>
          <w:szCs w:val="28"/>
        </w:rPr>
        <w:t xml:space="preserve">, </w:t>
      </w:r>
      <w:hyperlink r:id="rId27" w:history="1">
        <w:r w:rsidRPr="0062262F">
          <w:rPr>
            <w:rFonts w:ascii="Times New Roman" w:hAnsi="Times New Roman" w:cs="Times New Roman"/>
            <w:color w:val="000000" w:themeColor="text1"/>
            <w:sz w:val="28"/>
            <w:szCs w:val="28"/>
          </w:rPr>
          <w:t>17</w:t>
        </w:r>
      </w:hyperlink>
      <w:r w:rsidRPr="0062262F">
        <w:rPr>
          <w:rFonts w:ascii="Times New Roman" w:hAnsi="Times New Roman" w:cs="Times New Roman"/>
          <w:color w:val="000000" w:themeColor="text1"/>
          <w:sz w:val="28"/>
          <w:szCs w:val="28"/>
        </w:rPr>
        <w:t xml:space="preserve"> и </w:t>
      </w:r>
      <w:hyperlink r:id="rId28" w:history="1">
        <w:r w:rsidRPr="0062262F">
          <w:rPr>
            <w:rFonts w:ascii="Times New Roman" w:hAnsi="Times New Roman" w:cs="Times New Roman"/>
            <w:color w:val="000000" w:themeColor="text1"/>
            <w:sz w:val="28"/>
            <w:szCs w:val="28"/>
          </w:rPr>
          <w:t>18 части 6 статьи 7</w:t>
        </w:r>
      </w:hyperlink>
      <w:r w:rsidRPr="0062262F">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62262F">
        <w:rPr>
          <w:rFonts w:ascii="Times New Roman" w:hAnsi="Times New Roman" w:cs="Times New Roman"/>
          <w:color w:val="000000" w:themeColor="text1"/>
          <w:sz w:val="28"/>
          <w:szCs w:val="28"/>
        </w:rPr>
        <w:t xml:space="preserve"> Копии иных документов представляются заявителем самостоятельно.</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lastRenderedPageBreak/>
        <w:t>о сроке предоставления муниципальной услуги;</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о возможности отказа в предоставлении муниципальной услуги.</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62262F">
        <w:rPr>
          <w:rFonts w:ascii="Times New Roman" w:hAnsi="Times New Roman" w:cs="Times New Roman"/>
          <w:color w:val="000000" w:themeColor="text1"/>
          <w:sz w:val="28"/>
          <w:szCs w:val="28"/>
          <w:lang w:val="en-US"/>
        </w:rPr>
        <w:t>II</w:t>
      </w:r>
      <w:r w:rsidRPr="0062262F">
        <w:rPr>
          <w:rFonts w:ascii="Times New Roman" w:hAnsi="Times New Roman" w:cs="Times New Roman"/>
          <w:color w:val="000000" w:themeColor="text1"/>
          <w:sz w:val="28"/>
          <w:szCs w:val="28"/>
        </w:rPr>
        <w:t xml:space="preserve"> Регламента, направляются в уполномоченный орган в электронной форме.</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62262F">
        <w:rPr>
          <w:rStyle w:val="link"/>
          <w:rFonts w:ascii="Times New Roman" w:hAnsi="Times New Roman"/>
          <w:color w:val="000000" w:themeColor="text1"/>
          <w:sz w:val="28"/>
          <w:szCs w:val="28"/>
        </w:rPr>
        <w:t xml:space="preserve">Федеральных законов </w:t>
      </w:r>
      <w:r w:rsidRPr="0062262F">
        <w:rPr>
          <w:rFonts w:ascii="Times New Roman" w:hAnsi="Times New Roman" w:cs="Times New Roman"/>
          <w:color w:val="000000" w:themeColor="text1"/>
          <w:sz w:val="28"/>
          <w:szCs w:val="28"/>
        </w:rPr>
        <w:t>от 27 июля 2010 года № 210-ФЗ «Об организации предоставления государственных и муниципальных услуг» и от 6 апреля 2011 года № 63-ФЗ «Об электронной подписи».</w:t>
      </w:r>
    </w:p>
    <w:p w:rsidR="004D7B3B" w:rsidRPr="0062262F" w:rsidRDefault="004D7B3B" w:rsidP="0062262F">
      <w:pPr>
        <w:tabs>
          <w:tab w:val="left" w:pos="7560"/>
        </w:tabs>
        <w:spacing w:after="0"/>
        <w:ind w:right="-6" w:firstLine="567"/>
        <w:jc w:val="both"/>
        <w:rPr>
          <w:rFonts w:ascii="Times New Roman" w:hAnsi="Times New Roman" w:cs="Times New Roman"/>
          <w:color w:val="000000" w:themeColor="text1"/>
          <w:sz w:val="28"/>
          <w:szCs w:val="28"/>
        </w:rPr>
      </w:pPr>
      <w:proofErr w:type="gramStart"/>
      <w:r w:rsidRPr="0062262F">
        <w:rPr>
          <w:rFonts w:ascii="Times New Roman" w:hAnsi="Times New Roman" w:cs="Times New Roman"/>
          <w:color w:val="000000" w:themeColor="text1"/>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62262F">
        <w:rPr>
          <w:rFonts w:ascii="Times New Roman" w:hAnsi="Times New Roman" w:cs="Times New Roman"/>
          <w:color w:val="000000" w:themeColor="text1"/>
          <w:sz w:val="28"/>
          <w:szCs w:val="28"/>
        </w:rPr>
        <w:t xml:space="preserve"> </w:t>
      </w:r>
      <w:proofErr w:type="gramStart"/>
      <w:r w:rsidRPr="0062262F">
        <w:rPr>
          <w:rFonts w:ascii="Times New Roman" w:hAnsi="Times New Roman" w:cs="Times New Roman"/>
          <w:color w:val="000000" w:themeColor="text1"/>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62262F">
        <w:rPr>
          <w:rStyle w:val="link"/>
          <w:rFonts w:ascii="Times New Roman" w:hAnsi="Times New Roman"/>
          <w:color w:val="000000" w:themeColor="text1"/>
          <w:sz w:val="28"/>
          <w:szCs w:val="28"/>
        </w:rPr>
        <w:t>постановлением</w:t>
      </w:r>
      <w:r w:rsidRPr="0062262F">
        <w:rPr>
          <w:rFonts w:ascii="Times New Roman" w:hAnsi="Times New Roman" w:cs="Times New Roman"/>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D7B3B" w:rsidRPr="0062262F" w:rsidRDefault="004D7B3B" w:rsidP="0062262F">
      <w:pPr>
        <w:tabs>
          <w:tab w:val="left" w:pos="7560"/>
        </w:tabs>
        <w:spacing w:after="0"/>
        <w:ind w:right="-6" w:firstLine="567"/>
        <w:jc w:val="both"/>
        <w:rPr>
          <w:rFonts w:ascii="Times New Roman" w:hAnsi="Times New Roman" w:cs="Times New Roman"/>
          <w:color w:val="000000" w:themeColor="text1"/>
          <w:sz w:val="28"/>
          <w:szCs w:val="28"/>
        </w:rPr>
      </w:pPr>
      <w:proofErr w:type="gramStart"/>
      <w:r w:rsidRPr="0062262F">
        <w:rPr>
          <w:rFonts w:ascii="Times New Roman" w:hAnsi="Times New Roman" w:cs="Times New Roman"/>
          <w:color w:val="000000" w:themeColor="text1"/>
          <w:sz w:val="28"/>
          <w:szCs w:val="28"/>
        </w:rPr>
        <w:t xml:space="preserve">В случае поступления заявления и документов, указанных в подразделе 2.6 раздела </w:t>
      </w:r>
      <w:r w:rsidRPr="0062262F">
        <w:rPr>
          <w:rFonts w:ascii="Times New Roman" w:hAnsi="Times New Roman" w:cs="Times New Roman"/>
          <w:color w:val="000000" w:themeColor="text1"/>
          <w:sz w:val="28"/>
          <w:szCs w:val="28"/>
          <w:lang w:val="en-US"/>
        </w:rPr>
        <w:t>II</w:t>
      </w:r>
      <w:r w:rsidRPr="0062262F">
        <w:rPr>
          <w:rFonts w:ascii="Times New Roman" w:hAnsi="Times New Roman" w:cs="Times New Roman"/>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4D7B3B" w:rsidRPr="0062262F" w:rsidRDefault="004D7B3B" w:rsidP="0062262F">
      <w:pPr>
        <w:tabs>
          <w:tab w:val="left" w:pos="7560"/>
        </w:tabs>
        <w:spacing w:after="0"/>
        <w:ind w:right="-6"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w:t>
      </w:r>
      <w:r w:rsidRPr="0062262F">
        <w:rPr>
          <w:rFonts w:ascii="Times New Roman" w:hAnsi="Times New Roman" w:cs="Times New Roman"/>
          <w:color w:val="000000" w:themeColor="text1"/>
          <w:sz w:val="28"/>
          <w:szCs w:val="28"/>
        </w:rPr>
        <w:lastRenderedPageBreak/>
        <w:t>почте или в личный кабинет заявителя на Портале с мотивированным отказом в приеме документов заявление и документы в течение пяти дней со дня завершения проведения такой проверки.</w:t>
      </w:r>
    </w:p>
    <w:p w:rsidR="004D7B3B" w:rsidRPr="0062262F" w:rsidRDefault="004D7B3B" w:rsidP="0062262F">
      <w:pPr>
        <w:tabs>
          <w:tab w:val="left" w:pos="7560"/>
        </w:tabs>
        <w:spacing w:after="0"/>
        <w:ind w:right="-6"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4D7B3B" w:rsidRPr="0062262F" w:rsidRDefault="004D7B3B" w:rsidP="0062262F">
      <w:pPr>
        <w:pStyle w:val="ConsPlusNormal"/>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Порядок передачи курьером пакета документов в уполномоченный орган:</w:t>
      </w:r>
    </w:p>
    <w:p w:rsidR="004D7B3B" w:rsidRPr="0062262F" w:rsidRDefault="004D7B3B" w:rsidP="0062262F">
      <w:pPr>
        <w:pStyle w:val="ConsPlusNormal"/>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4D7B3B" w:rsidRPr="0062262F" w:rsidRDefault="004D7B3B" w:rsidP="0062262F">
      <w:pPr>
        <w:pStyle w:val="ConsPlusNormal"/>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4D7B3B" w:rsidRPr="0062262F" w:rsidRDefault="004D7B3B" w:rsidP="0062262F">
      <w:pPr>
        <w:pStyle w:val="ConsPlusNormal"/>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3.2.3. Рассмотрение документов в уполномоченном органе.</w:t>
      </w:r>
    </w:p>
    <w:p w:rsidR="004D7B3B" w:rsidRPr="0062262F" w:rsidRDefault="004D7B3B" w:rsidP="0062262F">
      <w:pPr>
        <w:pStyle w:val="ConsPlusNormal"/>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4D7B3B" w:rsidRPr="0062262F" w:rsidRDefault="004D7B3B" w:rsidP="0062262F">
      <w:pPr>
        <w:pStyle w:val="ConsPlusNormal"/>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3.2.3.1.Должностное лицо уполномоченного органа в течение пяти рабочих дней после поступления документов в уполномоченный орган осуществляет проверку полноты и достоверности документов, </w:t>
      </w:r>
    </w:p>
    <w:p w:rsidR="004D7B3B" w:rsidRPr="0062262F" w:rsidRDefault="004D7B3B" w:rsidP="0062262F">
      <w:pPr>
        <w:pStyle w:val="ConsPlusNormal"/>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3.2.3.2. При необходимости должностное лицо уполномоченного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w:t>
      </w:r>
      <w:proofErr w:type="gramStart"/>
      <w:r w:rsidRPr="0062262F">
        <w:rPr>
          <w:rFonts w:ascii="Times New Roman" w:hAnsi="Times New Roman" w:cs="Times New Roman"/>
          <w:color w:val="000000" w:themeColor="text1"/>
          <w:sz w:val="28"/>
          <w:szCs w:val="28"/>
        </w:rPr>
        <w:t>сервисов</w:t>
      </w:r>
      <w:proofErr w:type="gramEnd"/>
      <w:r w:rsidRPr="0062262F">
        <w:rPr>
          <w:rFonts w:ascii="Times New Roman" w:hAnsi="Times New Roman" w:cs="Times New Roman"/>
          <w:color w:val="000000" w:themeColor="text1"/>
          <w:sz w:val="28"/>
          <w:szCs w:val="28"/>
        </w:rPr>
        <w:t xml:space="preserve"> внесенных в единый реестр системы межведомственного электронного взаимодействия.</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В случае если техническая возможность направления запросов и получения информации с использованием системы межведомственного </w:t>
      </w:r>
      <w:r w:rsidRPr="0062262F">
        <w:rPr>
          <w:rFonts w:ascii="Times New Roman" w:hAnsi="Times New Roman" w:cs="Times New Roman"/>
          <w:color w:val="000000" w:themeColor="text1"/>
          <w:sz w:val="28"/>
          <w:szCs w:val="28"/>
        </w:rPr>
        <w:lastRenderedPageBreak/>
        <w:t>электронного взаимодействия отсутствует, запросы направляются в письменной форме.</w:t>
      </w:r>
    </w:p>
    <w:p w:rsidR="004D7B3B" w:rsidRPr="0062262F" w:rsidRDefault="004D7B3B" w:rsidP="0062262F">
      <w:pPr>
        <w:pStyle w:val="ConsPlusNormal"/>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3.2.3.3. </w:t>
      </w:r>
      <w:proofErr w:type="gramStart"/>
      <w:r w:rsidRPr="0062262F">
        <w:rPr>
          <w:rFonts w:ascii="Times New Roman" w:hAnsi="Times New Roman" w:cs="Times New Roman"/>
          <w:color w:val="000000" w:themeColor="text1"/>
          <w:sz w:val="28"/>
          <w:szCs w:val="28"/>
        </w:rPr>
        <w:t>При наличии оснований для предоставления муниципальной услуги должностное лицо уполномоченного органа в течение трех рабочих дней со дня поступления документов в уполномоченный орган</w:t>
      </w:r>
      <w:proofErr w:type="gramEnd"/>
      <w:r w:rsidRPr="0062262F">
        <w:rPr>
          <w:rFonts w:ascii="Times New Roman" w:hAnsi="Times New Roman" w:cs="Times New Roman"/>
          <w:color w:val="000000" w:themeColor="text1"/>
          <w:sz w:val="28"/>
          <w:szCs w:val="28"/>
        </w:rPr>
        <w:t xml:space="preserve"> подготавливает решение о предоставлении муниципальной услуги в виде постановления.</w:t>
      </w:r>
    </w:p>
    <w:p w:rsidR="004D7B3B" w:rsidRPr="0062262F" w:rsidRDefault="004D7B3B" w:rsidP="0062262F">
      <w:pPr>
        <w:pStyle w:val="ConsPlusNormal"/>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4D7B3B" w:rsidRPr="0062262F" w:rsidRDefault="004D7B3B" w:rsidP="0062262F">
      <w:pPr>
        <w:pStyle w:val="ConsPlusNormal"/>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3.2.3.4</w:t>
      </w:r>
      <w:bookmarkStart w:id="8" w:name="sub_72"/>
      <w:r w:rsidRPr="0062262F">
        <w:rPr>
          <w:rFonts w:ascii="Times New Roman" w:hAnsi="Times New Roman" w:cs="Times New Roman"/>
          <w:color w:val="000000" w:themeColor="text1"/>
          <w:sz w:val="28"/>
          <w:szCs w:val="28"/>
        </w:rPr>
        <w:t xml:space="preserve">. </w:t>
      </w:r>
      <w:proofErr w:type="gramStart"/>
      <w:r w:rsidRPr="0062262F">
        <w:rPr>
          <w:rFonts w:ascii="Times New Roman" w:hAnsi="Times New Roman" w:cs="Times New Roman"/>
          <w:color w:val="000000" w:themeColor="text1"/>
          <w:sz w:val="28"/>
          <w:szCs w:val="28"/>
        </w:rPr>
        <w:t>При</w:t>
      </w:r>
      <w:proofErr w:type="gramEnd"/>
      <w:r w:rsidRPr="0062262F">
        <w:rPr>
          <w:rFonts w:ascii="Times New Roman" w:hAnsi="Times New Roman" w:cs="Times New Roman"/>
          <w:color w:val="000000" w:themeColor="text1"/>
          <w:sz w:val="28"/>
          <w:szCs w:val="28"/>
        </w:rPr>
        <w:t xml:space="preserve"> </w:t>
      </w:r>
      <w:proofErr w:type="gramStart"/>
      <w:r w:rsidRPr="0062262F">
        <w:rPr>
          <w:rFonts w:ascii="Times New Roman" w:hAnsi="Times New Roman" w:cs="Times New Roman"/>
          <w:color w:val="000000" w:themeColor="text1"/>
          <w:sz w:val="28"/>
          <w:szCs w:val="28"/>
        </w:rPr>
        <w:t>оснований</w:t>
      </w:r>
      <w:proofErr w:type="gramEnd"/>
      <w:r w:rsidRPr="0062262F">
        <w:rPr>
          <w:rFonts w:ascii="Times New Roman" w:hAnsi="Times New Roman" w:cs="Times New Roman"/>
          <w:color w:val="000000" w:themeColor="text1"/>
          <w:sz w:val="28"/>
          <w:szCs w:val="28"/>
        </w:rPr>
        <w:t xml:space="preserve"> для отказа в предоставлении муниципальной услуги должностное лицо уполномоченного органа в течение двух рабочих дней</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bookmarkStart w:id="9" w:name="sub_721"/>
      <w:bookmarkEnd w:id="8"/>
      <w:r w:rsidRPr="0062262F">
        <w:rPr>
          <w:rFonts w:ascii="Times New Roman" w:hAnsi="Times New Roman" w:cs="Times New Roman"/>
          <w:color w:val="000000" w:themeColor="text1"/>
          <w:sz w:val="28"/>
          <w:szCs w:val="28"/>
        </w:rPr>
        <w:t>готовит письмо заявителю об отказе в предоставлении муниципальной услуги, в котором указывает содержание выявленных недостатков в представленных документах, а также меры по их устранению.</w:t>
      </w:r>
    </w:p>
    <w:bookmarkEnd w:id="9"/>
    <w:p w:rsidR="004D7B3B" w:rsidRPr="0062262F" w:rsidRDefault="004D7B3B" w:rsidP="0062262F">
      <w:pPr>
        <w:pStyle w:val="ConsPlusNormal"/>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3.2.4. Передача курьером пакета документов из уполномоченного органа в МФЦ (при подаче заявления о предоставлении муниципальной услуги через МФЦ).</w:t>
      </w:r>
    </w:p>
    <w:p w:rsidR="004D7B3B" w:rsidRPr="0062262F" w:rsidRDefault="004D7B3B" w:rsidP="0062262F">
      <w:pPr>
        <w:pStyle w:val="ConsPlusNormal"/>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Порядок передачи курьером пакета документов в МФЦ:</w:t>
      </w:r>
    </w:p>
    <w:p w:rsidR="004D7B3B" w:rsidRPr="0062262F" w:rsidRDefault="004D7B3B" w:rsidP="0062262F">
      <w:pPr>
        <w:pStyle w:val="ConsPlusNormal"/>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4D7B3B" w:rsidRPr="0062262F" w:rsidRDefault="004D7B3B" w:rsidP="0062262F">
      <w:pPr>
        <w:pStyle w:val="ConsPlusNormal"/>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3.2.5. Выдача заявителю результата предоставления муниципальной услуги.</w:t>
      </w:r>
    </w:p>
    <w:p w:rsidR="004D7B3B" w:rsidRPr="0062262F" w:rsidRDefault="004D7B3B" w:rsidP="0062262F">
      <w:pPr>
        <w:pStyle w:val="ConsPlusNormal"/>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4D7B3B" w:rsidRPr="0062262F" w:rsidRDefault="004D7B3B" w:rsidP="0062262F">
      <w:pPr>
        <w:pStyle w:val="ConsPlusNormal"/>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4D7B3B" w:rsidRPr="0062262F" w:rsidRDefault="004D7B3B" w:rsidP="0062262F">
      <w:pPr>
        <w:pStyle w:val="ConsPlusNormal"/>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При выдаче документов должностное лицо МФЦ:</w:t>
      </w:r>
    </w:p>
    <w:p w:rsidR="004D7B3B" w:rsidRPr="0062262F" w:rsidRDefault="004D7B3B" w:rsidP="0062262F">
      <w:pPr>
        <w:pStyle w:val="ConsPlusNormal"/>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D7B3B" w:rsidRPr="0062262F" w:rsidRDefault="004D7B3B" w:rsidP="0062262F">
      <w:pPr>
        <w:pStyle w:val="ConsPlusNormal"/>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знакомит с содержанием документов и выдает их.</w:t>
      </w:r>
    </w:p>
    <w:p w:rsidR="004D7B3B" w:rsidRPr="0062262F" w:rsidRDefault="004D7B3B" w:rsidP="0062262F">
      <w:pPr>
        <w:pStyle w:val="ConsPlusNormal"/>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4D7B3B" w:rsidRPr="0062262F" w:rsidRDefault="004D7B3B" w:rsidP="0062262F">
      <w:pPr>
        <w:pStyle w:val="ConsPlusNormal"/>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D7B3B" w:rsidRPr="0062262F" w:rsidRDefault="004D7B3B" w:rsidP="0062262F">
      <w:pPr>
        <w:autoSpaceDE w:val="0"/>
        <w:autoSpaceDN w:val="0"/>
        <w:adjustRightInd w:val="0"/>
        <w:spacing w:after="0"/>
        <w:ind w:firstLine="567"/>
        <w:jc w:val="both"/>
        <w:outlineLvl w:val="1"/>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Обращение заявителя с документами, предусмотренными подразделом 2.6 раздела </w:t>
      </w:r>
      <w:r w:rsidRPr="0062262F">
        <w:rPr>
          <w:rFonts w:ascii="Times New Roman" w:hAnsi="Times New Roman" w:cs="Times New Roman"/>
          <w:color w:val="000000" w:themeColor="text1"/>
          <w:sz w:val="28"/>
          <w:szCs w:val="28"/>
          <w:lang w:val="en-US"/>
        </w:rPr>
        <w:t>II</w:t>
      </w:r>
      <w:r w:rsidRPr="0062262F">
        <w:rPr>
          <w:rFonts w:ascii="Times New Roman" w:hAnsi="Times New Roman" w:cs="Times New Roman"/>
          <w:color w:val="000000" w:themeColor="text1"/>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4D7B3B" w:rsidRPr="0062262F" w:rsidRDefault="004D7B3B" w:rsidP="0062262F">
      <w:pPr>
        <w:pStyle w:val="1"/>
        <w:ind w:firstLine="567"/>
        <w:jc w:val="both"/>
        <w:rPr>
          <w:color w:val="000000" w:themeColor="text1"/>
          <w:sz w:val="28"/>
          <w:szCs w:val="28"/>
        </w:rPr>
      </w:pPr>
    </w:p>
    <w:p w:rsidR="004D7B3B" w:rsidRPr="0062262F" w:rsidRDefault="004D7B3B" w:rsidP="0062262F">
      <w:pPr>
        <w:pStyle w:val="1"/>
        <w:ind w:firstLine="567"/>
        <w:jc w:val="both"/>
        <w:rPr>
          <w:color w:val="000000" w:themeColor="text1"/>
          <w:sz w:val="28"/>
          <w:szCs w:val="28"/>
        </w:rPr>
      </w:pPr>
      <w:r w:rsidRPr="0062262F">
        <w:rPr>
          <w:color w:val="000000" w:themeColor="text1"/>
          <w:sz w:val="28"/>
          <w:szCs w:val="28"/>
        </w:rPr>
        <w:t>Особенности осуществления административных процедур в электронной форме.</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bookmarkStart w:id="10" w:name="sub_7501"/>
      <w:r w:rsidRPr="0062262F">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bookmarkStart w:id="11" w:name="sub_751"/>
      <w:bookmarkEnd w:id="10"/>
      <w:r w:rsidRPr="0062262F">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bookmarkStart w:id="12" w:name="sub_752"/>
      <w:bookmarkEnd w:id="11"/>
      <w:r w:rsidRPr="0062262F">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bookmarkStart w:id="13" w:name="sub_753"/>
      <w:bookmarkEnd w:id="12"/>
      <w:r w:rsidRPr="0062262F">
        <w:rPr>
          <w:rFonts w:ascii="Times New Roman" w:hAnsi="Times New Roman" w:cs="Times New Roman"/>
          <w:color w:val="000000" w:themeColor="text1"/>
          <w:sz w:val="28"/>
          <w:szCs w:val="28"/>
        </w:rPr>
        <w:t>3) получение заявителем сведений о ходе рассмотрения заявления;</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bookmarkStart w:id="14" w:name="sub_754"/>
      <w:bookmarkEnd w:id="13"/>
      <w:r w:rsidRPr="0062262F">
        <w:rPr>
          <w:rFonts w:ascii="Times New Roman" w:hAnsi="Times New Roman" w:cs="Times New Roman"/>
          <w:color w:val="000000" w:themeColor="text1"/>
          <w:sz w:val="28"/>
          <w:szCs w:val="28"/>
        </w:rPr>
        <w:t xml:space="preserve">4) взаимодействие уполномоченного органа с организациями, указанными в пункте 2.2.4 подраздела 2.2 раздела </w:t>
      </w:r>
      <w:r w:rsidRPr="0062262F">
        <w:rPr>
          <w:rFonts w:ascii="Times New Roman" w:hAnsi="Times New Roman" w:cs="Times New Roman"/>
          <w:color w:val="000000" w:themeColor="text1"/>
          <w:sz w:val="28"/>
          <w:szCs w:val="28"/>
          <w:lang w:val="en-US"/>
        </w:rPr>
        <w:t>II</w:t>
      </w:r>
      <w:r w:rsidRPr="0062262F">
        <w:rPr>
          <w:rFonts w:ascii="Times New Roman" w:hAnsi="Times New Roman" w:cs="Times New Roman"/>
          <w:color w:val="000000" w:themeColor="text1"/>
          <w:sz w:val="28"/>
          <w:szCs w:val="28"/>
        </w:rPr>
        <w:t xml:space="preserve"> Регламента.</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bookmarkStart w:id="15" w:name="sub_755"/>
      <w:bookmarkEnd w:id="14"/>
      <w:r w:rsidRPr="0062262F">
        <w:rPr>
          <w:rFonts w:ascii="Times New Roman" w:hAnsi="Times New Roman" w:cs="Times New Roman"/>
          <w:color w:val="000000" w:themeColor="text1"/>
          <w:sz w:val="28"/>
          <w:szCs w:val="28"/>
        </w:rPr>
        <w:t>5) получение заявителем результата предоставления муниципальной услуги, если иное не установлено действующим законодательством.</w:t>
      </w:r>
    </w:p>
    <w:bookmarkEnd w:id="15"/>
    <w:p w:rsidR="004D7B3B" w:rsidRPr="0062262F" w:rsidRDefault="004D7B3B" w:rsidP="0062262F">
      <w:pPr>
        <w:autoSpaceDE w:val="0"/>
        <w:autoSpaceDN w:val="0"/>
        <w:adjustRightInd w:val="0"/>
        <w:spacing w:after="0"/>
        <w:ind w:firstLine="567"/>
        <w:jc w:val="both"/>
        <w:outlineLvl w:val="1"/>
        <w:rPr>
          <w:rFonts w:ascii="Times New Roman" w:hAnsi="Times New Roman" w:cs="Times New Roman"/>
          <w:color w:val="000000" w:themeColor="text1"/>
          <w:sz w:val="28"/>
          <w:szCs w:val="28"/>
        </w:rPr>
      </w:pPr>
    </w:p>
    <w:p w:rsidR="004D7B3B" w:rsidRPr="0062262F" w:rsidRDefault="004D7B3B" w:rsidP="0062262F">
      <w:pPr>
        <w:autoSpaceDE w:val="0"/>
        <w:autoSpaceDN w:val="0"/>
        <w:adjustRightInd w:val="0"/>
        <w:spacing w:after="0"/>
        <w:ind w:firstLine="567"/>
        <w:jc w:val="center"/>
        <w:outlineLvl w:val="1"/>
        <w:rPr>
          <w:rFonts w:ascii="Times New Roman" w:hAnsi="Times New Roman" w:cs="Times New Roman"/>
          <w:color w:val="000000" w:themeColor="text1"/>
          <w:sz w:val="28"/>
          <w:szCs w:val="28"/>
        </w:rPr>
      </w:pPr>
    </w:p>
    <w:p w:rsidR="004D7B3B" w:rsidRPr="0062262F" w:rsidRDefault="004D7B3B" w:rsidP="0062262F">
      <w:pPr>
        <w:widowControl w:val="0"/>
        <w:autoSpaceDE w:val="0"/>
        <w:autoSpaceDN w:val="0"/>
        <w:adjustRightInd w:val="0"/>
        <w:spacing w:after="0"/>
        <w:ind w:firstLine="567"/>
        <w:jc w:val="center"/>
        <w:outlineLvl w:val="2"/>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Раздел IV. ФОРМЫ </w:t>
      </w:r>
      <w:proofErr w:type="gramStart"/>
      <w:r w:rsidRPr="0062262F">
        <w:rPr>
          <w:rFonts w:ascii="Times New Roman" w:hAnsi="Times New Roman" w:cs="Times New Roman"/>
          <w:color w:val="000000" w:themeColor="text1"/>
          <w:sz w:val="28"/>
          <w:szCs w:val="28"/>
        </w:rPr>
        <w:t>КОНТРОЛЯ ЗА</w:t>
      </w:r>
      <w:proofErr w:type="gramEnd"/>
      <w:r w:rsidRPr="0062262F">
        <w:rPr>
          <w:rFonts w:ascii="Times New Roman" w:hAnsi="Times New Roman" w:cs="Times New Roman"/>
          <w:color w:val="000000" w:themeColor="text1"/>
          <w:sz w:val="28"/>
          <w:szCs w:val="28"/>
        </w:rPr>
        <w:t xml:space="preserve"> ПРЕДОСТАВЛЕНИЕМ </w:t>
      </w:r>
      <w:r w:rsidRPr="0062262F">
        <w:rPr>
          <w:rFonts w:ascii="Times New Roman" w:hAnsi="Times New Roman" w:cs="Times New Roman"/>
          <w:color w:val="000000" w:themeColor="text1"/>
          <w:sz w:val="28"/>
          <w:szCs w:val="28"/>
        </w:rPr>
        <w:br/>
        <w:t>МУНИЦИПАЛЬНОЙ УСЛУГИ</w:t>
      </w:r>
    </w:p>
    <w:p w:rsidR="004D7B3B" w:rsidRPr="0062262F" w:rsidRDefault="004D7B3B" w:rsidP="0062262F">
      <w:pPr>
        <w:widowControl w:val="0"/>
        <w:autoSpaceDE w:val="0"/>
        <w:autoSpaceDN w:val="0"/>
        <w:adjustRightInd w:val="0"/>
        <w:spacing w:after="0"/>
        <w:ind w:firstLine="567"/>
        <w:jc w:val="center"/>
        <w:outlineLvl w:val="2"/>
        <w:rPr>
          <w:rFonts w:ascii="Times New Roman" w:hAnsi="Times New Roman" w:cs="Times New Roman"/>
          <w:color w:val="000000" w:themeColor="text1"/>
          <w:sz w:val="28"/>
          <w:szCs w:val="28"/>
        </w:rPr>
      </w:pPr>
    </w:p>
    <w:p w:rsidR="004D7B3B" w:rsidRPr="0062262F" w:rsidRDefault="004D7B3B" w:rsidP="0062262F">
      <w:pPr>
        <w:autoSpaceDE w:val="0"/>
        <w:autoSpaceDN w:val="0"/>
        <w:adjustRightInd w:val="0"/>
        <w:spacing w:after="0"/>
        <w:ind w:firstLine="567"/>
        <w:jc w:val="both"/>
        <w:outlineLvl w:val="2"/>
        <w:rPr>
          <w:rFonts w:ascii="Times New Roman" w:hAnsi="Times New Roman" w:cs="Times New Roman"/>
          <w:color w:val="000000" w:themeColor="text1"/>
          <w:sz w:val="28"/>
          <w:szCs w:val="28"/>
        </w:rPr>
      </w:pPr>
      <w:bookmarkStart w:id="16" w:name="Par413"/>
      <w:bookmarkEnd w:id="16"/>
      <w:r w:rsidRPr="0062262F">
        <w:rPr>
          <w:rFonts w:ascii="Times New Roman" w:hAnsi="Times New Roman" w:cs="Times New Roman"/>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D7B3B" w:rsidRPr="0062262F" w:rsidRDefault="004D7B3B" w:rsidP="0062262F">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w:t>
      </w:r>
      <w:r w:rsidRPr="0062262F">
        <w:rPr>
          <w:rFonts w:ascii="Times New Roman" w:hAnsi="Times New Roman" w:cs="Times New Roman"/>
          <w:color w:val="000000" w:themeColor="text1"/>
          <w:sz w:val="28"/>
          <w:szCs w:val="28"/>
        </w:rPr>
        <w:lastRenderedPageBreak/>
        <w:t>обязанности, ответственность, требования к знаниям и квалификации специалистов.</w:t>
      </w:r>
    </w:p>
    <w:p w:rsidR="004D7B3B" w:rsidRPr="0062262F" w:rsidRDefault="004D7B3B" w:rsidP="0062262F">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начальником путем проведения проверок.</w:t>
      </w:r>
    </w:p>
    <w:p w:rsidR="004D7B3B" w:rsidRPr="0062262F" w:rsidRDefault="004D7B3B" w:rsidP="0062262F">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D7B3B" w:rsidRPr="0062262F" w:rsidRDefault="004D7B3B" w:rsidP="0062262F">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4.1. Порядок осуществления текущего </w:t>
      </w:r>
      <w:proofErr w:type="gramStart"/>
      <w:r w:rsidRPr="0062262F">
        <w:rPr>
          <w:rFonts w:ascii="Times New Roman" w:hAnsi="Times New Roman" w:cs="Times New Roman"/>
          <w:color w:val="000000" w:themeColor="text1"/>
          <w:sz w:val="28"/>
          <w:szCs w:val="28"/>
        </w:rPr>
        <w:t>контроля  за</w:t>
      </w:r>
      <w:proofErr w:type="gramEnd"/>
      <w:r w:rsidRPr="0062262F">
        <w:rPr>
          <w:rFonts w:ascii="Times New Roman" w:hAnsi="Times New Roman" w:cs="Times New Roman"/>
          <w:color w:val="000000" w:themeColor="text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62262F">
        <w:rPr>
          <w:rFonts w:ascii="Times New Roman" w:hAnsi="Times New Roman" w:cs="Times New Roman"/>
          <w:color w:val="000000" w:themeColor="text1"/>
          <w:sz w:val="28"/>
          <w:szCs w:val="28"/>
        </w:rPr>
        <w:br/>
        <w:t>устанавливающих требования к предоставлению муниципальной услуги, а также принятием ими решений:</w:t>
      </w:r>
    </w:p>
    <w:p w:rsidR="004D7B3B" w:rsidRPr="0062262F" w:rsidRDefault="004D7B3B" w:rsidP="0062262F">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D7B3B" w:rsidRPr="0062262F" w:rsidRDefault="004D7B3B" w:rsidP="0062262F">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D7B3B" w:rsidRPr="0062262F" w:rsidRDefault="004D7B3B" w:rsidP="0062262F">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w:t>
      </w:r>
      <w:r w:rsidRPr="0062262F">
        <w:rPr>
          <w:rFonts w:ascii="Times New Roman" w:hAnsi="Times New Roman" w:cs="Times New Roman"/>
          <w:color w:val="000000" w:themeColor="text1"/>
          <w:sz w:val="28"/>
          <w:szCs w:val="28"/>
        </w:rPr>
        <w:lastRenderedPageBreak/>
        <w:t xml:space="preserve">условиях оказания муниципальной услуги; защиту сведений о персональных данных; уважительное отношение со стороны должностных лиц. </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начальником путем проведения проверок.</w:t>
      </w:r>
    </w:p>
    <w:p w:rsidR="004D7B3B" w:rsidRPr="0062262F" w:rsidRDefault="004D7B3B" w:rsidP="0062262F">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D7B3B" w:rsidRPr="0062262F" w:rsidRDefault="004D7B3B" w:rsidP="0062262F">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2262F">
        <w:rPr>
          <w:rFonts w:ascii="Times New Roman" w:hAnsi="Times New Roman" w:cs="Times New Roman"/>
          <w:color w:val="000000" w:themeColor="text1"/>
          <w:sz w:val="28"/>
          <w:szCs w:val="28"/>
        </w:rPr>
        <w:t>контроля за</w:t>
      </w:r>
      <w:proofErr w:type="gramEnd"/>
      <w:r w:rsidRPr="0062262F">
        <w:rPr>
          <w:rFonts w:ascii="Times New Roman" w:hAnsi="Times New Roman" w:cs="Times New Roman"/>
          <w:color w:val="000000" w:themeColor="text1"/>
          <w:sz w:val="28"/>
          <w:szCs w:val="28"/>
        </w:rPr>
        <w:t xml:space="preserve"> полнотой и качеством </w:t>
      </w:r>
      <w:r w:rsidRPr="0062262F">
        <w:rPr>
          <w:rFonts w:ascii="Times New Roman" w:hAnsi="Times New Roman" w:cs="Times New Roman"/>
          <w:color w:val="000000" w:themeColor="text1"/>
          <w:sz w:val="28"/>
          <w:szCs w:val="28"/>
        </w:rPr>
        <w:br/>
        <w:t>предоставления муниципальной услуги:</w:t>
      </w:r>
    </w:p>
    <w:p w:rsidR="004D7B3B" w:rsidRPr="0062262F" w:rsidRDefault="004D7B3B" w:rsidP="0062262F">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gramStart"/>
      <w:r w:rsidRPr="0062262F">
        <w:rPr>
          <w:rFonts w:ascii="Times New Roman" w:hAnsi="Times New Roman" w:cs="Times New Roman"/>
          <w:color w:val="000000" w:themeColor="text1"/>
          <w:sz w:val="28"/>
          <w:szCs w:val="28"/>
        </w:rPr>
        <w:t>Контроль за</w:t>
      </w:r>
      <w:proofErr w:type="gramEnd"/>
      <w:r w:rsidRPr="0062262F">
        <w:rPr>
          <w:rFonts w:ascii="Times New Roman" w:hAnsi="Times New Roman" w:cs="Times New Roman"/>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D7B3B" w:rsidRPr="0062262F" w:rsidRDefault="004D7B3B" w:rsidP="0062262F">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Плановые и внеплановые проверки могут проводиться заместителем главы администрации, курирующим уполномоченный орган.</w:t>
      </w:r>
    </w:p>
    <w:p w:rsidR="004D7B3B" w:rsidRPr="0062262F" w:rsidRDefault="004D7B3B" w:rsidP="0062262F">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D7B3B" w:rsidRPr="0062262F" w:rsidRDefault="004D7B3B" w:rsidP="0062262F">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D7B3B" w:rsidRPr="0062262F" w:rsidRDefault="004D7B3B" w:rsidP="0062262F">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В ходе плановых и внеплановых проверок:</w:t>
      </w:r>
    </w:p>
    <w:p w:rsidR="004D7B3B" w:rsidRPr="0062262F" w:rsidRDefault="004D7B3B" w:rsidP="0062262F">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D7B3B" w:rsidRPr="0062262F" w:rsidRDefault="004D7B3B" w:rsidP="0062262F">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проверяется соблюдение сроков и последовательности исполнения административных процедур;</w:t>
      </w:r>
    </w:p>
    <w:p w:rsidR="004D7B3B" w:rsidRPr="0062262F" w:rsidRDefault="004D7B3B" w:rsidP="0062262F">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выявляются нарушения прав заявителей, недостатки, допущенные в ходе предоставления муниципальной услуги.</w:t>
      </w:r>
    </w:p>
    <w:p w:rsidR="004D7B3B" w:rsidRPr="0062262F" w:rsidRDefault="004D7B3B" w:rsidP="0062262F">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4.3. Ответственность должностных лиц органа местного самоуправления за решения и действия (бездействие), принимаемые (осуществляемые) ими в ходе </w:t>
      </w:r>
      <w:r w:rsidRPr="0062262F">
        <w:rPr>
          <w:rFonts w:ascii="Times New Roman" w:hAnsi="Times New Roman" w:cs="Times New Roman"/>
          <w:color w:val="000000" w:themeColor="text1"/>
          <w:sz w:val="28"/>
          <w:szCs w:val="28"/>
        </w:rPr>
        <w:lastRenderedPageBreak/>
        <w:t>предоставления муниципальной услуги:</w:t>
      </w:r>
    </w:p>
    <w:p w:rsidR="004D7B3B" w:rsidRPr="0062262F" w:rsidRDefault="004D7B3B" w:rsidP="0062262F">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D7B3B" w:rsidRPr="0062262F" w:rsidRDefault="004D7B3B" w:rsidP="0062262F">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D7B3B" w:rsidRPr="0062262F" w:rsidRDefault="004D7B3B" w:rsidP="0062262F">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D7B3B" w:rsidRPr="0062262F" w:rsidRDefault="004D7B3B" w:rsidP="0062262F">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4.4. Положения, характеризующие требования к порядку и формам </w:t>
      </w:r>
      <w:proofErr w:type="gramStart"/>
      <w:r w:rsidRPr="0062262F">
        <w:rPr>
          <w:rFonts w:ascii="Times New Roman" w:hAnsi="Times New Roman" w:cs="Times New Roman"/>
          <w:color w:val="000000" w:themeColor="text1"/>
          <w:sz w:val="28"/>
          <w:szCs w:val="28"/>
        </w:rPr>
        <w:t>контроля за</w:t>
      </w:r>
      <w:proofErr w:type="gramEnd"/>
      <w:r w:rsidRPr="0062262F">
        <w:rPr>
          <w:rFonts w:ascii="Times New Roman" w:hAnsi="Times New Roman" w:cs="Times New Roman"/>
          <w:color w:val="000000" w:themeColor="text1"/>
          <w:sz w:val="28"/>
          <w:szCs w:val="28"/>
        </w:rPr>
        <w:t xml:space="preserve"> предоставлением муниципальной услуги, в том числе со стороны </w:t>
      </w:r>
      <w:r w:rsidRPr="0062262F">
        <w:rPr>
          <w:rFonts w:ascii="Times New Roman" w:hAnsi="Times New Roman" w:cs="Times New Roman"/>
          <w:color w:val="000000" w:themeColor="text1"/>
          <w:sz w:val="28"/>
          <w:szCs w:val="28"/>
        </w:rPr>
        <w:br/>
        <w:t>граждан, их объединений и организаций:</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62262F">
        <w:rPr>
          <w:rFonts w:ascii="Times New Roman" w:hAnsi="Times New Roman" w:cs="Times New Roman"/>
          <w:color w:val="000000" w:themeColor="text1"/>
          <w:sz w:val="28"/>
          <w:szCs w:val="28"/>
        </w:rPr>
        <w:t>Контроль за</w:t>
      </w:r>
      <w:proofErr w:type="gramEnd"/>
      <w:r w:rsidRPr="0062262F">
        <w:rPr>
          <w:rFonts w:ascii="Times New Roman" w:hAnsi="Times New Roman" w:cs="Times New Roman"/>
          <w:color w:val="000000" w:themeColor="text1"/>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4D7B3B" w:rsidRPr="0062262F" w:rsidRDefault="004D7B3B" w:rsidP="0062262F">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Проверка также может проводиться по конкретному обращению гражданина или организации.</w:t>
      </w:r>
    </w:p>
    <w:p w:rsidR="004D7B3B" w:rsidRPr="0062262F" w:rsidRDefault="004D7B3B" w:rsidP="0062262F">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Порядок и формы </w:t>
      </w:r>
      <w:proofErr w:type="gramStart"/>
      <w:r w:rsidRPr="0062262F">
        <w:rPr>
          <w:rFonts w:ascii="Times New Roman" w:hAnsi="Times New Roman" w:cs="Times New Roman"/>
          <w:color w:val="000000" w:themeColor="text1"/>
          <w:sz w:val="28"/>
          <w:szCs w:val="28"/>
        </w:rPr>
        <w:t>контроля за</w:t>
      </w:r>
      <w:proofErr w:type="gramEnd"/>
      <w:r w:rsidRPr="0062262F">
        <w:rPr>
          <w:rFonts w:ascii="Times New Roman" w:hAnsi="Times New Roman" w:cs="Times New Roman"/>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4D7B3B" w:rsidRPr="0062262F" w:rsidRDefault="004D7B3B" w:rsidP="0062262F">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D7B3B" w:rsidRPr="0062262F" w:rsidRDefault="004D7B3B" w:rsidP="0062262F">
      <w:pPr>
        <w:autoSpaceDE w:val="0"/>
        <w:autoSpaceDN w:val="0"/>
        <w:adjustRightInd w:val="0"/>
        <w:spacing w:after="0"/>
        <w:ind w:firstLine="567"/>
        <w:jc w:val="center"/>
        <w:outlineLvl w:val="1"/>
        <w:rPr>
          <w:rFonts w:ascii="Times New Roman" w:hAnsi="Times New Roman" w:cs="Times New Roman"/>
          <w:color w:val="000000" w:themeColor="text1"/>
          <w:sz w:val="28"/>
          <w:szCs w:val="28"/>
        </w:rPr>
      </w:pPr>
    </w:p>
    <w:p w:rsidR="004D7B3B" w:rsidRPr="0062262F" w:rsidRDefault="004D7B3B" w:rsidP="0062262F">
      <w:pPr>
        <w:widowControl w:val="0"/>
        <w:autoSpaceDE w:val="0"/>
        <w:autoSpaceDN w:val="0"/>
        <w:adjustRightInd w:val="0"/>
        <w:spacing w:after="0"/>
        <w:ind w:firstLine="567"/>
        <w:jc w:val="center"/>
        <w:outlineLvl w:val="2"/>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Раздел V. ДОСУДЕБНЫЙ (ВНЕСУДЕБНЫЙ) ПОРЯДОК ОБЖАЛОВАНИЯ РЕШЕНИЙ И ДЕЙСТВИЙ (БЕЗДЕЙСТВИЯ) ОРГАНА, </w:t>
      </w:r>
      <w:r w:rsidRPr="0062262F">
        <w:rPr>
          <w:rFonts w:ascii="Times New Roman" w:hAnsi="Times New Roman" w:cs="Times New Roman"/>
          <w:color w:val="000000" w:themeColor="text1"/>
          <w:sz w:val="28"/>
          <w:szCs w:val="28"/>
        </w:rPr>
        <w:br/>
        <w:t xml:space="preserve">ПРЕДОСТАВЛЯЮЩЕГО МУНИЦИПАЛЬНУЮ УСЛУГУ, А ТАКЖЕ </w:t>
      </w:r>
      <w:r w:rsidRPr="0062262F">
        <w:rPr>
          <w:rFonts w:ascii="Times New Roman" w:hAnsi="Times New Roman" w:cs="Times New Roman"/>
          <w:color w:val="000000" w:themeColor="text1"/>
          <w:sz w:val="28"/>
          <w:szCs w:val="28"/>
        </w:rPr>
        <w:br/>
        <w:t>ДОЛЖНОСТНЫХ ЛИЦ, МУНИЦИПАЛЬНЫХ СЛУЖАЩИХ</w:t>
      </w:r>
    </w:p>
    <w:p w:rsidR="004D7B3B" w:rsidRPr="0062262F" w:rsidRDefault="004D7B3B" w:rsidP="0062262F">
      <w:pPr>
        <w:widowControl w:val="0"/>
        <w:autoSpaceDE w:val="0"/>
        <w:autoSpaceDN w:val="0"/>
        <w:adjustRightInd w:val="0"/>
        <w:spacing w:after="0"/>
        <w:ind w:firstLine="567"/>
        <w:jc w:val="center"/>
        <w:outlineLvl w:val="2"/>
        <w:rPr>
          <w:rFonts w:ascii="Times New Roman" w:hAnsi="Times New Roman" w:cs="Times New Roman"/>
          <w:color w:val="000000" w:themeColor="text1"/>
          <w:sz w:val="28"/>
          <w:szCs w:val="28"/>
        </w:rPr>
      </w:pPr>
    </w:p>
    <w:p w:rsidR="004D7B3B" w:rsidRPr="0062262F" w:rsidRDefault="004D7B3B" w:rsidP="0062262F">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bookmarkStart w:id="17" w:name="Par459"/>
      <w:bookmarkEnd w:id="17"/>
      <w:r w:rsidRPr="0062262F">
        <w:rPr>
          <w:rFonts w:ascii="Times New Roman" w:hAnsi="Times New Roman" w:cs="Times New Roman"/>
          <w:color w:val="000000" w:themeColor="text1"/>
          <w:sz w:val="28"/>
          <w:szCs w:val="28"/>
        </w:rPr>
        <w:t xml:space="preserve">5.1. Информация для заявителя о его праве подать жалобу на решение и </w:t>
      </w:r>
      <w:r w:rsidRPr="0062262F">
        <w:rPr>
          <w:rFonts w:ascii="Times New Roman" w:hAnsi="Times New Roman" w:cs="Times New Roman"/>
          <w:color w:val="000000" w:themeColor="text1"/>
          <w:sz w:val="28"/>
          <w:szCs w:val="28"/>
        </w:rPr>
        <w:lastRenderedPageBreak/>
        <w:t>(или)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4D7B3B" w:rsidRPr="0062262F" w:rsidRDefault="004D7B3B" w:rsidP="0062262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62262F">
        <w:rPr>
          <w:rFonts w:ascii="Times New Roman" w:hAnsi="Times New Roman" w:cs="Times New Roman"/>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4D7B3B" w:rsidRPr="0062262F" w:rsidRDefault="004D7B3B" w:rsidP="0062262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5.2. Предмет жалобы:</w:t>
      </w:r>
    </w:p>
    <w:p w:rsidR="004D7B3B" w:rsidRPr="0062262F" w:rsidRDefault="004D7B3B" w:rsidP="0062262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4D7B3B" w:rsidRPr="0062262F" w:rsidRDefault="004D7B3B" w:rsidP="0062262F">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62262F">
        <w:rPr>
          <w:rFonts w:ascii="Times New Roman" w:hAnsi="Times New Roman" w:cs="Times New Roman"/>
          <w:color w:val="000000" w:themeColor="text1"/>
          <w:sz w:val="28"/>
          <w:szCs w:val="28"/>
        </w:rPr>
        <w:t>5.2.2. Заявитель может обратиться с жалобой, в том числе в следующих случаях:</w:t>
      </w:r>
    </w:p>
    <w:p w:rsidR="004D7B3B" w:rsidRPr="0062262F" w:rsidRDefault="004D7B3B" w:rsidP="0062262F">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62262F">
        <w:rPr>
          <w:rFonts w:ascii="Times New Roman" w:eastAsia="Calibri" w:hAnsi="Times New Roman" w:cs="Times New Roman"/>
          <w:color w:val="000000" w:themeColor="text1"/>
          <w:sz w:val="28"/>
          <w:szCs w:val="28"/>
        </w:rPr>
        <w:t>а) нарушение срока регистрации заявления заявителя о предоставлении муниципальной услуги;</w:t>
      </w:r>
    </w:p>
    <w:p w:rsidR="004D7B3B" w:rsidRPr="0062262F" w:rsidRDefault="004D7B3B" w:rsidP="0062262F">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62262F">
        <w:rPr>
          <w:rFonts w:ascii="Times New Roman" w:eastAsia="Calibri" w:hAnsi="Times New Roman" w:cs="Times New Roman"/>
          <w:color w:val="000000" w:themeColor="text1"/>
          <w:sz w:val="28"/>
          <w:szCs w:val="28"/>
        </w:rPr>
        <w:t>б) нарушение срока предоставления муниципальной услуги;</w:t>
      </w:r>
    </w:p>
    <w:p w:rsidR="004D7B3B" w:rsidRPr="0062262F" w:rsidRDefault="004D7B3B" w:rsidP="0062262F">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62262F">
        <w:rPr>
          <w:rFonts w:ascii="Times New Roman" w:eastAsia="Calibri" w:hAnsi="Times New Roman" w:cs="Times New Roman"/>
          <w:color w:val="000000" w:themeColor="text1"/>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4D7B3B" w:rsidRPr="0062262F" w:rsidRDefault="004D7B3B" w:rsidP="0062262F">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62262F">
        <w:rPr>
          <w:rFonts w:ascii="Times New Roman" w:eastAsia="Calibri" w:hAnsi="Times New Roman" w:cs="Times New Roman"/>
          <w:color w:val="000000" w:themeColor="text1"/>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4D7B3B" w:rsidRPr="0062262F" w:rsidRDefault="004D7B3B" w:rsidP="0062262F">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proofErr w:type="spellStart"/>
      <w:proofErr w:type="gramStart"/>
      <w:r w:rsidRPr="0062262F">
        <w:rPr>
          <w:rFonts w:ascii="Times New Roman" w:eastAsia="Calibri" w:hAnsi="Times New Roman" w:cs="Times New Roman"/>
          <w:color w:val="000000" w:themeColor="text1"/>
          <w:sz w:val="28"/>
          <w:szCs w:val="28"/>
        </w:rPr>
        <w:t>д</w:t>
      </w:r>
      <w:proofErr w:type="spellEnd"/>
      <w:r w:rsidRPr="0062262F">
        <w:rPr>
          <w:rFonts w:ascii="Times New Roman" w:eastAsia="Calibri" w:hAnsi="Times New Roman" w:cs="Times New Roman"/>
          <w:color w:val="000000" w:themeColor="text1"/>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4D7B3B" w:rsidRPr="0062262F" w:rsidRDefault="004D7B3B" w:rsidP="0062262F">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62262F">
        <w:rPr>
          <w:rFonts w:ascii="Times New Roman" w:eastAsia="Calibri" w:hAnsi="Times New Roman" w:cs="Times New Roman"/>
          <w:color w:val="000000" w:themeColor="text1"/>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D7B3B" w:rsidRPr="0062262F" w:rsidRDefault="004D7B3B" w:rsidP="0062262F">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proofErr w:type="gramStart"/>
      <w:r w:rsidRPr="0062262F">
        <w:rPr>
          <w:rFonts w:ascii="Times New Roman" w:eastAsia="Calibri" w:hAnsi="Times New Roman" w:cs="Times New Roman"/>
          <w:color w:val="000000" w:themeColor="text1"/>
          <w:sz w:val="28"/>
          <w:szCs w:val="28"/>
        </w:rPr>
        <w:t xml:space="preserve">ж) отказ уполномоченного органа, его должностного лица в исправлении допущенных опечаток и ошибок в выданных в результате предоставления </w:t>
      </w:r>
      <w:r w:rsidRPr="0062262F">
        <w:rPr>
          <w:rFonts w:ascii="Times New Roman" w:eastAsia="Calibri" w:hAnsi="Times New Roman" w:cs="Times New Roman"/>
          <w:color w:val="000000" w:themeColor="text1"/>
          <w:sz w:val="28"/>
          <w:szCs w:val="28"/>
        </w:rPr>
        <w:lastRenderedPageBreak/>
        <w:t>муниципальной услуги документах либо нарушение установленного срока таких исправлений.</w:t>
      </w:r>
      <w:proofErr w:type="gramEnd"/>
    </w:p>
    <w:p w:rsidR="004D7B3B" w:rsidRPr="0062262F" w:rsidRDefault="004D7B3B" w:rsidP="0062262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4D7B3B" w:rsidRPr="0062262F" w:rsidRDefault="004D7B3B" w:rsidP="0062262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62262F">
        <w:rPr>
          <w:rFonts w:ascii="Times New Roman" w:eastAsia="Calibri" w:hAnsi="Times New Roman" w:cs="Times New Roman"/>
          <w:color w:val="000000" w:themeColor="text1"/>
          <w:sz w:val="28"/>
          <w:szCs w:val="28"/>
        </w:rPr>
        <w:t xml:space="preserve">5.3.1. </w:t>
      </w:r>
      <w:r w:rsidRPr="0062262F">
        <w:rPr>
          <w:rFonts w:ascii="Times New Roman" w:hAnsi="Times New Roman" w:cs="Times New Roman"/>
          <w:color w:val="000000" w:themeColor="text1"/>
          <w:sz w:val="28"/>
          <w:szCs w:val="28"/>
        </w:rPr>
        <w:t xml:space="preserve"> Жалобы на решения, принятые уполномоченным органом, подаются заместителю главы администрации,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4D7B3B" w:rsidRPr="0062262F" w:rsidRDefault="004D7B3B" w:rsidP="0062262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5.3.2. Жалоба на действия заместителя главы администрации, координирующего работу уполномоченного органа, подается главе.</w:t>
      </w:r>
    </w:p>
    <w:p w:rsidR="004D7B3B" w:rsidRPr="0062262F" w:rsidRDefault="004D7B3B" w:rsidP="0062262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5.4. Порядок подачи и рассмотрения жалобы:</w:t>
      </w:r>
    </w:p>
    <w:p w:rsidR="004D7B3B" w:rsidRPr="0062262F" w:rsidRDefault="004D7B3B" w:rsidP="0062262F">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D7B3B" w:rsidRPr="0062262F" w:rsidRDefault="004D7B3B" w:rsidP="0062262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Жалоба подается в письменной форме на бумажном носителе, в электронной форме в уполномоченный орган.</w:t>
      </w:r>
    </w:p>
    <w:p w:rsidR="004D7B3B" w:rsidRPr="0062262F" w:rsidRDefault="004D7B3B" w:rsidP="0062262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bookmarkStart w:id="18" w:name="P304"/>
      <w:bookmarkEnd w:id="18"/>
      <w:r w:rsidRPr="0062262F">
        <w:rPr>
          <w:rFonts w:ascii="Times New Roman" w:hAnsi="Times New Roman" w:cs="Times New Roman"/>
          <w:color w:val="000000" w:themeColor="text1"/>
          <w:sz w:val="28"/>
          <w:szCs w:val="28"/>
        </w:rPr>
        <w:t xml:space="preserve">5.4.2. Жалоба может быть направлена по почте, через МКУ «МФЦ», с использованием информационно-телекоммуникационной сети Интернет, официального </w:t>
      </w:r>
      <w:proofErr w:type="spellStart"/>
      <w:proofErr w:type="gramStart"/>
      <w:r w:rsidRPr="0062262F">
        <w:rPr>
          <w:rFonts w:ascii="Times New Roman" w:hAnsi="Times New Roman" w:cs="Times New Roman"/>
          <w:color w:val="000000" w:themeColor="text1"/>
          <w:sz w:val="28"/>
          <w:szCs w:val="28"/>
        </w:rPr>
        <w:t>интернет-портала</w:t>
      </w:r>
      <w:proofErr w:type="spellEnd"/>
      <w:proofErr w:type="gramEnd"/>
      <w:r w:rsidRPr="0062262F">
        <w:rPr>
          <w:rFonts w:ascii="Times New Roman" w:hAnsi="Times New Roman" w:cs="Times New Roman"/>
          <w:color w:val="000000" w:themeColor="text1"/>
          <w:sz w:val="28"/>
          <w:szCs w:val="28"/>
        </w:rPr>
        <w:t xml:space="preserve"> администрации, официального сайта, Портала, а также может быть принята на личном приеме заявителя.</w:t>
      </w:r>
    </w:p>
    <w:p w:rsidR="004D7B3B" w:rsidRPr="0062262F" w:rsidRDefault="004D7B3B" w:rsidP="0062262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5.4.3. Жалоба должна содержать:</w:t>
      </w:r>
    </w:p>
    <w:p w:rsidR="004D7B3B" w:rsidRPr="0062262F" w:rsidRDefault="004D7B3B" w:rsidP="0062262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4D7B3B" w:rsidRPr="0062262F" w:rsidRDefault="004D7B3B" w:rsidP="0062262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62262F">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7B3B" w:rsidRPr="0062262F" w:rsidRDefault="004D7B3B" w:rsidP="0062262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D7B3B" w:rsidRPr="0062262F" w:rsidRDefault="004D7B3B" w:rsidP="0062262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4D7B3B" w:rsidRPr="0062262F" w:rsidRDefault="004D7B3B" w:rsidP="0062262F">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62262F">
        <w:rPr>
          <w:rFonts w:ascii="Times New Roman" w:hAnsi="Times New Roman" w:cs="Times New Roman"/>
          <w:color w:val="000000" w:themeColor="text1"/>
          <w:sz w:val="28"/>
          <w:szCs w:val="28"/>
        </w:rPr>
        <w:lastRenderedPageBreak/>
        <w:t xml:space="preserve">5.5. </w:t>
      </w:r>
      <w:r w:rsidRPr="0062262F">
        <w:rPr>
          <w:rFonts w:ascii="Times New Roman" w:eastAsia="Calibri" w:hAnsi="Times New Roman" w:cs="Times New Roman"/>
          <w:color w:val="000000" w:themeColor="text1"/>
          <w:sz w:val="28"/>
          <w:szCs w:val="28"/>
        </w:rPr>
        <w:t>Сроки рассмотрения жалобы:</w:t>
      </w:r>
    </w:p>
    <w:p w:rsidR="004D7B3B" w:rsidRPr="0062262F" w:rsidRDefault="004D7B3B" w:rsidP="0062262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62262F">
        <w:rPr>
          <w:rFonts w:ascii="Times New Roman" w:hAnsi="Times New Roman" w:cs="Times New Roman"/>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62262F">
        <w:rPr>
          <w:rFonts w:ascii="Times New Roman" w:hAnsi="Times New Roman" w:cs="Times New Roman"/>
          <w:color w:val="000000" w:themeColor="text1"/>
          <w:sz w:val="28"/>
          <w:szCs w:val="28"/>
        </w:rPr>
        <w:t xml:space="preserve"> со дня ее регистрации.</w:t>
      </w:r>
    </w:p>
    <w:p w:rsidR="004D7B3B" w:rsidRPr="0062262F" w:rsidRDefault="004D7B3B" w:rsidP="0062262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В случае если жалоба подана заявителем в орган, в компетенцию которого не входит принятие решения по жалобе, в течение пяти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D7B3B" w:rsidRPr="0062262F" w:rsidRDefault="004D7B3B" w:rsidP="0062262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D7B3B" w:rsidRPr="0062262F" w:rsidRDefault="004D7B3B" w:rsidP="0062262F">
      <w:pPr>
        <w:spacing w:after="0"/>
        <w:ind w:firstLine="567"/>
        <w:jc w:val="both"/>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Основания для приостановления рассмотрения жалобы не предусмотрены.</w:t>
      </w:r>
    </w:p>
    <w:p w:rsidR="004D7B3B" w:rsidRPr="0062262F" w:rsidRDefault="004D7B3B" w:rsidP="0062262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5.7. Результат рассмотрения жалобы:</w:t>
      </w:r>
    </w:p>
    <w:p w:rsidR="004D7B3B" w:rsidRPr="0062262F" w:rsidRDefault="004D7B3B" w:rsidP="0062262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5.7.1. По результатам рассмотрения жалобы уполномоченный орган принимает одно из следующих решений:</w:t>
      </w:r>
    </w:p>
    <w:p w:rsidR="004D7B3B" w:rsidRPr="0062262F" w:rsidRDefault="004D7B3B" w:rsidP="0062262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62262F">
        <w:rPr>
          <w:rFonts w:ascii="Times New Roman" w:hAnsi="Times New Roman" w:cs="Times New Roman"/>
          <w:color w:val="000000" w:themeColor="text1"/>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D7B3B" w:rsidRPr="0062262F" w:rsidRDefault="004D7B3B" w:rsidP="0062262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2) отказывает в удовлетворении жалобы.</w:t>
      </w:r>
    </w:p>
    <w:p w:rsidR="004D7B3B" w:rsidRPr="0062262F" w:rsidRDefault="004D7B3B" w:rsidP="0062262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5.7.2. </w:t>
      </w:r>
      <w:proofErr w:type="gramStart"/>
      <w:r w:rsidRPr="0062262F">
        <w:rPr>
          <w:rFonts w:ascii="Times New Roman" w:hAnsi="Times New Roman" w:cs="Times New Roman"/>
          <w:color w:val="000000" w:themeColor="text1"/>
          <w:sz w:val="28"/>
          <w:szCs w:val="28"/>
        </w:rPr>
        <w:t>Не позднее дня, следующего за днем принятия решения, указанного в под</w:t>
      </w:r>
      <w:hyperlink w:anchor="P316" w:history="1">
        <w:r w:rsidRPr="0062262F">
          <w:rPr>
            <w:rFonts w:ascii="Times New Roman" w:hAnsi="Times New Roman" w:cs="Times New Roman"/>
            <w:color w:val="000000" w:themeColor="text1"/>
            <w:sz w:val="28"/>
            <w:szCs w:val="28"/>
          </w:rPr>
          <w:t>пункте 5.7.1</w:t>
        </w:r>
      </w:hyperlink>
      <w:r w:rsidRPr="0062262F">
        <w:rPr>
          <w:rFonts w:ascii="Times New Roman" w:hAnsi="Times New Roman" w:cs="Times New Roman"/>
          <w:color w:val="000000" w:themeColor="text1"/>
          <w:sz w:val="28"/>
          <w:szCs w:val="28"/>
        </w:rPr>
        <w:t>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4D7B3B" w:rsidRPr="0062262F" w:rsidRDefault="004D7B3B" w:rsidP="0062262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5.7.3. Основанием для отказа в удовлетворении жалобы являются:</w:t>
      </w:r>
    </w:p>
    <w:p w:rsidR="004D7B3B" w:rsidRPr="0062262F" w:rsidRDefault="004D7B3B" w:rsidP="0062262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4D7B3B" w:rsidRPr="0062262F" w:rsidRDefault="004D7B3B" w:rsidP="0062262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4D7B3B" w:rsidRPr="0062262F" w:rsidRDefault="004D7B3B" w:rsidP="0062262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4D7B3B" w:rsidRPr="0062262F" w:rsidRDefault="004D7B3B" w:rsidP="0062262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5.7.4. В случае установления в ходе или по результатам </w:t>
      </w:r>
      <w:proofErr w:type="gramStart"/>
      <w:r w:rsidRPr="0062262F">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62262F">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D7B3B" w:rsidRPr="0062262F" w:rsidRDefault="004D7B3B" w:rsidP="0062262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Жалоба остается без ответа в случаях и порядке, предусмотренных </w:t>
      </w:r>
      <w:r w:rsidRPr="0062262F">
        <w:rPr>
          <w:rFonts w:ascii="Times New Roman" w:hAnsi="Times New Roman" w:cs="Times New Roman"/>
          <w:color w:val="000000" w:themeColor="text1"/>
          <w:sz w:val="28"/>
          <w:szCs w:val="28"/>
        </w:rPr>
        <w:br/>
        <w:t>статьей 11 Федерального закона от 2 мая 2006 года № 59-ФЗ «О порядке рассмотрения обращений граждан Российской Федерации».</w:t>
      </w:r>
    </w:p>
    <w:p w:rsidR="004D7B3B" w:rsidRPr="0062262F" w:rsidRDefault="004D7B3B" w:rsidP="0062262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5.8. Порядок информирования заявителя о результатах рассмотрения жалобы:</w:t>
      </w:r>
    </w:p>
    <w:p w:rsidR="004D7B3B" w:rsidRPr="0062262F" w:rsidRDefault="004D7B3B" w:rsidP="0062262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4D7B3B" w:rsidRPr="0062262F" w:rsidRDefault="004D7B3B" w:rsidP="0062262F">
      <w:pPr>
        <w:autoSpaceDE w:val="0"/>
        <w:autoSpaceDN w:val="0"/>
        <w:adjustRightInd w:val="0"/>
        <w:spacing w:after="0"/>
        <w:ind w:firstLine="567"/>
        <w:outlineLvl w:val="0"/>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5.9. Порядок обжалования решения по жалобе:</w:t>
      </w:r>
    </w:p>
    <w:p w:rsidR="004D7B3B" w:rsidRPr="0062262F" w:rsidRDefault="004D7B3B" w:rsidP="0062262F">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62262F">
        <w:rPr>
          <w:rFonts w:ascii="Times New Roman" w:hAnsi="Times New Roman" w:cs="Times New Roman"/>
          <w:color w:val="000000" w:themeColor="text1"/>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4D7B3B" w:rsidRPr="0062262F" w:rsidRDefault="004D7B3B" w:rsidP="0062262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5.10. Право заявителя на получение информации и документов, необходимых для обоснования и рассмотрения жалобы:</w:t>
      </w:r>
    </w:p>
    <w:p w:rsidR="004D7B3B" w:rsidRPr="0062262F" w:rsidRDefault="004D7B3B" w:rsidP="0062262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D7B3B" w:rsidRPr="0062262F" w:rsidRDefault="004D7B3B" w:rsidP="0062262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bookmarkStart w:id="19" w:name="P316"/>
      <w:bookmarkEnd w:id="19"/>
      <w:r w:rsidRPr="0062262F">
        <w:rPr>
          <w:rFonts w:ascii="Times New Roman" w:hAnsi="Times New Roman" w:cs="Times New Roman"/>
          <w:color w:val="000000" w:themeColor="text1"/>
          <w:sz w:val="28"/>
          <w:szCs w:val="28"/>
        </w:rPr>
        <w:t>5.11. Способы информирования заявителей о порядке подачи и рассмотрения жалобы:</w:t>
      </w:r>
    </w:p>
    <w:p w:rsidR="004D7B3B" w:rsidRPr="0062262F" w:rsidRDefault="004D7B3B" w:rsidP="0062262F">
      <w:pPr>
        <w:autoSpaceDE w:val="0"/>
        <w:autoSpaceDN w:val="0"/>
        <w:adjustRightInd w:val="0"/>
        <w:spacing w:after="0"/>
        <w:ind w:firstLine="567"/>
        <w:jc w:val="both"/>
        <w:rPr>
          <w:rFonts w:ascii="Times New Roman" w:hAnsi="Times New Roman" w:cs="Times New Roman"/>
          <w:color w:val="000000" w:themeColor="text1"/>
          <w:spacing w:val="-4"/>
          <w:sz w:val="28"/>
          <w:szCs w:val="28"/>
        </w:rPr>
      </w:pPr>
      <w:r w:rsidRPr="0062262F">
        <w:rPr>
          <w:rFonts w:ascii="Times New Roman" w:hAnsi="Times New Roman" w:cs="Times New Roman"/>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62262F">
        <w:rPr>
          <w:rFonts w:ascii="Times New Roman" w:hAnsi="Times New Roman" w:cs="Times New Roman"/>
          <w:color w:val="000000" w:themeColor="text1"/>
          <w:sz w:val="28"/>
          <w:szCs w:val="28"/>
        </w:rPr>
        <w:t>уполномоченного органа</w:t>
      </w:r>
      <w:r w:rsidRPr="0062262F">
        <w:rPr>
          <w:rFonts w:ascii="Times New Roman" w:hAnsi="Times New Roman" w:cs="Times New Roman"/>
          <w:color w:val="000000" w:themeColor="text1"/>
          <w:spacing w:val="-4"/>
          <w:sz w:val="28"/>
          <w:szCs w:val="28"/>
        </w:rPr>
        <w:t>, н</w:t>
      </w:r>
      <w:r w:rsidRPr="0062262F">
        <w:rPr>
          <w:rFonts w:ascii="Times New Roman" w:hAnsi="Times New Roman" w:cs="Times New Roman"/>
          <w:color w:val="000000" w:themeColor="text1"/>
          <w:sz w:val="28"/>
          <w:szCs w:val="28"/>
        </w:rPr>
        <w:t>а едином портале государственных и муниципальных услуг</w:t>
      </w:r>
      <w:r w:rsidRPr="0062262F">
        <w:rPr>
          <w:rFonts w:ascii="Times New Roman" w:hAnsi="Times New Roman" w:cs="Times New Roman"/>
          <w:color w:val="000000" w:themeColor="text1"/>
          <w:spacing w:val="-4"/>
          <w:sz w:val="28"/>
          <w:szCs w:val="28"/>
        </w:rPr>
        <w:t>.</w:t>
      </w:r>
    </w:p>
    <w:p w:rsidR="004D7B3B" w:rsidRDefault="004D7B3B" w:rsidP="0062262F">
      <w:pPr>
        <w:autoSpaceDE w:val="0"/>
        <w:autoSpaceDN w:val="0"/>
        <w:adjustRightInd w:val="0"/>
        <w:spacing w:after="0"/>
        <w:ind w:firstLine="567"/>
        <w:jc w:val="both"/>
        <w:outlineLvl w:val="0"/>
        <w:rPr>
          <w:rFonts w:ascii="Times New Roman" w:eastAsia="Calibri" w:hAnsi="Times New Roman" w:cs="Times New Roman"/>
          <w:b/>
          <w:color w:val="000000" w:themeColor="text1"/>
          <w:sz w:val="28"/>
          <w:szCs w:val="28"/>
        </w:rPr>
      </w:pPr>
    </w:p>
    <w:p w:rsidR="0062262F" w:rsidRDefault="0062262F" w:rsidP="0062262F">
      <w:pPr>
        <w:autoSpaceDE w:val="0"/>
        <w:autoSpaceDN w:val="0"/>
        <w:adjustRightInd w:val="0"/>
        <w:spacing w:after="0"/>
        <w:ind w:firstLine="567"/>
        <w:jc w:val="both"/>
        <w:outlineLvl w:val="0"/>
        <w:rPr>
          <w:rFonts w:ascii="Times New Roman" w:eastAsia="Calibri" w:hAnsi="Times New Roman" w:cs="Times New Roman"/>
          <w:b/>
          <w:color w:val="000000" w:themeColor="text1"/>
          <w:sz w:val="28"/>
          <w:szCs w:val="28"/>
        </w:rPr>
      </w:pPr>
    </w:p>
    <w:p w:rsidR="0062262F" w:rsidRPr="0062262F" w:rsidRDefault="0062262F" w:rsidP="0062262F">
      <w:pPr>
        <w:autoSpaceDE w:val="0"/>
        <w:autoSpaceDN w:val="0"/>
        <w:adjustRightInd w:val="0"/>
        <w:spacing w:after="0"/>
        <w:ind w:firstLine="567"/>
        <w:jc w:val="both"/>
        <w:outlineLvl w:val="0"/>
        <w:rPr>
          <w:rFonts w:ascii="Times New Roman" w:eastAsia="Calibri" w:hAnsi="Times New Roman" w:cs="Times New Roman"/>
          <w:b/>
          <w:color w:val="000000" w:themeColor="text1"/>
          <w:sz w:val="28"/>
          <w:szCs w:val="28"/>
        </w:rPr>
      </w:pPr>
    </w:p>
    <w:p w:rsidR="004D7B3B" w:rsidRPr="0062262F" w:rsidRDefault="004D7B3B" w:rsidP="0062262F">
      <w:pPr>
        <w:spacing w:after="0"/>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lastRenderedPageBreak/>
        <w:t xml:space="preserve">Начальник отдела </w:t>
      </w:r>
      <w:proofErr w:type="gramStart"/>
      <w:r w:rsidRPr="0062262F">
        <w:rPr>
          <w:rFonts w:ascii="Times New Roman" w:hAnsi="Times New Roman" w:cs="Times New Roman"/>
          <w:color w:val="000000" w:themeColor="text1"/>
          <w:sz w:val="28"/>
          <w:szCs w:val="28"/>
        </w:rPr>
        <w:t>имущественных</w:t>
      </w:r>
      <w:proofErr w:type="gramEnd"/>
    </w:p>
    <w:p w:rsidR="004D7B3B" w:rsidRPr="0062262F" w:rsidRDefault="004D7B3B" w:rsidP="0062262F">
      <w:pPr>
        <w:spacing w:after="0"/>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и земельных отношений</w:t>
      </w:r>
    </w:p>
    <w:p w:rsidR="004D7B3B" w:rsidRPr="0062262F" w:rsidRDefault="004D7B3B" w:rsidP="0062262F">
      <w:pPr>
        <w:spacing w:after="0"/>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администрации </w:t>
      </w:r>
      <w:proofErr w:type="gramStart"/>
      <w:r w:rsidRPr="0062262F">
        <w:rPr>
          <w:rFonts w:ascii="Times New Roman" w:hAnsi="Times New Roman" w:cs="Times New Roman"/>
          <w:color w:val="000000" w:themeColor="text1"/>
          <w:sz w:val="28"/>
          <w:szCs w:val="28"/>
        </w:rPr>
        <w:t>Туапсинского</w:t>
      </w:r>
      <w:proofErr w:type="gramEnd"/>
    </w:p>
    <w:p w:rsidR="004D7B3B" w:rsidRPr="0062262F" w:rsidRDefault="004D7B3B" w:rsidP="0062262F">
      <w:pPr>
        <w:spacing w:after="0"/>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городского поселения</w:t>
      </w:r>
      <w:r w:rsidRPr="0062262F">
        <w:rPr>
          <w:rFonts w:ascii="Times New Roman" w:hAnsi="Times New Roman" w:cs="Times New Roman"/>
          <w:color w:val="000000" w:themeColor="text1"/>
          <w:sz w:val="28"/>
          <w:szCs w:val="28"/>
        </w:rPr>
        <w:tab/>
      </w:r>
      <w:r w:rsidRPr="0062262F">
        <w:rPr>
          <w:rFonts w:ascii="Times New Roman" w:hAnsi="Times New Roman" w:cs="Times New Roman"/>
          <w:color w:val="000000" w:themeColor="text1"/>
          <w:sz w:val="28"/>
          <w:szCs w:val="28"/>
        </w:rPr>
        <w:tab/>
      </w:r>
      <w:r w:rsidRPr="0062262F">
        <w:rPr>
          <w:rFonts w:ascii="Times New Roman" w:hAnsi="Times New Roman" w:cs="Times New Roman"/>
          <w:color w:val="000000" w:themeColor="text1"/>
          <w:sz w:val="28"/>
          <w:szCs w:val="28"/>
        </w:rPr>
        <w:tab/>
      </w:r>
      <w:r w:rsidRPr="0062262F">
        <w:rPr>
          <w:rFonts w:ascii="Times New Roman" w:hAnsi="Times New Roman" w:cs="Times New Roman"/>
          <w:color w:val="000000" w:themeColor="text1"/>
          <w:sz w:val="28"/>
          <w:szCs w:val="28"/>
        </w:rPr>
        <w:tab/>
      </w:r>
      <w:r w:rsidRPr="0062262F">
        <w:rPr>
          <w:rFonts w:ascii="Times New Roman" w:hAnsi="Times New Roman" w:cs="Times New Roman"/>
          <w:color w:val="000000" w:themeColor="text1"/>
          <w:sz w:val="28"/>
          <w:szCs w:val="28"/>
        </w:rPr>
        <w:tab/>
      </w:r>
      <w:r w:rsidRPr="0062262F">
        <w:rPr>
          <w:rFonts w:ascii="Times New Roman" w:hAnsi="Times New Roman" w:cs="Times New Roman"/>
          <w:color w:val="000000" w:themeColor="text1"/>
          <w:sz w:val="28"/>
          <w:szCs w:val="28"/>
        </w:rPr>
        <w:tab/>
      </w:r>
      <w:r w:rsidRPr="0062262F">
        <w:rPr>
          <w:rFonts w:ascii="Times New Roman" w:hAnsi="Times New Roman" w:cs="Times New Roman"/>
          <w:color w:val="000000" w:themeColor="text1"/>
          <w:sz w:val="28"/>
          <w:szCs w:val="28"/>
        </w:rPr>
        <w:tab/>
        <w:t xml:space="preserve">          М.А.Винтер</w:t>
      </w:r>
    </w:p>
    <w:p w:rsidR="004D7B3B" w:rsidRPr="0062262F" w:rsidRDefault="004D7B3B" w:rsidP="0062262F">
      <w:pPr>
        <w:spacing w:after="0"/>
        <w:ind w:firstLine="567"/>
        <w:rPr>
          <w:rFonts w:ascii="Times New Roman" w:hAnsi="Times New Roman" w:cs="Times New Roman"/>
          <w:color w:val="000000" w:themeColor="text1"/>
          <w:sz w:val="28"/>
          <w:szCs w:val="28"/>
        </w:rPr>
      </w:pPr>
    </w:p>
    <w:p w:rsidR="004D7B3B" w:rsidRPr="0062262F" w:rsidRDefault="004D7B3B" w:rsidP="0062262F">
      <w:pPr>
        <w:spacing w:after="0"/>
        <w:ind w:firstLine="567"/>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br w:type="page"/>
      </w:r>
    </w:p>
    <w:p w:rsidR="004D7B3B" w:rsidRPr="0062262F" w:rsidRDefault="004D7B3B" w:rsidP="0062262F">
      <w:pPr>
        <w:spacing w:after="0"/>
        <w:ind w:left="3540" w:firstLine="708"/>
        <w:jc w:val="center"/>
        <w:outlineLvl w:val="0"/>
        <w:rPr>
          <w:rFonts w:ascii="Times New Roman" w:hAnsi="Times New Roman" w:cs="Times New Roman"/>
          <w:b/>
          <w:color w:val="000000" w:themeColor="text1"/>
          <w:sz w:val="28"/>
          <w:szCs w:val="28"/>
        </w:rPr>
      </w:pPr>
      <w:r w:rsidRPr="0062262F">
        <w:rPr>
          <w:rStyle w:val="af9"/>
          <w:rFonts w:ascii="Times New Roman" w:hAnsi="Times New Roman" w:cs="Times New Roman"/>
          <w:b w:val="0"/>
          <w:color w:val="000000" w:themeColor="text1"/>
          <w:sz w:val="28"/>
          <w:szCs w:val="28"/>
        </w:rPr>
        <w:lastRenderedPageBreak/>
        <w:t>Приложение № 1</w:t>
      </w:r>
    </w:p>
    <w:p w:rsidR="004D7B3B" w:rsidRPr="0062262F" w:rsidRDefault="004D7B3B" w:rsidP="0062262F">
      <w:pPr>
        <w:spacing w:after="0"/>
        <w:ind w:left="4248"/>
        <w:jc w:val="center"/>
        <w:rPr>
          <w:rFonts w:ascii="Times New Roman" w:hAnsi="Times New Roman" w:cs="Times New Roman"/>
          <w:b/>
          <w:color w:val="000000" w:themeColor="text1"/>
          <w:sz w:val="28"/>
          <w:szCs w:val="28"/>
        </w:rPr>
      </w:pPr>
      <w:r w:rsidRPr="0062262F">
        <w:rPr>
          <w:rStyle w:val="af9"/>
          <w:rFonts w:ascii="Times New Roman" w:hAnsi="Times New Roman" w:cs="Times New Roman"/>
          <w:b w:val="0"/>
          <w:color w:val="000000" w:themeColor="text1"/>
          <w:sz w:val="28"/>
          <w:szCs w:val="28"/>
        </w:rPr>
        <w:t xml:space="preserve">к </w:t>
      </w:r>
      <w:hyperlink w:anchor="sub_1000" w:history="1">
        <w:r w:rsidRPr="0062262F">
          <w:rPr>
            <w:rStyle w:val="af7"/>
            <w:rFonts w:ascii="Times New Roman" w:hAnsi="Times New Roman" w:cs="Times New Roman"/>
            <w:b w:val="0"/>
            <w:color w:val="000000" w:themeColor="text1"/>
            <w:sz w:val="28"/>
            <w:szCs w:val="28"/>
          </w:rPr>
          <w:t>административному регламенту</w:t>
        </w:r>
      </w:hyperlink>
    </w:p>
    <w:p w:rsidR="004D7B3B" w:rsidRPr="0062262F" w:rsidRDefault="004D7B3B" w:rsidP="0062262F">
      <w:pPr>
        <w:spacing w:after="0"/>
        <w:ind w:left="4248"/>
        <w:jc w:val="center"/>
        <w:rPr>
          <w:rFonts w:ascii="Times New Roman" w:hAnsi="Times New Roman" w:cs="Times New Roman"/>
          <w:b/>
          <w:color w:val="000000" w:themeColor="text1"/>
          <w:sz w:val="28"/>
          <w:szCs w:val="28"/>
        </w:rPr>
      </w:pPr>
      <w:r w:rsidRPr="0062262F">
        <w:rPr>
          <w:rStyle w:val="af9"/>
          <w:rFonts w:ascii="Times New Roman" w:hAnsi="Times New Roman" w:cs="Times New Roman"/>
          <w:b w:val="0"/>
          <w:color w:val="000000" w:themeColor="text1"/>
          <w:sz w:val="28"/>
          <w:szCs w:val="28"/>
        </w:rPr>
        <w:t>предоставления муниципальной услуги:</w:t>
      </w:r>
    </w:p>
    <w:p w:rsidR="004D7B3B" w:rsidRPr="0062262F" w:rsidRDefault="004D7B3B" w:rsidP="0062262F">
      <w:pPr>
        <w:spacing w:after="0"/>
        <w:ind w:left="4248"/>
        <w:jc w:val="center"/>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 xml:space="preserve">«Предоставление </w:t>
      </w:r>
      <w:proofErr w:type="gramStart"/>
      <w:r w:rsidRPr="0062262F">
        <w:rPr>
          <w:rFonts w:ascii="Times New Roman" w:hAnsi="Times New Roman" w:cs="Times New Roman"/>
          <w:color w:val="000000" w:themeColor="text1"/>
          <w:sz w:val="28"/>
          <w:szCs w:val="28"/>
        </w:rPr>
        <w:t>муниципальных</w:t>
      </w:r>
      <w:proofErr w:type="gramEnd"/>
    </w:p>
    <w:p w:rsidR="004D7B3B" w:rsidRDefault="004D7B3B" w:rsidP="0062262F">
      <w:pPr>
        <w:spacing w:after="0"/>
        <w:ind w:left="4248"/>
        <w:jc w:val="center"/>
        <w:rPr>
          <w:rFonts w:ascii="Times New Roman" w:hAnsi="Times New Roman" w:cs="Times New Roman"/>
          <w:color w:val="000000" w:themeColor="text1"/>
          <w:sz w:val="28"/>
          <w:szCs w:val="28"/>
        </w:rPr>
      </w:pPr>
      <w:r w:rsidRPr="0062262F">
        <w:rPr>
          <w:rFonts w:ascii="Times New Roman" w:hAnsi="Times New Roman" w:cs="Times New Roman"/>
          <w:color w:val="000000" w:themeColor="text1"/>
          <w:sz w:val="28"/>
          <w:szCs w:val="28"/>
        </w:rPr>
        <w:t>жилых помещений специализированного жилищного фонда»</w:t>
      </w:r>
    </w:p>
    <w:p w:rsidR="0062262F" w:rsidRPr="0062262F" w:rsidRDefault="0062262F" w:rsidP="0062262F">
      <w:pPr>
        <w:spacing w:after="0"/>
        <w:ind w:left="4248"/>
        <w:jc w:val="center"/>
        <w:rPr>
          <w:rFonts w:ascii="Times New Roman" w:hAnsi="Times New Roman" w:cs="Times New Roman"/>
          <w:color w:val="000000" w:themeColor="text1"/>
          <w:sz w:val="28"/>
          <w:szCs w:val="28"/>
        </w:rPr>
      </w:pPr>
    </w:p>
    <w:p w:rsidR="0062262F" w:rsidRPr="0062262F" w:rsidRDefault="0062262F" w:rsidP="0062262F">
      <w:pPr>
        <w:autoSpaceDE w:val="0"/>
        <w:autoSpaceDN w:val="0"/>
        <w:adjustRightInd w:val="0"/>
        <w:spacing w:after="0"/>
        <w:ind w:left="4247" w:firstLine="1"/>
        <w:rPr>
          <w:rFonts w:ascii="Times New Roman" w:hAnsi="Times New Roman" w:cs="Times New Roman"/>
          <w:sz w:val="28"/>
          <w:szCs w:val="28"/>
        </w:rPr>
      </w:pPr>
      <w:r w:rsidRPr="0062262F">
        <w:rPr>
          <w:rFonts w:ascii="Times New Roman" w:hAnsi="Times New Roman" w:cs="Times New Roman"/>
          <w:sz w:val="28"/>
          <w:szCs w:val="28"/>
        </w:rPr>
        <w:t>Главе Туапсинского городского поселения</w:t>
      </w:r>
    </w:p>
    <w:p w:rsidR="0062262F" w:rsidRPr="0062262F" w:rsidRDefault="0062262F" w:rsidP="0062262F">
      <w:pPr>
        <w:autoSpaceDE w:val="0"/>
        <w:autoSpaceDN w:val="0"/>
        <w:adjustRightInd w:val="0"/>
        <w:spacing w:after="0"/>
        <w:ind w:left="4247" w:firstLine="1"/>
        <w:rPr>
          <w:rFonts w:ascii="Times New Roman" w:hAnsi="Times New Roman" w:cs="Times New Roman"/>
          <w:sz w:val="28"/>
          <w:szCs w:val="28"/>
        </w:rPr>
      </w:pPr>
      <w:r w:rsidRPr="0062262F">
        <w:rPr>
          <w:rFonts w:ascii="Times New Roman" w:hAnsi="Times New Roman" w:cs="Times New Roman"/>
          <w:sz w:val="28"/>
          <w:szCs w:val="28"/>
        </w:rPr>
        <w:t>от гр._________________________________</w:t>
      </w:r>
    </w:p>
    <w:p w:rsidR="0062262F" w:rsidRPr="0062262F" w:rsidRDefault="0062262F" w:rsidP="0062262F">
      <w:pPr>
        <w:autoSpaceDE w:val="0"/>
        <w:autoSpaceDN w:val="0"/>
        <w:adjustRightInd w:val="0"/>
        <w:spacing w:after="0"/>
        <w:ind w:left="4247" w:firstLine="1"/>
        <w:jc w:val="center"/>
        <w:rPr>
          <w:rFonts w:ascii="Times New Roman" w:hAnsi="Times New Roman" w:cs="Times New Roman"/>
          <w:sz w:val="28"/>
          <w:szCs w:val="28"/>
        </w:rPr>
      </w:pPr>
      <w:r w:rsidRPr="0062262F">
        <w:rPr>
          <w:rFonts w:ascii="Times New Roman" w:hAnsi="Times New Roman" w:cs="Times New Roman"/>
          <w:sz w:val="28"/>
          <w:szCs w:val="28"/>
        </w:rPr>
        <w:t>(фамилия, имя, отчество)</w:t>
      </w:r>
    </w:p>
    <w:p w:rsidR="0062262F" w:rsidRPr="0062262F" w:rsidRDefault="0062262F" w:rsidP="0062262F">
      <w:pPr>
        <w:autoSpaceDE w:val="0"/>
        <w:autoSpaceDN w:val="0"/>
        <w:adjustRightInd w:val="0"/>
        <w:spacing w:after="0"/>
        <w:ind w:left="4247" w:firstLine="1"/>
        <w:rPr>
          <w:rFonts w:ascii="Times New Roman" w:hAnsi="Times New Roman" w:cs="Times New Roman"/>
          <w:sz w:val="28"/>
          <w:szCs w:val="28"/>
        </w:rPr>
      </w:pPr>
      <w:proofErr w:type="gramStart"/>
      <w:r w:rsidRPr="0062262F">
        <w:rPr>
          <w:rFonts w:ascii="Times New Roman" w:hAnsi="Times New Roman" w:cs="Times New Roman"/>
          <w:sz w:val="28"/>
          <w:szCs w:val="28"/>
        </w:rPr>
        <w:t>проживающего</w:t>
      </w:r>
      <w:proofErr w:type="gramEnd"/>
      <w:r w:rsidRPr="0062262F">
        <w:rPr>
          <w:rFonts w:ascii="Times New Roman" w:hAnsi="Times New Roman" w:cs="Times New Roman"/>
          <w:sz w:val="28"/>
          <w:szCs w:val="28"/>
        </w:rPr>
        <w:t xml:space="preserve"> по адресу: _______________</w:t>
      </w:r>
    </w:p>
    <w:p w:rsidR="0062262F" w:rsidRPr="0062262F" w:rsidRDefault="0062262F" w:rsidP="0062262F">
      <w:pPr>
        <w:autoSpaceDE w:val="0"/>
        <w:autoSpaceDN w:val="0"/>
        <w:adjustRightInd w:val="0"/>
        <w:spacing w:after="0"/>
        <w:ind w:left="4247" w:firstLine="1"/>
        <w:rPr>
          <w:rFonts w:ascii="Times New Roman" w:hAnsi="Times New Roman" w:cs="Times New Roman"/>
          <w:sz w:val="28"/>
          <w:szCs w:val="28"/>
        </w:rPr>
      </w:pPr>
      <w:r w:rsidRPr="0062262F">
        <w:rPr>
          <w:rFonts w:ascii="Times New Roman" w:hAnsi="Times New Roman" w:cs="Times New Roman"/>
          <w:sz w:val="28"/>
          <w:szCs w:val="28"/>
        </w:rPr>
        <w:t>______________________________________</w:t>
      </w:r>
    </w:p>
    <w:p w:rsidR="0062262F" w:rsidRPr="0062262F" w:rsidRDefault="0062262F" w:rsidP="0062262F">
      <w:pPr>
        <w:autoSpaceDE w:val="0"/>
        <w:autoSpaceDN w:val="0"/>
        <w:adjustRightInd w:val="0"/>
        <w:spacing w:after="0"/>
        <w:ind w:left="4247" w:firstLine="1"/>
        <w:rPr>
          <w:rFonts w:ascii="Times New Roman" w:hAnsi="Times New Roman" w:cs="Times New Roman"/>
          <w:sz w:val="28"/>
          <w:szCs w:val="28"/>
        </w:rPr>
      </w:pPr>
      <w:r w:rsidRPr="0062262F">
        <w:rPr>
          <w:rFonts w:ascii="Times New Roman" w:hAnsi="Times New Roman" w:cs="Times New Roman"/>
          <w:sz w:val="28"/>
          <w:szCs w:val="28"/>
        </w:rPr>
        <w:t>______________________________________</w:t>
      </w:r>
    </w:p>
    <w:p w:rsidR="0062262F" w:rsidRPr="0062262F" w:rsidRDefault="0062262F" w:rsidP="0062262F">
      <w:pPr>
        <w:autoSpaceDE w:val="0"/>
        <w:autoSpaceDN w:val="0"/>
        <w:adjustRightInd w:val="0"/>
        <w:spacing w:after="0"/>
        <w:ind w:left="4247" w:firstLine="1"/>
        <w:rPr>
          <w:rFonts w:ascii="Times New Roman" w:hAnsi="Times New Roman" w:cs="Times New Roman"/>
          <w:sz w:val="28"/>
          <w:szCs w:val="28"/>
        </w:rPr>
      </w:pPr>
      <w:r w:rsidRPr="0062262F">
        <w:rPr>
          <w:rFonts w:ascii="Times New Roman" w:hAnsi="Times New Roman" w:cs="Times New Roman"/>
          <w:sz w:val="28"/>
          <w:szCs w:val="28"/>
        </w:rPr>
        <w:t>телефон: ______________________________</w:t>
      </w:r>
    </w:p>
    <w:p w:rsidR="0062262F" w:rsidRPr="0062262F" w:rsidRDefault="0062262F" w:rsidP="0062262F">
      <w:pPr>
        <w:autoSpaceDE w:val="0"/>
        <w:autoSpaceDN w:val="0"/>
        <w:adjustRightInd w:val="0"/>
        <w:spacing w:after="0"/>
        <w:ind w:left="4247" w:firstLine="1"/>
        <w:rPr>
          <w:rFonts w:ascii="Times New Roman" w:hAnsi="Times New Roman" w:cs="Times New Roman"/>
          <w:sz w:val="28"/>
          <w:szCs w:val="28"/>
        </w:rPr>
      </w:pPr>
      <w:r w:rsidRPr="0062262F">
        <w:rPr>
          <w:rFonts w:ascii="Times New Roman" w:hAnsi="Times New Roman" w:cs="Times New Roman"/>
          <w:sz w:val="28"/>
          <w:szCs w:val="28"/>
        </w:rPr>
        <w:t>паспорт серия______ номер ______________</w:t>
      </w:r>
    </w:p>
    <w:p w:rsidR="0062262F" w:rsidRPr="0062262F" w:rsidRDefault="0062262F" w:rsidP="0062262F">
      <w:pPr>
        <w:autoSpaceDE w:val="0"/>
        <w:autoSpaceDN w:val="0"/>
        <w:adjustRightInd w:val="0"/>
        <w:spacing w:after="0"/>
        <w:ind w:left="4247" w:firstLine="1"/>
        <w:rPr>
          <w:rFonts w:ascii="Times New Roman" w:hAnsi="Times New Roman" w:cs="Times New Roman"/>
          <w:sz w:val="28"/>
          <w:szCs w:val="28"/>
        </w:rPr>
      </w:pPr>
      <w:r w:rsidRPr="0062262F">
        <w:rPr>
          <w:rFonts w:ascii="Times New Roman" w:hAnsi="Times New Roman" w:cs="Times New Roman"/>
          <w:sz w:val="28"/>
          <w:szCs w:val="28"/>
        </w:rPr>
        <w:t xml:space="preserve">кем </w:t>
      </w:r>
      <w:proofErr w:type="gramStart"/>
      <w:r w:rsidRPr="0062262F">
        <w:rPr>
          <w:rFonts w:ascii="Times New Roman" w:hAnsi="Times New Roman" w:cs="Times New Roman"/>
          <w:sz w:val="28"/>
          <w:szCs w:val="28"/>
        </w:rPr>
        <w:t>выдан</w:t>
      </w:r>
      <w:proofErr w:type="gramEnd"/>
      <w:r w:rsidRPr="0062262F">
        <w:rPr>
          <w:rFonts w:ascii="Times New Roman" w:hAnsi="Times New Roman" w:cs="Times New Roman"/>
          <w:sz w:val="28"/>
          <w:szCs w:val="28"/>
        </w:rPr>
        <w:t xml:space="preserve"> _____________________________</w:t>
      </w:r>
    </w:p>
    <w:p w:rsidR="0062262F" w:rsidRPr="0062262F" w:rsidRDefault="0062262F" w:rsidP="0062262F">
      <w:pPr>
        <w:autoSpaceDE w:val="0"/>
        <w:autoSpaceDN w:val="0"/>
        <w:adjustRightInd w:val="0"/>
        <w:spacing w:after="0"/>
        <w:ind w:left="4247" w:firstLine="1"/>
        <w:rPr>
          <w:rFonts w:ascii="Times New Roman" w:hAnsi="Times New Roman" w:cs="Times New Roman"/>
          <w:sz w:val="28"/>
          <w:szCs w:val="28"/>
        </w:rPr>
      </w:pPr>
      <w:r w:rsidRPr="0062262F">
        <w:rPr>
          <w:rFonts w:ascii="Times New Roman" w:hAnsi="Times New Roman" w:cs="Times New Roman"/>
          <w:sz w:val="28"/>
          <w:szCs w:val="28"/>
        </w:rPr>
        <w:t>дата выдачи ___________________________</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20"/>
        <w:gridCol w:w="280"/>
        <w:gridCol w:w="560"/>
        <w:gridCol w:w="1820"/>
        <w:gridCol w:w="420"/>
        <w:gridCol w:w="1840"/>
        <w:gridCol w:w="2474"/>
        <w:gridCol w:w="142"/>
        <w:gridCol w:w="850"/>
      </w:tblGrid>
      <w:tr w:rsidR="004D7B3B" w:rsidRPr="00DF405A" w:rsidTr="004D7B3B">
        <w:trPr>
          <w:gridAfter w:val="2"/>
          <w:wAfter w:w="992" w:type="dxa"/>
        </w:trPr>
        <w:tc>
          <w:tcPr>
            <w:tcW w:w="9214" w:type="dxa"/>
            <w:gridSpan w:val="7"/>
            <w:tcBorders>
              <w:top w:val="nil"/>
              <w:left w:val="nil"/>
              <w:bottom w:val="nil"/>
              <w:right w:val="nil"/>
            </w:tcBorders>
          </w:tcPr>
          <w:p w:rsidR="004D7B3B" w:rsidRPr="0062262F" w:rsidRDefault="004D7B3B" w:rsidP="0062262F">
            <w:pPr>
              <w:spacing w:after="0"/>
              <w:ind w:firstLine="720"/>
              <w:jc w:val="center"/>
              <w:rPr>
                <w:rFonts w:ascii="Times New Roman" w:hAnsi="Times New Roman" w:cs="Times New Roman"/>
                <w:sz w:val="28"/>
                <w:szCs w:val="28"/>
              </w:rPr>
            </w:pPr>
          </w:p>
          <w:p w:rsidR="004D7B3B" w:rsidRPr="0062262F" w:rsidRDefault="004D7B3B" w:rsidP="0062262F">
            <w:pPr>
              <w:widowControl w:val="0"/>
              <w:autoSpaceDE w:val="0"/>
              <w:autoSpaceDN w:val="0"/>
              <w:spacing w:after="0"/>
              <w:jc w:val="center"/>
              <w:rPr>
                <w:rFonts w:ascii="Times New Roman" w:hAnsi="Times New Roman" w:cs="Times New Roman"/>
                <w:b/>
                <w:sz w:val="28"/>
                <w:szCs w:val="28"/>
              </w:rPr>
            </w:pPr>
            <w:r w:rsidRPr="0062262F">
              <w:rPr>
                <w:rFonts w:ascii="Times New Roman" w:hAnsi="Times New Roman" w:cs="Times New Roman"/>
                <w:b/>
                <w:sz w:val="28"/>
                <w:szCs w:val="28"/>
              </w:rPr>
              <w:t>ЗАЯВЛЕНИЕ</w:t>
            </w:r>
          </w:p>
          <w:p w:rsidR="004D7B3B" w:rsidRPr="0062262F" w:rsidRDefault="004D7B3B" w:rsidP="0062262F">
            <w:pPr>
              <w:widowControl w:val="0"/>
              <w:autoSpaceDE w:val="0"/>
              <w:autoSpaceDN w:val="0"/>
              <w:spacing w:after="0"/>
              <w:jc w:val="center"/>
              <w:rPr>
                <w:rFonts w:ascii="Times New Roman" w:hAnsi="Times New Roman" w:cs="Times New Roman"/>
                <w:b/>
                <w:sz w:val="28"/>
                <w:szCs w:val="28"/>
              </w:rPr>
            </w:pPr>
            <w:r w:rsidRPr="0062262F">
              <w:rPr>
                <w:rFonts w:ascii="Times New Roman" w:hAnsi="Times New Roman" w:cs="Times New Roman"/>
                <w:b/>
                <w:sz w:val="28"/>
                <w:szCs w:val="28"/>
              </w:rPr>
              <w:t xml:space="preserve">о предоставлении муниципальных жилых помещений </w:t>
            </w:r>
          </w:p>
          <w:p w:rsidR="0062262F" w:rsidRDefault="004D7B3B" w:rsidP="0062262F">
            <w:pPr>
              <w:widowControl w:val="0"/>
              <w:autoSpaceDE w:val="0"/>
              <w:autoSpaceDN w:val="0"/>
              <w:spacing w:after="0"/>
              <w:jc w:val="center"/>
              <w:rPr>
                <w:rFonts w:ascii="Times New Roman" w:hAnsi="Times New Roman" w:cs="Times New Roman"/>
                <w:b/>
                <w:sz w:val="28"/>
                <w:szCs w:val="28"/>
              </w:rPr>
            </w:pPr>
            <w:r w:rsidRPr="0062262F">
              <w:rPr>
                <w:rFonts w:ascii="Times New Roman" w:hAnsi="Times New Roman" w:cs="Times New Roman"/>
                <w:b/>
                <w:sz w:val="28"/>
                <w:szCs w:val="28"/>
              </w:rPr>
              <w:t>специализированного жилищного фонда</w:t>
            </w:r>
          </w:p>
          <w:p w:rsidR="004D7B3B" w:rsidRPr="0062262F" w:rsidRDefault="004D7B3B" w:rsidP="0062262F">
            <w:pPr>
              <w:widowControl w:val="0"/>
              <w:autoSpaceDE w:val="0"/>
              <w:autoSpaceDN w:val="0"/>
              <w:spacing w:after="0"/>
              <w:jc w:val="center"/>
              <w:rPr>
                <w:rFonts w:ascii="Times New Roman" w:hAnsi="Times New Roman" w:cs="Times New Roman"/>
                <w:b/>
                <w:sz w:val="28"/>
                <w:szCs w:val="28"/>
              </w:rPr>
            </w:pPr>
            <w:r w:rsidRPr="0062262F">
              <w:rPr>
                <w:rFonts w:ascii="Times New Roman" w:hAnsi="Times New Roman" w:cs="Times New Roman"/>
                <w:b/>
                <w:sz w:val="28"/>
                <w:szCs w:val="28"/>
              </w:rPr>
              <w:t xml:space="preserve"> </w:t>
            </w:r>
          </w:p>
          <w:p w:rsidR="004D7B3B" w:rsidRDefault="004D7B3B" w:rsidP="0062262F">
            <w:pPr>
              <w:widowControl w:val="0"/>
              <w:autoSpaceDE w:val="0"/>
              <w:autoSpaceDN w:val="0"/>
              <w:spacing w:after="0"/>
              <w:ind w:firstLine="709"/>
              <w:jc w:val="both"/>
              <w:rPr>
                <w:rFonts w:ascii="Times New Roman" w:hAnsi="Times New Roman" w:cs="Times New Roman"/>
                <w:sz w:val="28"/>
                <w:szCs w:val="28"/>
              </w:rPr>
            </w:pPr>
            <w:r w:rsidRPr="0062262F">
              <w:rPr>
                <w:rFonts w:ascii="Times New Roman" w:hAnsi="Times New Roman" w:cs="Times New Roman"/>
                <w:sz w:val="28"/>
                <w:szCs w:val="28"/>
              </w:rPr>
              <w:t xml:space="preserve">Прошу предоставить мне / моей семье из ____ человек, проживающих совместно со мной, в том числе: </w:t>
            </w:r>
          </w:p>
          <w:p w:rsidR="00022586" w:rsidRPr="0062262F" w:rsidRDefault="00022586" w:rsidP="0062262F">
            <w:pPr>
              <w:widowControl w:val="0"/>
              <w:autoSpaceDE w:val="0"/>
              <w:autoSpaceDN w:val="0"/>
              <w:spacing w:after="0"/>
              <w:ind w:firstLine="709"/>
              <w:jc w:val="both"/>
              <w:rPr>
                <w:rFonts w:ascii="Times New Roman" w:hAnsi="Times New Roman" w:cs="Times New Roman"/>
                <w:sz w:val="28"/>
                <w:szCs w:val="28"/>
              </w:rPr>
            </w:pPr>
          </w:p>
          <w:p w:rsidR="004D7B3B" w:rsidRDefault="004D7B3B" w:rsidP="0062262F">
            <w:pPr>
              <w:widowControl w:val="0"/>
              <w:autoSpaceDE w:val="0"/>
              <w:autoSpaceDN w:val="0"/>
              <w:spacing w:after="0"/>
              <w:jc w:val="both"/>
              <w:rPr>
                <w:sz w:val="28"/>
                <w:szCs w:val="28"/>
              </w:rPr>
            </w:pPr>
          </w:p>
          <w:tbl>
            <w:tblPr>
              <w:tblStyle w:val="afb"/>
              <w:tblW w:w="9101" w:type="dxa"/>
              <w:tblLayout w:type="fixed"/>
              <w:tblLook w:val="04A0"/>
            </w:tblPr>
            <w:tblGrid>
              <w:gridCol w:w="596"/>
              <w:gridCol w:w="3686"/>
              <w:gridCol w:w="1275"/>
              <w:gridCol w:w="2268"/>
              <w:gridCol w:w="1276"/>
            </w:tblGrid>
            <w:tr w:rsidR="00022586" w:rsidTr="00C25A85">
              <w:tc>
                <w:tcPr>
                  <w:tcW w:w="596" w:type="dxa"/>
                </w:tcPr>
                <w:p w:rsidR="00022586" w:rsidRDefault="00022586" w:rsidP="0062262F">
                  <w:pPr>
                    <w:widowControl w:val="0"/>
                    <w:autoSpaceDE w:val="0"/>
                    <w:autoSpaceDN w:val="0"/>
                    <w:jc w:val="both"/>
                    <w:rPr>
                      <w:sz w:val="28"/>
                      <w:szCs w:val="28"/>
                    </w:rPr>
                  </w:pPr>
                  <w:r w:rsidRPr="00022586">
                    <w:rPr>
                      <w:rFonts w:ascii="Times New Roman" w:hAnsi="Times New Roman" w:cs="Times New Roman"/>
                      <w:sz w:val="24"/>
                      <w:szCs w:val="24"/>
                    </w:rPr>
                    <w:t xml:space="preserve">N </w:t>
                  </w:r>
                  <w:proofErr w:type="spellStart"/>
                  <w:proofErr w:type="gramStart"/>
                  <w:r w:rsidRPr="00022586">
                    <w:rPr>
                      <w:rFonts w:ascii="Times New Roman" w:hAnsi="Times New Roman" w:cs="Times New Roman"/>
                      <w:sz w:val="24"/>
                      <w:szCs w:val="24"/>
                    </w:rPr>
                    <w:t>п</w:t>
                  </w:r>
                  <w:proofErr w:type="spellEnd"/>
                  <w:proofErr w:type="gramEnd"/>
                  <w:r w:rsidRPr="00022586">
                    <w:rPr>
                      <w:rFonts w:ascii="Times New Roman" w:hAnsi="Times New Roman" w:cs="Times New Roman"/>
                      <w:sz w:val="24"/>
                      <w:szCs w:val="24"/>
                    </w:rPr>
                    <w:t>/</w:t>
                  </w:r>
                  <w:proofErr w:type="spellStart"/>
                  <w:r w:rsidRPr="00022586">
                    <w:rPr>
                      <w:rFonts w:ascii="Times New Roman" w:hAnsi="Times New Roman" w:cs="Times New Roman"/>
                      <w:sz w:val="24"/>
                      <w:szCs w:val="24"/>
                    </w:rPr>
                    <w:t>п</w:t>
                  </w:r>
                  <w:proofErr w:type="spellEnd"/>
                </w:p>
              </w:tc>
              <w:tc>
                <w:tcPr>
                  <w:tcW w:w="3686" w:type="dxa"/>
                </w:tcPr>
                <w:p w:rsidR="00022586" w:rsidRDefault="00022586" w:rsidP="00022586">
                  <w:pPr>
                    <w:widowControl w:val="0"/>
                    <w:autoSpaceDE w:val="0"/>
                    <w:autoSpaceDN w:val="0"/>
                    <w:jc w:val="center"/>
                    <w:rPr>
                      <w:sz w:val="28"/>
                      <w:szCs w:val="28"/>
                    </w:rPr>
                  </w:pPr>
                  <w:r w:rsidRPr="00022586">
                    <w:rPr>
                      <w:rFonts w:ascii="Times New Roman" w:hAnsi="Times New Roman" w:cs="Times New Roman"/>
                      <w:sz w:val="24"/>
                      <w:szCs w:val="24"/>
                    </w:rPr>
                    <w:t>Фамилия, имя, отчество заявителя и членов его семьи полностью</w:t>
                  </w:r>
                </w:p>
              </w:tc>
              <w:tc>
                <w:tcPr>
                  <w:tcW w:w="1275" w:type="dxa"/>
                </w:tcPr>
                <w:p w:rsidR="00022586" w:rsidRDefault="00022586" w:rsidP="00022586">
                  <w:pPr>
                    <w:widowControl w:val="0"/>
                    <w:autoSpaceDE w:val="0"/>
                    <w:autoSpaceDN w:val="0"/>
                    <w:jc w:val="center"/>
                    <w:rPr>
                      <w:sz w:val="28"/>
                      <w:szCs w:val="28"/>
                    </w:rPr>
                  </w:pPr>
                  <w:r w:rsidRPr="00022586">
                    <w:rPr>
                      <w:rFonts w:ascii="Times New Roman" w:hAnsi="Times New Roman" w:cs="Times New Roman"/>
                      <w:sz w:val="24"/>
                      <w:szCs w:val="24"/>
                    </w:rPr>
                    <w:t>Дата рождения (число, месяц, год)</w:t>
                  </w:r>
                </w:p>
              </w:tc>
              <w:tc>
                <w:tcPr>
                  <w:tcW w:w="2268" w:type="dxa"/>
                </w:tcPr>
                <w:p w:rsidR="00022586" w:rsidRDefault="00022586" w:rsidP="00022586">
                  <w:pPr>
                    <w:widowControl w:val="0"/>
                    <w:autoSpaceDE w:val="0"/>
                    <w:autoSpaceDN w:val="0"/>
                    <w:jc w:val="center"/>
                    <w:rPr>
                      <w:sz w:val="28"/>
                      <w:szCs w:val="28"/>
                    </w:rPr>
                  </w:pPr>
                  <w:r w:rsidRPr="00022586">
                    <w:rPr>
                      <w:rFonts w:ascii="Times New Roman" w:hAnsi="Times New Roman" w:cs="Times New Roman"/>
                      <w:sz w:val="24"/>
                      <w:szCs w:val="24"/>
                    </w:rPr>
                    <w:t>Родственные отношения членов семьи по отношению к заявителю</w:t>
                  </w:r>
                </w:p>
              </w:tc>
              <w:tc>
                <w:tcPr>
                  <w:tcW w:w="1276" w:type="dxa"/>
                </w:tcPr>
                <w:p w:rsidR="00022586" w:rsidRDefault="00022586" w:rsidP="00C25A85">
                  <w:pPr>
                    <w:widowControl w:val="0"/>
                    <w:autoSpaceDE w:val="0"/>
                    <w:autoSpaceDN w:val="0"/>
                    <w:jc w:val="center"/>
                    <w:rPr>
                      <w:rFonts w:ascii="Times New Roman" w:hAnsi="Times New Roman" w:cs="Times New Roman"/>
                      <w:sz w:val="24"/>
                      <w:szCs w:val="24"/>
                    </w:rPr>
                  </w:pPr>
                  <w:proofErr w:type="spellStart"/>
                  <w:r w:rsidRPr="00022586">
                    <w:rPr>
                      <w:rFonts w:ascii="Times New Roman" w:hAnsi="Times New Roman" w:cs="Times New Roman"/>
                      <w:sz w:val="24"/>
                      <w:szCs w:val="24"/>
                    </w:rPr>
                    <w:t>Примеча</w:t>
                  </w:r>
                  <w:proofErr w:type="spellEnd"/>
                </w:p>
                <w:p w:rsidR="00022586" w:rsidRDefault="009740C5" w:rsidP="00022586">
                  <w:pPr>
                    <w:widowControl w:val="0"/>
                    <w:autoSpaceDE w:val="0"/>
                    <w:autoSpaceDN w:val="0"/>
                    <w:jc w:val="center"/>
                    <w:rPr>
                      <w:sz w:val="28"/>
                      <w:szCs w:val="28"/>
                    </w:rPr>
                  </w:pPr>
                  <w:proofErr w:type="spellStart"/>
                  <w:r w:rsidRPr="00022586">
                    <w:rPr>
                      <w:rFonts w:ascii="Times New Roman" w:hAnsi="Times New Roman" w:cs="Times New Roman"/>
                      <w:sz w:val="24"/>
                      <w:szCs w:val="24"/>
                    </w:rPr>
                    <w:t>Н</w:t>
                  </w:r>
                  <w:r w:rsidR="00022586" w:rsidRPr="00022586">
                    <w:rPr>
                      <w:rFonts w:ascii="Times New Roman" w:hAnsi="Times New Roman" w:cs="Times New Roman"/>
                      <w:sz w:val="24"/>
                      <w:szCs w:val="24"/>
                    </w:rPr>
                    <w:t>ие</w:t>
                  </w:r>
                  <w:proofErr w:type="spellEnd"/>
                </w:p>
              </w:tc>
            </w:tr>
            <w:tr w:rsidR="009740C5" w:rsidTr="00C25A85">
              <w:tc>
                <w:tcPr>
                  <w:tcW w:w="596" w:type="dxa"/>
                </w:tcPr>
                <w:p w:rsidR="009740C5" w:rsidRPr="00022586" w:rsidRDefault="009740C5" w:rsidP="0062262F">
                  <w:pPr>
                    <w:widowControl w:val="0"/>
                    <w:autoSpaceDE w:val="0"/>
                    <w:autoSpaceDN w:val="0"/>
                    <w:jc w:val="both"/>
                    <w:rPr>
                      <w:rFonts w:ascii="Times New Roman" w:hAnsi="Times New Roman" w:cs="Times New Roman"/>
                      <w:sz w:val="24"/>
                      <w:szCs w:val="24"/>
                    </w:rPr>
                  </w:pPr>
                </w:p>
              </w:tc>
              <w:tc>
                <w:tcPr>
                  <w:tcW w:w="3686" w:type="dxa"/>
                </w:tcPr>
                <w:p w:rsidR="009740C5" w:rsidRDefault="009740C5" w:rsidP="00022586">
                  <w:pPr>
                    <w:widowControl w:val="0"/>
                    <w:autoSpaceDE w:val="0"/>
                    <w:autoSpaceDN w:val="0"/>
                    <w:jc w:val="center"/>
                    <w:rPr>
                      <w:rFonts w:ascii="Times New Roman" w:hAnsi="Times New Roman" w:cs="Times New Roman"/>
                      <w:sz w:val="24"/>
                      <w:szCs w:val="24"/>
                    </w:rPr>
                  </w:pPr>
                </w:p>
                <w:p w:rsidR="009740C5" w:rsidRPr="00022586" w:rsidRDefault="009740C5" w:rsidP="00022586">
                  <w:pPr>
                    <w:widowControl w:val="0"/>
                    <w:autoSpaceDE w:val="0"/>
                    <w:autoSpaceDN w:val="0"/>
                    <w:jc w:val="center"/>
                    <w:rPr>
                      <w:rFonts w:ascii="Times New Roman" w:hAnsi="Times New Roman" w:cs="Times New Roman"/>
                      <w:sz w:val="24"/>
                      <w:szCs w:val="24"/>
                    </w:rPr>
                  </w:pPr>
                </w:p>
              </w:tc>
              <w:tc>
                <w:tcPr>
                  <w:tcW w:w="1275" w:type="dxa"/>
                </w:tcPr>
                <w:p w:rsidR="009740C5" w:rsidRPr="00022586" w:rsidRDefault="009740C5" w:rsidP="00022586">
                  <w:pPr>
                    <w:widowControl w:val="0"/>
                    <w:autoSpaceDE w:val="0"/>
                    <w:autoSpaceDN w:val="0"/>
                    <w:jc w:val="center"/>
                    <w:rPr>
                      <w:rFonts w:ascii="Times New Roman" w:hAnsi="Times New Roman" w:cs="Times New Roman"/>
                      <w:sz w:val="24"/>
                      <w:szCs w:val="24"/>
                    </w:rPr>
                  </w:pPr>
                </w:p>
              </w:tc>
              <w:tc>
                <w:tcPr>
                  <w:tcW w:w="2268" w:type="dxa"/>
                </w:tcPr>
                <w:p w:rsidR="009740C5" w:rsidRPr="00022586" w:rsidRDefault="009740C5" w:rsidP="00022586">
                  <w:pPr>
                    <w:widowControl w:val="0"/>
                    <w:autoSpaceDE w:val="0"/>
                    <w:autoSpaceDN w:val="0"/>
                    <w:jc w:val="center"/>
                    <w:rPr>
                      <w:rFonts w:ascii="Times New Roman" w:hAnsi="Times New Roman" w:cs="Times New Roman"/>
                      <w:sz w:val="24"/>
                      <w:szCs w:val="24"/>
                    </w:rPr>
                  </w:pPr>
                </w:p>
              </w:tc>
              <w:tc>
                <w:tcPr>
                  <w:tcW w:w="1276" w:type="dxa"/>
                </w:tcPr>
                <w:p w:rsidR="009740C5" w:rsidRPr="00022586" w:rsidRDefault="009740C5" w:rsidP="00C25A85">
                  <w:pPr>
                    <w:widowControl w:val="0"/>
                    <w:autoSpaceDE w:val="0"/>
                    <w:autoSpaceDN w:val="0"/>
                    <w:jc w:val="center"/>
                    <w:rPr>
                      <w:rFonts w:ascii="Times New Roman" w:hAnsi="Times New Roman" w:cs="Times New Roman"/>
                      <w:sz w:val="24"/>
                      <w:szCs w:val="24"/>
                    </w:rPr>
                  </w:pPr>
                </w:p>
              </w:tc>
            </w:tr>
            <w:tr w:rsidR="009740C5" w:rsidTr="00C25A85">
              <w:tc>
                <w:tcPr>
                  <w:tcW w:w="596" w:type="dxa"/>
                </w:tcPr>
                <w:p w:rsidR="009740C5" w:rsidRPr="00022586" w:rsidRDefault="009740C5" w:rsidP="0062262F">
                  <w:pPr>
                    <w:widowControl w:val="0"/>
                    <w:autoSpaceDE w:val="0"/>
                    <w:autoSpaceDN w:val="0"/>
                    <w:jc w:val="both"/>
                    <w:rPr>
                      <w:rFonts w:ascii="Times New Roman" w:hAnsi="Times New Roman" w:cs="Times New Roman"/>
                      <w:sz w:val="24"/>
                      <w:szCs w:val="24"/>
                    </w:rPr>
                  </w:pPr>
                </w:p>
              </w:tc>
              <w:tc>
                <w:tcPr>
                  <w:tcW w:w="3686" w:type="dxa"/>
                </w:tcPr>
                <w:p w:rsidR="009740C5" w:rsidRDefault="009740C5" w:rsidP="00022586">
                  <w:pPr>
                    <w:widowControl w:val="0"/>
                    <w:autoSpaceDE w:val="0"/>
                    <w:autoSpaceDN w:val="0"/>
                    <w:jc w:val="center"/>
                    <w:rPr>
                      <w:rFonts w:ascii="Times New Roman" w:hAnsi="Times New Roman" w:cs="Times New Roman"/>
                      <w:sz w:val="24"/>
                      <w:szCs w:val="24"/>
                    </w:rPr>
                  </w:pPr>
                </w:p>
                <w:p w:rsidR="009740C5" w:rsidRPr="00022586" w:rsidRDefault="009740C5" w:rsidP="00022586">
                  <w:pPr>
                    <w:widowControl w:val="0"/>
                    <w:autoSpaceDE w:val="0"/>
                    <w:autoSpaceDN w:val="0"/>
                    <w:jc w:val="center"/>
                    <w:rPr>
                      <w:rFonts w:ascii="Times New Roman" w:hAnsi="Times New Roman" w:cs="Times New Roman"/>
                      <w:sz w:val="24"/>
                      <w:szCs w:val="24"/>
                    </w:rPr>
                  </w:pPr>
                </w:p>
              </w:tc>
              <w:tc>
                <w:tcPr>
                  <w:tcW w:w="1275" w:type="dxa"/>
                </w:tcPr>
                <w:p w:rsidR="009740C5" w:rsidRPr="00022586" w:rsidRDefault="009740C5" w:rsidP="00022586">
                  <w:pPr>
                    <w:widowControl w:val="0"/>
                    <w:autoSpaceDE w:val="0"/>
                    <w:autoSpaceDN w:val="0"/>
                    <w:jc w:val="center"/>
                    <w:rPr>
                      <w:rFonts w:ascii="Times New Roman" w:hAnsi="Times New Roman" w:cs="Times New Roman"/>
                      <w:sz w:val="24"/>
                      <w:szCs w:val="24"/>
                    </w:rPr>
                  </w:pPr>
                </w:p>
              </w:tc>
              <w:tc>
                <w:tcPr>
                  <w:tcW w:w="2268" w:type="dxa"/>
                </w:tcPr>
                <w:p w:rsidR="009740C5" w:rsidRPr="00022586" w:rsidRDefault="009740C5" w:rsidP="00022586">
                  <w:pPr>
                    <w:widowControl w:val="0"/>
                    <w:autoSpaceDE w:val="0"/>
                    <w:autoSpaceDN w:val="0"/>
                    <w:jc w:val="center"/>
                    <w:rPr>
                      <w:rFonts w:ascii="Times New Roman" w:hAnsi="Times New Roman" w:cs="Times New Roman"/>
                      <w:sz w:val="24"/>
                      <w:szCs w:val="24"/>
                    </w:rPr>
                  </w:pPr>
                </w:p>
              </w:tc>
              <w:tc>
                <w:tcPr>
                  <w:tcW w:w="1276" w:type="dxa"/>
                </w:tcPr>
                <w:p w:rsidR="009740C5" w:rsidRPr="00022586" w:rsidRDefault="009740C5" w:rsidP="00C25A85">
                  <w:pPr>
                    <w:widowControl w:val="0"/>
                    <w:autoSpaceDE w:val="0"/>
                    <w:autoSpaceDN w:val="0"/>
                    <w:jc w:val="center"/>
                    <w:rPr>
                      <w:rFonts w:ascii="Times New Roman" w:hAnsi="Times New Roman" w:cs="Times New Roman"/>
                      <w:sz w:val="24"/>
                      <w:szCs w:val="24"/>
                    </w:rPr>
                  </w:pPr>
                </w:p>
              </w:tc>
            </w:tr>
            <w:tr w:rsidR="009740C5" w:rsidTr="00C25A85">
              <w:tc>
                <w:tcPr>
                  <w:tcW w:w="596" w:type="dxa"/>
                </w:tcPr>
                <w:p w:rsidR="009740C5" w:rsidRPr="00022586" w:rsidRDefault="009740C5" w:rsidP="0062262F">
                  <w:pPr>
                    <w:widowControl w:val="0"/>
                    <w:autoSpaceDE w:val="0"/>
                    <w:autoSpaceDN w:val="0"/>
                    <w:jc w:val="both"/>
                    <w:rPr>
                      <w:rFonts w:ascii="Times New Roman" w:hAnsi="Times New Roman" w:cs="Times New Roman"/>
                      <w:sz w:val="24"/>
                      <w:szCs w:val="24"/>
                    </w:rPr>
                  </w:pPr>
                </w:p>
              </w:tc>
              <w:tc>
                <w:tcPr>
                  <w:tcW w:w="3686" w:type="dxa"/>
                </w:tcPr>
                <w:p w:rsidR="009740C5" w:rsidRDefault="009740C5" w:rsidP="00022586">
                  <w:pPr>
                    <w:widowControl w:val="0"/>
                    <w:autoSpaceDE w:val="0"/>
                    <w:autoSpaceDN w:val="0"/>
                    <w:jc w:val="center"/>
                    <w:rPr>
                      <w:rFonts w:ascii="Times New Roman" w:hAnsi="Times New Roman" w:cs="Times New Roman"/>
                      <w:sz w:val="24"/>
                      <w:szCs w:val="24"/>
                    </w:rPr>
                  </w:pPr>
                </w:p>
                <w:p w:rsidR="009740C5" w:rsidRPr="00022586" w:rsidRDefault="009740C5" w:rsidP="00022586">
                  <w:pPr>
                    <w:widowControl w:val="0"/>
                    <w:autoSpaceDE w:val="0"/>
                    <w:autoSpaceDN w:val="0"/>
                    <w:jc w:val="center"/>
                    <w:rPr>
                      <w:rFonts w:ascii="Times New Roman" w:hAnsi="Times New Roman" w:cs="Times New Roman"/>
                      <w:sz w:val="24"/>
                      <w:szCs w:val="24"/>
                    </w:rPr>
                  </w:pPr>
                </w:p>
              </w:tc>
              <w:tc>
                <w:tcPr>
                  <w:tcW w:w="1275" w:type="dxa"/>
                </w:tcPr>
                <w:p w:rsidR="009740C5" w:rsidRPr="00022586" w:rsidRDefault="009740C5" w:rsidP="00022586">
                  <w:pPr>
                    <w:widowControl w:val="0"/>
                    <w:autoSpaceDE w:val="0"/>
                    <w:autoSpaceDN w:val="0"/>
                    <w:jc w:val="center"/>
                    <w:rPr>
                      <w:rFonts w:ascii="Times New Roman" w:hAnsi="Times New Roman" w:cs="Times New Roman"/>
                      <w:sz w:val="24"/>
                      <w:szCs w:val="24"/>
                    </w:rPr>
                  </w:pPr>
                </w:p>
              </w:tc>
              <w:tc>
                <w:tcPr>
                  <w:tcW w:w="2268" w:type="dxa"/>
                </w:tcPr>
                <w:p w:rsidR="009740C5" w:rsidRPr="00022586" w:rsidRDefault="009740C5" w:rsidP="00022586">
                  <w:pPr>
                    <w:widowControl w:val="0"/>
                    <w:autoSpaceDE w:val="0"/>
                    <w:autoSpaceDN w:val="0"/>
                    <w:jc w:val="center"/>
                    <w:rPr>
                      <w:rFonts w:ascii="Times New Roman" w:hAnsi="Times New Roman" w:cs="Times New Roman"/>
                      <w:sz w:val="24"/>
                      <w:szCs w:val="24"/>
                    </w:rPr>
                  </w:pPr>
                </w:p>
              </w:tc>
              <w:tc>
                <w:tcPr>
                  <w:tcW w:w="1276" w:type="dxa"/>
                </w:tcPr>
                <w:p w:rsidR="009740C5" w:rsidRPr="00022586" w:rsidRDefault="009740C5" w:rsidP="00C25A85">
                  <w:pPr>
                    <w:widowControl w:val="0"/>
                    <w:autoSpaceDE w:val="0"/>
                    <w:autoSpaceDN w:val="0"/>
                    <w:jc w:val="center"/>
                    <w:rPr>
                      <w:rFonts w:ascii="Times New Roman" w:hAnsi="Times New Roman" w:cs="Times New Roman"/>
                      <w:sz w:val="24"/>
                      <w:szCs w:val="24"/>
                    </w:rPr>
                  </w:pPr>
                </w:p>
              </w:tc>
            </w:tr>
            <w:tr w:rsidR="009740C5" w:rsidTr="00C25A85">
              <w:tc>
                <w:tcPr>
                  <w:tcW w:w="596" w:type="dxa"/>
                </w:tcPr>
                <w:p w:rsidR="009740C5" w:rsidRPr="00022586" w:rsidRDefault="009740C5" w:rsidP="0062262F">
                  <w:pPr>
                    <w:widowControl w:val="0"/>
                    <w:autoSpaceDE w:val="0"/>
                    <w:autoSpaceDN w:val="0"/>
                    <w:jc w:val="both"/>
                    <w:rPr>
                      <w:rFonts w:ascii="Times New Roman" w:hAnsi="Times New Roman" w:cs="Times New Roman"/>
                      <w:sz w:val="24"/>
                      <w:szCs w:val="24"/>
                    </w:rPr>
                  </w:pPr>
                </w:p>
              </w:tc>
              <w:tc>
                <w:tcPr>
                  <w:tcW w:w="3686" w:type="dxa"/>
                </w:tcPr>
                <w:p w:rsidR="009740C5" w:rsidRDefault="009740C5" w:rsidP="00022586">
                  <w:pPr>
                    <w:widowControl w:val="0"/>
                    <w:autoSpaceDE w:val="0"/>
                    <w:autoSpaceDN w:val="0"/>
                    <w:jc w:val="center"/>
                    <w:rPr>
                      <w:rFonts w:ascii="Times New Roman" w:hAnsi="Times New Roman" w:cs="Times New Roman"/>
                      <w:sz w:val="24"/>
                      <w:szCs w:val="24"/>
                    </w:rPr>
                  </w:pPr>
                </w:p>
                <w:p w:rsidR="009740C5" w:rsidRPr="00022586" w:rsidRDefault="009740C5" w:rsidP="00022586">
                  <w:pPr>
                    <w:widowControl w:val="0"/>
                    <w:autoSpaceDE w:val="0"/>
                    <w:autoSpaceDN w:val="0"/>
                    <w:jc w:val="center"/>
                    <w:rPr>
                      <w:rFonts w:ascii="Times New Roman" w:hAnsi="Times New Roman" w:cs="Times New Roman"/>
                      <w:sz w:val="24"/>
                      <w:szCs w:val="24"/>
                    </w:rPr>
                  </w:pPr>
                </w:p>
              </w:tc>
              <w:tc>
                <w:tcPr>
                  <w:tcW w:w="1275" w:type="dxa"/>
                </w:tcPr>
                <w:p w:rsidR="009740C5" w:rsidRPr="00022586" w:rsidRDefault="009740C5" w:rsidP="00022586">
                  <w:pPr>
                    <w:widowControl w:val="0"/>
                    <w:autoSpaceDE w:val="0"/>
                    <w:autoSpaceDN w:val="0"/>
                    <w:jc w:val="center"/>
                    <w:rPr>
                      <w:rFonts w:ascii="Times New Roman" w:hAnsi="Times New Roman" w:cs="Times New Roman"/>
                      <w:sz w:val="24"/>
                      <w:szCs w:val="24"/>
                    </w:rPr>
                  </w:pPr>
                </w:p>
              </w:tc>
              <w:tc>
                <w:tcPr>
                  <w:tcW w:w="2268" w:type="dxa"/>
                </w:tcPr>
                <w:p w:rsidR="009740C5" w:rsidRPr="00022586" w:rsidRDefault="009740C5" w:rsidP="00022586">
                  <w:pPr>
                    <w:widowControl w:val="0"/>
                    <w:autoSpaceDE w:val="0"/>
                    <w:autoSpaceDN w:val="0"/>
                    <w:jc w:val="center"/>
                    <w:rPr>
                      <w:rFonts w:ascii="Times New Roman" w:hAnsi="Times New Roman" w:cs="Times New Roman"/>
                      <w:sz w:val="24"/>
                      <w:szCs w:val="24"/>
                    </w:rPr>
                  </w:pPr>
                </w:p>
              </w:tc>
              <w:tc>
                <w:tcPr>
                  <w:tcW w:w="1276" w:type="dxa"/>
                </w:tcPr>
                <w:p w:rsidR="009740C5" w:rsidRPr="00022586" w:rsidRDefault="009740C5" w:rsidP="00C25A85">
                  <w:pPr>
                    <w:widowControl w:val="0"/>
                    <w:autoSpaceDE w:val="0"/>
                    <w:autoSpaceDN w:val="0"/>
                    <w:jc w:val="center"/>
                    <w:rPr>
                      <w:rFonts w:ascii="Times New Roman" w:hAnsi="Times New Roman" w:cs="Times New Roman"/>
                      <w:sz w:val="24"/>
                      <w:szCs w:val="24"/>
                    </w:rPr>
                  </w:pPr>
                </w:p>
              </w:tc>
            </w:tr>
            <w:tr w:rsidR="009740C5" w:rsidTr="00C25A85">
              <w:tc>
                <w:tcPr>
                  <w:tcW w:w="596" w:type="dxa"/>
                </w:tcPr>
                <w:p w:rsidR="009740C5" w:rsidRPr="00022586" w:rsidRDefault="009740C5" w:rsidP="0062262F">
                  <w:pPr>
                    <w:widowControl w:val="0"/>
                    <w:autoSpaceDE w:val="0"/>
                    <w:autoSpaceDN w:val="0"/>
                    <w:jc w:val="both"/>
                    <w:rPr>
                      <w:rFonts w:ascii="Times New Roman" w:hAnsi="Times New Roman" w:cs="Times New Roman"/>
                      <w:sz w:val="24"/>
                      <w:szCs w:val="24"/>
                    </w:rPr>
                  </w:pPr>
                </w:p>
              </w:tc>
              <w:tc>
                <w:tcPr>
                  <w:tcW w:w="3686" w:type="dxa"/>
                </w:tcPr>
                <w:p w:rsidR="009740C5" w:rsidRDefault="009740C5" w:rsidP="00022586">
                  <w:pPr>
                    <w:widowControl w:val="0"/>
                    <w:autoSpaceDE w:val="0"/>
                    <w:autoSpaceDN w:val="0"/>
                    <w:jc w:val="center"/>
                    <w:rPr>
                      <w:rFonts w:ascii="Times New Roman" w:hAnsi="Times New Roman" w:cs="Times New Roman"/>
                      <w:sz w:val="24"/>
                      <w:szCs w:val="24"/>
                    </w:rPr>
                  </w:pPr>
                </w:p>
                <w:p w:rsidR="009740C5" w:rsidRPr="00022586" w:rsidRDefault="009740C5" w:rsidP="00022586">
                  <w:pPr>
                    <w:widowControl w:val="0"/>
                    <w:autoSpaceDE w:val="0"/>
                    <w:autoSpaceDN w:val="0"/>
                    <w:jc w:val="center"/>
                    <w:rPr>
                      <w:rFonts w:ascii="Times New Roman" w:hAnsi="Times New Roman" w:cs="Times New Roman"/>
                      <w:sz w:val="24"/>
                      <w:szCs w:val="24"/>
                    </w:rPr>
                  </w:pPr>
                </w:p>
              </w:tc>
              <w:tc>
                <w:tcPr>
                  <w:tcW w:w="1275" w:type="dxa"/>
                </w:tcPr>
                <w:p w:rsidR="009740C5" w:rsidRPr="00022586" w:rsidRDefault="009740C5" w:rsidP="00022586">
                  <w:pPr>
                    <w:widowControl w:val="0"/>
                    <w:autoSpaceDE w:val="0"/>
                    <w:autoSpaceDN w:val="0"/>
                    <w:jc w:val="center"/>
                    <w:rPr>
                      <w:rFonts w:ascii="Times New Roman" w:hAnsi="Times New Roman" w:cs="Times New Roman"/>
                      <w:sz w:val="24"/>
                      <w:szCs w:val="24"/>
                    </w:rPr>
                  </w:pPr>
                </w:p>
              </w:tc>
              <w:tc>
                <w:tcPr>
                  <w:tcW w:w="2268" w:type="dxa"/>
                </w:tcPr>
                <w:p w:rsidR="009740C5" w:rsidRPr="00022586" w:rsidRDefault="009740C5" w:rsidP="00022586">
                  <w:pPr>
                    <w:widowControl w:val="0"/>
                    <w:autoSpaceDE w:val="0"/>
                    <w:autoSpaceDN w:val="0"/>
                    <w:jc w:val="center"/>
                    <w:rPr>
                      <w:rFonts w:ascii="Times New Roman" w:hAnsi="Times New Roman" w:cs="Times New Roman"/>
                      <w:sz w:val="24"/>
                      <w:szCs w:val="24"/>
                    </w:rPr>
                  </w:pPr>
                </w:p>
              </w:tc>
              <w:tc>
                <w:tcPr>
                  <w:tcW w:w="1276" w:type="dxa"/>
                </w:tcPr>
                <w:p w:rsidR="009740C5" w:rsidRPr="00022586" w:rsidRDefault="009740C5" w:rsidP="00C25A85">
                  <w:pPr>
                    <w:widowControl w:val="0"/>
                    <w:autoSpaceDE w:val="0"/>
                    <w:autoSpaceDN w:val="0"/>
                    <w:jc w:val="center"/>
                    <w:rPr>
                      <w:rFonts w:ascii="Times New Roman" w:hAnsi="Times New Roman" w:cs="Times New Roman"/>
                      <w:sz w:val="24"/>
                      <w:szCs w:val="24"/>
                    </w:rPr>
                  </w:pPr>
                </w:p>
              </w:tc>
            </w:tr>
          </w:tbl>
          <w:p w:rsidR="00022586" w:rsidRDefault="00022586" w:rsidP="0062262F">
            <w:pPr>
              <w:widowControl w:val="0"/>
              <w:autoSpaceDE w:val="0"/>
              <w:autoSpaceDN w:val="0"/>
              <w:spacing w:after="0"/>
              <w:jc w:val="both"/>
              <w:rPr>
                <w:sz w:val="28"/>
                <w:szCs w:val="28"/>
              </w:rPr>
            </w:pPr>
          </w:p>
          <w:p w:rsidR="004D7B3B" w:rsidRPr="009740C5" w:rsidRDefault="004D7B3B" w:rsidP="009740C5">
            <w:pPr>
              <w:widowControl w:val="0"/>
              <w:autoSpaceDE w:val="0"/>
              <w:autoSpaceDN w:val="0"/>
              <w:spacing w:after="0"/>
              <w:ind w:firstLine="601"/>
              <w:jc w:val="both"/>
              <w:rPr>
                <w:rFonts w:ascii="Times New Roman" w:hAnsi="Times New Roman" w:cs="Times New Roman"/>
                <w:color w:val="000000" w:themeColor="text1"/>
                <w:sz w:val="28"/>
                <w:szCs w:val="28"/>
              </w:rPr>
            </w:pPr>
            <w:proofErr w:type="gramStart"/>
            <w:r w:rsidRPr="009740C5">
              <w:rPr>
                <w:rFonts w:ascii="Times New Roman" w:hAnsi="Times New Roman" w:cs="Times New Roman"/>
                <w:color w:val="000000" w:themeColor="text1"/>
                <w:sz w:val="28"/>
                <w:szCs w:val="28"/>
              </w:rPr>
              <w:lastRenderedPageBreak/>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4D7B3B" w:rsidRPr="009740C5" w:rsidRDefault="004D7B3B" w:rsidP="009740C5">
            <w:pPr>
              <w:widowControl w:val="0"/>
              <w:autoSpaceDE w:val="0"/>
              <w:autoSpaceDN w:val="0"/>
              <w:spacing w:after="0"/>
              <w:ind w:firstLine="601"/>
              <w:jc w:val="both"/>
              <w:rPr>
                <w:rFonts w:ascii="Times New Roman" w:hAnsi="Times New Roman" w:cs="Times New Roman"/>
                <w:color w:val="000000" w:themeColor="text1"/>
                <w:sz w:val="28"/>
                <w:szCs w:val="28"/>
              </w:rPr>
            </w:pPr>
            <w:r w:rsidRPr="009740C5">
              <w:rPr>
                <w:rFonts w:ascii="Times New Roman" w:hAnsi="Times New Roman" w:cs="Times New Roman"/>
                <w:color w:val="000000" w:themeColor="text1"/>
                <w:sz w:val="28"/>
                <w:szCs w:val="28"/>
              </w:rPr>
              <w:t>Я (мы) предупрежде</w:t>
            </w:r>
            <w:proofErr w:type="gramStart"/>
            <w:r w:rsidRPr="009740C5">
              <w:rPr>
                <w:rFonts w:ascii="Times New Roman" w:hAnsi="Times New Roman" w:cs="Times New Roman"/>
                <w:color w:val="000000" w:themeColor="text1"/>
                <w:sz w:val="28"/>
                <w:szCs w:val="28"/>
              </w:rPr>
              <w:t>н(</w:t>
            </w:r>
            <w:proofErr w:type="spellStart"/>
            <w:proofErr w:type="gramEnd"/>
            <w:r w:rsidRPr="009740C5">
              <w:rPr>
                <w:rFonts w:ascii="Times New Roman" w:hAnsi="Times New Roman" w:cs="Times New Roman"/>
                <w:color w:val="000000" w:themeColor="text1"/>
                <w:sz w:val="28"/>
                <w:szCs w:val="28"/>
              </w:rPr>
              <w:t>ы</w:t>
            </w:r>
            <w:proofErr w:type="spellEnd"/>
            <w:r w:rsidRPr="009740C5">
              <w:rPr>
                <w:rFonts w:ascii="Times New Roman" w:hAnsi="Times New Roman" w:cs="Times New Roman"/>
                <w:color w:val="000000" w:themeColor="text1"/>
                <w:sz w:val="28"/>
                <w:szCs w:val="28"/>
              </w:rPr>
              <w:t xml:space="preserve">) о последствиях, предусмотренных </w:t>
            </w:r>
            <w:hyperlink r:id="rId29" w:history="1">
              <w:r w:rsidRPr="009740C5">
                <w:rPr>
                  <w:rFonts w:ascii="Times New Roman" w:hAnsi="Times New Roman" w:cs="Times New Roman"/>
                  <w:color w:val="000000" w:themeColor="text1"/>
                  <w:sz w:val="28"/>
                  <w:szCs w:val="28"/>
                </w:rPr>
                <w:t>частью 1 статьи 56</w:t>
              </w:r>
            </w:hyperlink>
            <w:r w:rsidRPr="009740C5">
              <w:rPr>
                <w:rFonts w:ascii="Times New Roman" w:hAnsi="Times New Roman" w:cs="Times New Roman"/>
                <w:color w:val="000000" w:themeColor="text1"/>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30" w:history="1">
              <w:r w:rsidRPr="009740C5">
                <w:rPr>
                  <w:rFonts w:ascii="Times New Roman" w:hAnsi="Times New Roman" w:cs="Times New Roman"/>
                  <w:color w:val="000000" w:themeColor="text1"/>
                  <w:sz w:val="28"/>
                  <w:szCs w:val="28"/>
                </w:rPr>
                <w:t>статьей 327</w:t>
              </w:r>
            </w:hyperlink>
            <w:r w:rsidRPr="009740C5">
              <w:rPr>
                <w:rFonts w:ascii="Times New Roman" w:hAnsi="Times New Roman" w:cs="Times New Roman"/>
                <w:color w:val="000000" w:themeColor="text1"/>
                <w:sz w:val="28"/>
                <w:szCs w:val="28"/>
              </w:rPr>
              <w:t xml:space="preserve"> Уголовного кодекса Российской Федерации, за подделку документов.</w:t>
            </w:r>
          </w:p>
          <w:p w:rsidR="004D7B3B" w:rsidRPr="009740C5" w:rsidRDefault="004D7B3B" w:rsidP="009740C5">
            <w:pPr>
              <w:ind w:firstLine="601"/>
              <w:rPr>
                <w:rFonts w:ascii="Times New Roman" w:hAnsi="Times New Roman" w:cs="Times New Roman"/>
                <w:color w:val="000000" w:themeColor="text1"/>
                <w:sz w:val="28"/>
                <w:szCs w:val="28"/>
              </w:rPr>
            </w:pPr>
          </w:p>
          <w:p w:rsidR="004D7B3B" w:rsidRPr="009740C5" w:rsidRDefault="004D7B3B" w:rsidP="009740C5">
            <w:pPr>
              <w:ind w:firstLine="601"/>
              <w:jc w:val="both"/>
              <w:rPr>
                <w:rFonts w:ascii="Times New Roman" w:hAnsi="Times New Roman" w:cs="Times New Roman"/>
                <w:color w:val="000000" w:themeColor="text1"/>
                <w:sz w:val="28"/>
                <w:szCs w:val="28"/>
              </w:rPr>
            </w:pPr>
            <w:r w:rsidRPr="009740C5">
              <w:rPr>
                <w:rFonts w:ascii="Times New Roman" w:hAnsi="Times New Roman" w:cs="Times New Roman"/>
                <w:color w:val="000000" w:themeColor="text1"/>
                <w:sz w:val="28"/>
                <w:szCs w:val="28"/>
              </w:rPr>
              <w:t>Приложение: _____ документов, необходимых для рассмотрения заявления, на _____ листах.</w:t>
            </w:r>
          </w:p>
          <w:p w:rsidR="004D7B3B" w:rsidRPr="009740C5" w:rsidRDefault="004D7B3B" w:rsidP="009740C5">
            <w:pPr>
              <w:ind w:firstLine="601"/>
              <w:jc w:val="both"/>
              <w:rPr>
                <w:rFonts w:ascii="Times New Roman" w:hAnsi="Times New Roman" w:cs="Times New Roman"/>
                <w:color w:val="000000" w:themeColor="text1"/>
                <w:sz w:val="28"/>
                <w:szCs w:val="28"/>
              </w:rPr>
            </w:pPr>
          </w:p>
          <w:p w:rsidR="004D7B3B" w:rsidRPr="009740C5" w:rsidRDefault="004D7B3B" w:rsidP="004D7B3B">
            <w:pPr>
              <w:jc w:val="right"/>
              <w:rPr>
                <w:rFonts w:ascii="Times New Roman" w:hAnsi="Times New Roman" w:cs="Times New Roman"/>
                <w:sz w:val="28"/>
                <w:szCs w:val="28"/>
              </w:rPr>
            </w:pPr>
            <w:r w:rsidRPr="009740C5">
              <w:rPr>
                <w:rFonts w:ascii="Times New Roman" w:hAnsi="Times New Roman" w:cs="Times New Roman"/>
                <w:sz w:val="28"/>
                <w:szCs w:val="28"/>
              </w:rPr>
              <w:t xml:space="preserve">                                                   Подписи заявителя и всех дееспособных членов его семьи</w:t>
            </w:r>
          </w:p>
          <w:p w:rsidR="004D7B3B" w:rsidRPr="009740C5" w:rsidRDefault="004D7B3B" w:rsidP="004D7B3B">
            <w:pPr>
              <w:jc w:val="right"/>
              <w:rPr>
                <w:rFonts w:ascii="Times New Roman" w:hAnsi="Times New Roman" w:cs="Times New Roman"/>
              </w:rPr>
            </w:pPr>
            <w:r w:rsidRPr="009740C5">
              <w:rPr>
                <w:rFonts w:ascii="Times New Roman" w:hAnsi="Times New Roman" w:cs="Times New Roman"/>
              </w:rPr>
              <w:t xml:space="preserve">                                  _________________________________________</w:t>
            </w:r>
          </w:p>
          <w:p w:rsidR="004D7B3B" w:rsidRPr="009740C5" w:rsidRDefault="004D7B3B" w:rsidP="004D7B3B">
            <w:pPr>
              <w:jc w:val="right"/>
              <w:rPr>
                <w:rFonts w:ascii="Times New Roman" w:hAnsi="Times New Roman" w:cs="Times New Roman"/>
              </w:rPr>
            </w:pPr>
            <w:r w:rsidRPr="009740C5">
              <w:rPr>
                <w:rFonts w:ascii="Times New Roman" w:hAnsi="Times New Roman" w:cs="Times New Roman"/>
              </w:rPr>
              <w:t xml:space="preserve">                        (подпись)                       (Фамилия, инициалы)</w:t>
            </w:r>
          </w:p>
          <w:p w:rsidR="004D7B3B" w:rsidRPr="009740C5" w:rsidRDefault="004D7B3B" w:rsidP="004D7B3B">
            <w:pPr>
              <w:jc w:val="right"/>
              <w:rPr>
                <w:rFonts w:ascii="Times New Roman" w:hAnsi="Times New Roman" w:cs="Times New Roman"/>
              </w:rPr>
            </w:pPr>
            <w:r w:rsidRPr="009740C5">
              <w:rPr>
                <w:rFonts w:ascii="Times New Roman" w:hAnsi="Times New Roman" w:cs="Times New Roman"/>
              </w:rPr>
              <w:t xml:space="preserve">                                  _________________________________________</w:t>
            </w:r>
          </w:p>
          <w:p w:rsidR="004D7B3B" w:rsidRPr="009740C5" w:rsidRDefault="004D7B3B" w:rsidP="004D7B3B">
            <w:pPr>
              <w:jc w:val="right"/>
              <w:rPr>
                <w:rFonts w:ascii="Times New Roman" w:hAnsi="Times New Roman" w:cs="Times New Roman"/>
              </w:rPr>
            </w:pPr>
            <w:r w:rsidRPr="009740C5">
              <w:rPr>
                <w:rFonts w:ascii="Times New Roman" w:hAnsi="Times New Roman" w:cs="Times New Roman"/>
              </w:rPr>
              <w:t xml:space="preserve">                        (подпись)                       (Фамилия, инициалы)</w:t>
            </w:r>
          </w:p>
          <w:p w:rsidR="004D7B3B" w:rsidRPr="009740C5" w:rsidRDefault="004D7B3B" w:rsidP="004D7B3B">
            <w:pPr>
              <w:jc w:val="right"/>
              <w:rPr>
                <w:rFonts w:ascii="Times New Roman" w:hAnsi="Times New Roman" w:cs="Times New Roman"/>
              </w:rPr>
            </w:pPr>
            <w:r w:rsidRPr="009740C5">
              <w:rPr>
                <w:rFonts w:ascii="Times New Roman" w:hAnsi="Times New Roman" w:cs="Times New Roman"/>
              </w:rPr>
              <w:t xml:space="preserve">                                  _________________________________________</w:t>
            </w:r>
          </w:p>
          <w:p w:rsidR="004D7B3B" w:rsidRPr="009740C5" w:rsidRDefault="004D7B3B" w:rsidP="004D7B3B">
            <w:pPr>
              <w:jc w:val="right"/>
              <w:rPr>
                <w:rFonts w:ascii="Times New Roman" w:hAnsi="Times New Roman" w:cs="Times New Roman"/>
              </w:rPr>
            </w:pPr>
            <w:r w:rsidRPr="009740C5">
              <w:rPr>
                <w:rFonts w:ascii="Times New Roman" w:hAnsi="Times New Roman" w:cs="Times New Roman"/>
              </w:rPr>
              <w:t xml:space="preserve">                        (подпись)                       (Фамилия, инициалы)</w:t>
            </w:r>
          </w:p>
          <w:p w:rsidR="004D7B3B" w:rsidRDefault="004D7B3B" w:rsidP="004D7B3B">
            <w:pPr>
              <w:jc w:val="right"/>
            </w:pPr>
            <w:r w:rsidRPr="009740C5">
              <w:rPr>
                <w:rFonts w:ascii="Times New Roman" w:hAnsi="Times New Roman" w:cs="Times New Roman"/>
              </w:rPr>
              <w:t xml:space="preserve">                                  _________________________________________</w:t>
            </w:r>
          </w:p>
          <w:p w:rsidR="004D7B3B" w:rsidRDefault="004D7B3B" w:rsidP="004D7B3B"/>
          <w:p w:rsidR="004D7B3B" w:rsidRDefault="004D7B3B" w:rsidP="004D7B3B"/>
          <w:p w:rsidR="004D7B3B" w:rsidRPr="00751161" w:rsidRDefault="004D7B3B" w:rsidP="004D7B3B"/>
        </w:tc>
      </w:tr>
      <w:tr w:rsidR="004D7B3B" w:rsidRPr="003601D2" w:rsidTr="004D7B3B">
        <w:trPr>
          <w:gridAfter w:val="2"/>
          <w:wAfter w:w="992" w:type="dxa"/>
        </w:trPr>
        <w:tc>
          <w:tcPr>
            <w:tcW w:w="9214" w:type="dxa"/>
            <w:gridSpan w:val="7"/>
            <w:tcBorders>
              <w:top w:val="nil"/>
              <w:left w:val="nil"/>
              <w:bottom w:val="nil"/>
              <w:right w:val="nil"/>
            </w:tcBorders>
          </w:tcPr>
          <w:p w:rsidR="004D7B3B" w:rsidRPr="003601D2" w:rsidRDefault="004D7B3B" w:rsidP="004D7B3B">
            <w:pPr>
              <w:pStyle w:val="afa"/>
              <w:rPr>
                <w:sz w:val="22"/>
                <w:szCs w:val="22"/>
              </w:rPr>
            </w:pPr>
          </w:p>
        </w:tc>
      </w:tr>
      <w:tr w:rsidR="004D7B3B" w:rsidRPr="003601D2" w:rsidTr="004D7B3B">
        <w:trPr>
          <w:gridAfter w:val="2"/>
          <w:wAfter w:w="992" w:type="dxa"/>
        </w:trPr>
        <w:tc>
          <w:tcPr>
            <w:tcW w:w="9214" w:type="dxa"/>
            <w:gridSpan w:val="7"/>
            <w:tcBorders>
              <w:top w:val="nil"/>
              <w:left w:val="nil"/>
              <w:bottom w:val="nil"/>
              <w:right w:val="nil"/>
            </w:tcBorders>
          </w:tcPr>
          <w:p w:rsidR="004D7B3B" w:rsidRPr="003601D2" w:rsidRDefault="004D7B3B" w:rsidP="004D7B3B">
            <w:pPr>
              <w:pStyle w:val="afa"/>
              <w:jc w:val="center"/>
              <w:rPr>
                <w:sz w:val="22"/>
                <w:szCs w:val="22"/>
              </w:rPr>
            </w:pPr>
          </w:p>
        </w:tc>
      </w:tr>
      <w:tr w:rsidR="004D7B3B" w:rsidRPr="003601D2" w:rsidTr="004D7B3B">
        <w:trPr>
          <w:gridAfter w:val="2"/>
          <w:wAfter w:w="992" w:type="dxa"/>
        </w:trPr>
        <w:tc>
          <w:tcPr>
            <w:tcW w:w="9214" w:type="dxa"/>
            <w:gridSpan w:val="7"/>
            <w:tcBorders>
              <w:top w:val="nil"/>
              <w:left w:val="nil"/>
              <w:bottom w:val="nil"/>
              <w:right w:val="nil"/>
            </w:tcBorders>
          </w:tcPr>
          <w:p w:rsidR="004D7B3B" w:rsidRPr="003601D2" w:rsidRDefault="004D7B3B" w:rsidP="004D7B3B">
            <w:pPr>
              <w:pStyle w:val="afa"/>
              <w:rPr>
                <w:sz w:val="22"/>
                <w:szCs w:val="22"/>
              </w:rPr>
            </w:pPr>
          </w:p>
        </w:tc>
      </w:tr>
      <w:tr w:rsidR="004D7B3B" w:rsidRPr="003601D2" w:rsidTr="004D7B3B">
        <w:trPr>
          <w:gridAfter w:val="2"/>
          <w:wAfter w:w="992" w:type="dxa"/>
        </w:trPr>
        <w:tc>
          <w:tcPr>
            <w:tcW w:w="9214" w:type="dxa"/>
            <w:gridSpan w:val="7"/>
            <w:tcBorders>
              <w:top w:val="nil"/>
              <w:left w:val="nil"/>
              <w:bottom w:val="nil"/>
              <w:right w:val="nil"/>
            </w:tcBorders>
          </w:tcPr>
          <w:p w:rsidR="004D7B3B" w:rsidRPr="003601D2" w:rsidRDefault="004D7B3B" w:rsidP="004D7B3B">
            <w:pPr>
              <w:pStyle w:val="afa"/>
              <w:jc w:val="center"/>
              <w:rPr>
                <w:sz w:val="22"/>
                <w:szCs w:val="22"/>
              </w:rPr>
            </w:pPr>
          </w:p>
        </w:tc>
      </w:tr>
      <w:tr w:rsidR="004D7B3B" w:rsidRPr="003601D2" w:rsidTr="004D7B3B">
        <w:trPr>
          <w:gridAfter w:val="2"/>
          <w:wAfter w:w="992" w:type="dxa"/>
        </w:trPr>
        <w:tc>
          <w:tcPr>
            <w:tcW w:w="2660" w:type="dxa"/>
            <w:gridSpan w:val="3"/>
            <w:tcBorders>
              <w:top w:val="nil"/>
              <w:left w:val="nil"/>
              <w:bottom w:val="nil"/>
              <w:right w:val="nil"/>
            </w:tcBorders>
          </w:tcPr>
          <w:p w:rsidR="004D7B3B" w:rsidRPr="003601D2" w:rsidRDefault="004D7B3B" w:rsidP="004D7B3B">
            <w:pPr>
              <w:pStyle w:val="afa"/>
              <w:rPr>
                <w:sz w:val="22"/>
                <w:szCs w:val="22"/>
              </w:rPr>
            </w:pPr>
          </w:p>
        </w:tc>
        <w:tc>
          <w:tcPr>
            <w:tcW w:w="6554" w:type="dxa"/>
            <w:gridSpan w:val="4"/>
            <w:tcBorders>
              <w:top w:val="nil"/>
              <w:left w:val="nil"/>
              <w:bottom w:val="nil"/>
              <w:right w:val="nil"/>
            </w:tcBorders>
          </w:tcPr>
          <w:p w:rsidR="004D7B3B" w:rsidRPr="003601D2" w:rsidRDefault="004D7B3B" w:rsidP="004D7B3B">
            <w:pPr>
              <w:pStyle w:val="afa"/>
              <w:rPr>
                <w:sz w:val="22"/>
                <w:szCs w:val="22"/>
              </w:rPr>
            </w:pPr>
          </w:p>
        </w:tc>
      </w:tr>
      <w:tr w:rsidR="004D7B3B" w:rsidRPr="003601D2" w:rsidTr="004D7B3B">
        <w:trPr>
          <w:gridAfter w:val="2"/>
          <w:wAfter w:w="992" w:type="dxa"/>
        </w:trPr>
        <w:tc>
          <w:tcPr>
            <w:tcW w:w="2660" w:type="dxa"/>
            <w:gridSpan w:val="3"/>
            <w:tcBorders>
              <w:top w:val="nil"/>
              <w:left w:val="nil"/>
              <w:bottom w:val="nil"/>
              <w:right w:val="nil"/>
            </w:tcBorders>
          </w:tcPr>
          <w:p w:rsidR="004D7B3B" w:rsidRPr="003601D2" w:rsidRDefault="004D7B3B" w:rsidP="004D7B3B">
            <w:pPr>
              <w:pStyle w:val="afa"/>
              <w:rPr>
                <w:sz w:val="22"/>
                <w:szCs w:val="22"/>
              </w:rPr>
            </w:pPr>
          </w:p>
        </w:tc>
        <w:tc>
          <w:tcPr>
            <w:tcW w:w="6554" w:type="dxa"/>
            <w:gridSpan w:val="4"/>
            <w:tcBorders>
              <w:top w:val="nil"/>
              <w:left w:val="nil"/>
              <w:bottom w:val="nil"/>
              <w:right w:val="nil"/>
            </w:tcBorders>
          </w:tcPr>
          <w:p w:rsidR="004D7B3B" w:rsidRPr="003601D2" w:rsidRDefault="004D7B3B" w:rsidP="004D7B3B">
            <w:pPr>
              <w:pStyle w:val="afa"/>
              <w:jc w:val="center"/>
              <w:rPr>
                <w:sz w:val="22"/>
                <w:szCs w:val="22"/>
              </w:rPr>
            </w:pPr>
          </w:p>
        </w:tc>
      </w:tr>
      <w:tr w:rsidR="004D7B3B" w:rsidRPr="003601D2" w:rsidTr="004D7B3B">
        <w:trPr>
          <w:gridAfter w:val="2"/>
          <w:wAfter w:w="992" w:type="dxa"/>
        </w:trPr>
        <w:tc>
          <w:tcPr>
            <w:tcW w:w="9214" w:type="dxa"/>
            <w:gridSpan w:val="7"/>
            <w:tcBorders>
              <w:top w:val="nil"/>
              <w:left w:val="nil"/>
              <w:bottom w:val="nil"/>
              <w:right w:val="nil"/>
            </w:tcBorders>
          </w:tcPr>
          <w:p w:rsidR="004D7B3B" w:rsidRPr="003601D2" w:rsidRDefault="004D7B3B" w:rsidP="004D7B3B">
            <w:pPr>
              <w:pStyle w:val="afa"/>
              <w:rPr>
                <w:sz w:val="22"/>
                <w:szCs w:val="22"/>
              </w:rPr>
            </w:pPr>
          </w:p>
        </w:tc>
      </w:tr>
      <w:tr w:rsidR="004D7B3B" w:rsidRPr="003601D2" w:rsidTr="004D7B3B">
        <w:trPr>
          <w:gridAfter w:val="2"/>
          <w:wAfter w:w="992" w:type="dxa"/>
        </w:trPr>
        <w:tc>
          <w:tcPr>
            <w:tcW w:w="9214" w:type="dxa"/>
            <w:gridSpan w:val="7"/>
            <w:tcBorders>
              <w:top w:val="nil"/>
              <w:left w:val="nil"/>
              <w:bottom w:val="nil"/>
              <w:right w:val="nil"/>
            </w:tcBorders>
          </w:tcPr>
          <w:p w:rsidR="004D7B3B" w:rsidRPr="003601D2" w:rsidRDefault="004D7B3B" w:rsidP="004D7B3B">
            <w:pPr>
              <w:pStyle w:val="afa"/>
              <w:rPr>
                <w:sz w:val="22"/>
                <w:szCs w:val="22"/>
              </w:rPr>
            </w:pPr>
          </w:p>
        </w:tc>
      </w:tr>
      <w:tr w:rsidR="004D7B3B" w:rsidRPr="003601D2" w:rsidTr="004D7B3B">
        <w:trPr>
          <w:gridAfter w:val="2"/>
          <w:wAfter w:w="992" w:type="dxa"/>
        </w:trPr>
        <w:tc>
          <w:tcPr>
            <w:tcW w:w="9214" w:type="dxa"/>
            <w:gridSpan w:val="7"/>
            <w:tcBorders>
              <w:top w:val="nil"/>
              <w:left w:val="nil"/>
              <w:bottom w:val="nil"/>
              <w:right w:val="nil"/>
            </w:tcBorders>
          </w:tcPr>
          <w:p w:rsidR="004D7B3B" w:rsidRPr="003601D2" w:rsidRDefault="004D7B3B" w:rsidP="004D7B3B">
            <w:pPr>
              <w:pStyle w:val="afa"/>
              <w:rPr>
                <w:sz w:val="22"/>
                <w:szCs w:val="22"/>
              </w:rPr>
            </w:pPr>
          </w:p>
        </w:tc>
      </w:tr>
      <w:tr w:rsidR="004D7B3B" w:rsidRPr="003601D2" w:rsidTr="004D7B3B">
        <w:trPr>
          <w:gridAfter w:val="2"/>
          <w:wAfter w:w="992" w:type="dxa"/>
        </w:trPr>
        <w:tc>
          <w:tcPr>
            <w:tcW w:w="9214" w:type="dxa"/>
            <w:gridSpan w:val="7"/>
            <w:tcBorders>
              <w:top w:val="nil"/>
              <w:left w:val="nil"/>
              <w:bottom w:val="nil"/>
              <w:right w:val="nil"/>
            </w:tcBorders>
          </w:tcPr>
          <w:p w:rsidR="004D7B3B" w:rsidRPr="003601D2" w:rsidRDefault="004D7B3B" w:rsidP="004D7B3B">
            <w:pPr>
              <w:pStyle w:val="afa"/>
              <w:jc w:val="center"/>
              <w:rPr>
                <w:sz w:val="22"/>
                <w:szCs w:val="22"/>
              </w:rPr>
            </w:pPr>
          </w:p>
        </w:tc>
      </w:tr>
      <w:tr w:rsidR="004D7B3B" w:rsidRPr="003601D2" w:rsidTr="004D7B3B">
        <w:trPr>
          <w:gridAfter w:val="2"/>
          <w:wAfter w:w="992" w:type="dxa"/>
        </w:trPr>
        <w:tc>
          <w:tcPr>
            <w:tcW w:w="9214" w:type="dxa"/>
            <w:gridSpan w:val="7"/>
            <w:tcBorders>
              <w:top w:val="nil"/>
              <w:left w:val="nil"/>
              <w:bottom w:val="nil"/>
              <w:right w:val="nil"/>
            </w:tcBorders>
          </w:tcPr>
          <w:p w:rsidR="004D7B3B" w:rsidRPr="003601D2" w:rsidRDefault="004D7B3B" w:rsidP="004D7B3B">
            <w:pPr>
              <w:pStyle w:val="afa"/>
              <w:rPr>
                <w:sz w:val="22"/>
                <w:szCs w:val="22"/>
              </w:rPr>
            </w:pPr>
          </w:p>
        </w:tc>
      </w:tr>
      <w:tr w:rsidR="004D7B3B" w:rsidRPr="003601D2" w:rsidTr="004D7B3B">
        <w:trPr>
          <w:gridAfter w:val="2"/>
          <w:wAfter w:w="992" w:type="dxa"/>
        </w:trPr>
        <w:tc>
          <w:tcPr>
            <w:tcW w:w="9214" w:type="dxa"/>
            <w:gridSpan w:val="7"/>
            <w:tcBorders>
              <w:top w:val="nil"/>
              <w:left w:val="nil"/>
              <w:bottom w:val="nil"/>
              <w:right w:val="nil"/>
            </w:tcBorders>
          </w:tcPr>
          <w:p w:rsidR="004D7B3B" w:rsidRPr="003601D2" w:rsidRDefault="004D7B3B" w:rsidP="004D7B3B">
            <w:pPr>
              <w:pStyle w:val="afa"/>
              <w:jc w:val="center"/>
              <w:rPr>
                <w:sz w:val="22"/>
                <w:szCs w:val="22"/>
              </w:rPr>
            </w:pPr>
          </w:p>
        </w:tc>
      </w:tr>
      <w:tr w:rsidR="004D7B3B" w:rsidRPr="003601D2" w:rsidTr="004D7B3B">
        <w:trPr>
          <w:gridAfter w:val="2"/>
          <w:wAfter w:w="992" w:type="dxa"/>
        </w:trPr>
        <w:tc>
          <w:tcPr>
            <w:tcW w:w="2660" w:type="dxa"/>
            <w:gridSpan w:val="3"/>
            <w:tcBorders>
              <w:top w:val="nil"/>
              <w:left w:val="nil"/>
              <w:bottom w:val="nil"/>
              <w:right w:val="nil"/>
            </w:tcBorders>
          </w:tcPr>
          <w:p w:rsidR="004D7B3B" w:rsidRPr="003601D2" w:rsidRDefault="004D7B3B" w:rsidP="004D7B3B">
            <w:pPr>
              <w:pStyle w:val="afa"/>
              <w:rPr>
                <w:sz w:val="22"/>
                <w:szCs w:val="22"/>
              </w:rPr>
            </w:pPr>
          </w:p>
        </w:tc>
        <w:tc>
          <w:tcPr>
            <w:tcW w:w="6554" w:type="dxa"/>
            <w:gridSpan w:val="4"/>
            <w:tcBorders>
              <w:top w:val="nil"/>
              <w:left w:val="nil"/>
              <w:bottom w:val="nil"/>
              <w:right w:val="nil"/>
            </w:tcBorders>
          </w:tcPr>
          <w:p w:rsidR="004D7B3B" w:rsidRPr="003601D2" w:rsidRDefault="004D7B3B" w:rsidP="004D7B3B">
            <w:pPr>
              <w:pStyle w:val="afa"/>
              <w:rPr>
                <w:sz w:val="22"/>
                <w:szCs w:val="22"/>
              </w:rPr>
            </w:pPr>
          </w:p>
        </w:tc>
      </w:tr>
      <w:tr w:rsidR="004D7B3B" w:rsidRPr="003601D2" w:rsidTr="004D7B3B">
        <w:trPr>
          <w:gridAfter w:val="2"/>
          <w:wAfter w:w="992" w:type="dxa"/>
        </w:trPr>
        <w:tc>
          <w:tcPr>
            <w:tcW w:w="2660" w:type="dxa"/>
            <w:gridSpan w:val="3"/>
            <w:tcBorders>
              <w:top w:val="nil"/>
              <w:left w:val="nil"/>
              <w:bottom w:val="nil"/>
              <w:right w:val="nil"/>
            </w:tcBorders>
          </w:tcPr>
          <w:p w:rsidR="004D7B3B" w:rsidRPr="003601D2" w:rsidRDefault="004D7B3B" w:rsidP="004D7B3B">
            <w:pPr>
              <w:pStyle w:val="afa"/>
              <w:rPr>
                <w:sz w:val="22"/>
                <w:szCs w:val="22"/>
              </w:rPr>
            </w:pPr>
          </w:p>
        </w:tc>
        <w:tc>
          <w:tcPr>
            <w:tcW w:w="6554" w:type="dxa"/>
            <w:gridSpan w:val="4"/>
            <w:tcBorders>
              <w:top w:val="nil"/>
              <w:left w:val="nil"/>
              <w:bottom w:val="nil"/>
              <w:right w:val="nil"/>
            </w:tcBorders>
          </w:tcPr>
          <w:p w:rsidR="004D7B3B" w:rsidRPr="003601D2" w:rsidRDefault="004D7B3B" w:rsidP="004D7B3B">
            <w:pPr>
              <w:pStyle w:val="afa"/>
              <w:jc w:val="center"/>
              <w:rPr>
                <w:sz w:val="22"/>
                <w:szCs w:val="22"/>
              </w:rPr>
            </w:pPr>
          </w:p>
        </w:tc>
      </w:tr>
      <w:tr w:rsidR="004D7B3B" w:rsidRPr="003601D2" w:rsidTr="004D7B3B">
        <w:trPr>
          <w:gridAfter w:val="2"/>
          <w:wAfter w:w="992" w:type="dxa"/>
        </w:trPr>
        <w:tc>
          <w:tcPr>
            <w:tcW w:w="9214" w:type="dxa"/>
            <w:gridSpan w:val="7"/>
            <w:tcBorders>
              <w:top w:val="nil"/>
              <w:left w:val="nil"/>
              <w:bottom w:val="nil"/>
              <w:right w:val="nil"/>
            </w:tcBorders>
          </w:tcPr>
          <w:p w:rsidR="004D7B3B" w:rsidRPr="003601D2" w:rsidRDefault="004D7B3B" w:rsidP="004D7B3B">
            <w:pPr>
              <w:pStyle w:val="afa"/>
              <w:rPr>
                <w:sz w:val="22"/>
                <w:szCs w:val="22"/>
              </w:rPr>
            </w:pPr>
          </w:p>
        </w:tc>
      </w:tr>
      <w:tr w:rsidR="004D7B3B" w:rsidRPr="003601D2" w:rsidTr="004D7B3B">
        <w:trPr>
          <w:gridAfter w:val="2"/>
          <w:wAfter w:w="992" w:type="dxa"/>
        </w:trPr>
        <w:tc>
          <w:tcPr>
            <w:tcW w:w="9214" w:type="dxa"/>
            <w:gridSpan w:val="7"/>
            <w:tcBorders>
              <w:top w:val="nil"/>
              <w:left w:val="nil"/>
              <w:bottom w:val="nil"/>
              <w:right w:val="nil"/>
            </w:tcBorders>
          </w:tcPr>
          <w:p w:rsidR="004D7B3B" w:rsidRPr="003601D2" w:rsidRDefault="004D7B3B" w:rsidP="004D7B3B">
            <w:pPr>
              <w:pStyle w:val="afa"/>
              <w:jc w:val="center"/>
              <w:rPr>
                <w:sz w:val="22"/>
                <w:szCs w:val="22"/>
              </w:rPr>
            </w:pPr>
          </w:p>
        </w:tc>
      </w:tr>
      <w:tr w:rsidR="004D7B3B" w:rsidRPr="003601D2" w:rsidTr="004D7B3B">
        <w:trPr>
          <w:gridAfter w:val="2"/>
          <w:wAfter w:w="992" w:type="dxa"/>
        </w:trPr>
        <w:tc>
          <w:tcPr>
            <w:tcW w:w="2100" w:type="dxa"/>
            <w:gridSpan w:val="2"/>
            <w:tcBorders>
              <w:top w:val="nil"/>
              <w:left w:val="nil"/>
              <w:bottom w:val="nil"/>
              <w:right w:val="nil"/>
            </w:tcBorders>
          </w:tcPr>
          <w:p w:rsidR="004D7B3B" w:rsidRPr="003601D2" w:rsidRDefault="004D7B3B" w:rsidP="004D7B3B">
            <w:pPr>
              <w:pStyle w:val="afa"/>
              <w:rPr>
                <w:sz w:val="22"/>
                <w:szCs w:val="22"/>
              </w:rPr>
            </w:pPr>
          </w:p>
        </w:tc>
        <w:tc>
          <w:tcPr>
            <w:tcW w:w="7114" w:type="dxa"/>
            <w:gridSpan w:val="5"/>
            <w:tcBorders>
              <w:top w:val="nil"/>
              <w:left w:val="nil"/>
              <w:bottom w:val="nil"/>
              <w:right w:val="nil"/>
            </w:tcBorders>
          </w:tcPr>
          <w:p w:rsidR="004D7B3B" w:rsidRPr="003601D2" w:rsidRDefault="004D7B3B" w:rsidP="004D7B3B">
            <w:pPr>
              <w:pStyle w:val="afa"/>
              <w:rPr>
                <w:sz w:val="22"/>
                <w:szCs w:val="22"/>
              </w:rPr>
            </w:pPr>
          </w:p>
        </w:tc>
      </w:tr>
      <w:tr w:rsidR="004D7B3B" w:rsidRPr="003601D2" w:rsidTr="004D7B3B">
        <w:tc>
          <w:tcPr>
            <w:tcW w:w="4480" w:type="dxa"/>
            <w:gridSpan w:val="4"/>
            <w:tcBorders>
              <w:top w:val="nil"/>
              <w:left w:val="nil"/>
              <w:bottom w:val="nil"/>
              <w:right w:val="nil"/>
            </w:tcBorders>
          </w:tcPr>
          <w:p w:rsidR="004D7B3B" w:rsidRPr="003601D2" w:rsidRDefault="004D7B3B" w:rsidP="004D7B3B">
            <w:pPr>
              <w:pStyle w:val="afa"/>
              <w:rPr>
                <w:sz w:val="22"/>
                <w:szCs w:val="22"/>
              </w:rPr>
            </w:pPr>
          </w:p>
        </w:tc>
        <w:tc>
          <w:tcPr>
            <w:tcW w:w="4876" w:type="dxa"/>
            <w:gridSpan w:val="4"/>
            <w:tcBorders>
              <w:top w:val="nil"/>
              <w:left w:val="nil"/>
              <w:bottom w:val="nil"/>
              <w:right w:val="nil"/>
            </w:tcBorders>
          </w:tcPr>
          <w:p w:rsidR="004D7B3B" w:rsidRPr="003601D2" w:rsidRDefault="004D7B3B" w:rsidP="004D7B3B">
            <w:pPr>
              <w:pStyle w:val="afa"/>
              <w:rPr>
                <w:sz w:val="22"/>
                <w:szCs w:val="22"/>
              </w:rPr>
            </w:pPr>
          </w:p>
        </w:tc>
        <w:tc>
          <w:tcPr>
            <w:tcW w:w="850" w:type="dxa"/>
            <w:tcBorders>
              <w:top w:val="nil"/>
              <w:left w:val="nil"/>
              <w:bottom w:val="nil"/>
              <w:right w:val="nil"/>
            </w:tcBorders>
          </w:tcPr>
          <w:p w:rsidR="004D7B3B" w:rsidRPr="003601D2" w:rsidRDefault="004D7B3B" w:rsidP="004D7B3B">
            <w:pPr>
              <w:pStyle w:val="afa"/>
              <w:rPr>
                <w:sz w:val="22"/>
                <w:szCs w:val="22"/>
              </w:rPr>
            </w:pPr>
            <w:r w:rsidRPr="003601D2">
              <w:rPr>
                <w:sz w:val="22"/>
                <w:szCs w:val="22"/>
              </w:rPr>
              <w:t>,</w:t>
            </w:r>
          </w:p>
        </w:tc>
      </w:tr>
      <w:tr w:rsidR="004D7B3B" w:rsidRPr="003601D2" w:rsidTr="004D7B3B">
        <w:trPr>
          <w:gridAfter w:val="2"/>
          <w:wAfter w:w="992" w:type="dxa"/>
        </w:trPr>
        <w:tc>
          <w:tcPr>
            <w:tcW w:w="1820" w:type="dxa"/>
            <w:tcBorders>
              <w:top w:val="nil"/>
              <w:left w:val="nil"/>
              <w:bottom w:val="nil"/>
              <w:right w:val="nil"/>
            </w:tcBorders>
          </w:tcPr>
          <w:p w:rsidR="004D7B3B" w:rsidRPr="003601D2" w:rsidRDefault="004D7B3B" w:rsidP="004D7B3B">
            <w:pPr>
              <w:pStyle w:val="afa"/>
              <w:rPr>
                <w:sz w:val="22"/>
                <w:szCs w:val="22"/>
              </w:rPr>
            </w:pPr>
          </w:p>
        </w:tc>
        <w:tc>
          <w:tcPr>
            <w:tcW w:w="3080" w:type="dxa"/>
            <w:gridSpan w:val="4"/>
            <w:tcBorders>
              <w:top w:val="nil"/>
              <w:left w:val="nil"/>
              <w:bottom w:val="nil"/>
              <w:right w:val="nil"/>
            </w:tcBorders>
          </w:tcPr>
          <w:p w:rsidR="004D7B3B" w:rsidRPr="003601D2" w:rsidRDefault="004D7B3B" w:rsidP="004D7B3B">
            <w:pPr>
              <w:pStyle w:val="afa"/>
              <w:rPr>
                <w:sz w:val="22"/>
                <w:szCs w:val="22"/>
              </w:rPr>
            </w:pPr>
          </w:p>
        </w:tc>
        <w:tc>
          <w:tcPr>
            <w:tcW w:w="1840" w:type="dxa"/>
            <w:tcBorders>
              <w:top w:val="nil"/>
              <w:left w:val="nil"/>
              <w:bottom w:val="nil"/>
              <w:right w:val="nil"/>
            </w:tcBorders>
          </w:tcPr>
          <w:p w:rsidR="004D7B3B" w:rsidRPr="003601D2" w:rsidRDefault="004D7B3B" w:rsidP="004D7B3B">
            <w:pPr>
              <w:pStyle w:val="afa"/>
              <w:rPr>
                <w:sz w:val="22"/>
                <w:szCs w:val="22"/>
              </w:rPr>
            </w:pPr>
          </w:p>
        </w:tc>
        <w:tc>
          <w:tcPr>
            <w:tcW w:w="2474" w:type="dxa"/>
            <w:tcBorders>
              <w:top w:val="nil"/>
              <w:left w:val="nil"/>
              <w:bottom w:val="nil"/>
              <w:right w:val="nil"/>
            </w:tcBorders>
          </w:tcPr>
          <w:p w:rsidR="004D7B3B" w:rsidRPr="003601D2" w:rsidRDefault="004D7B3B" w:rsidP="004D7B3B">
            <w:pPr>
              <w:pStyle w:val="afa"/>
              <w:rPr>
                <w:sz w:val="22"/>
                <w:szCs w:val="22"/>
              </w:rPr>
            </w:pPr>
          </w:p>
        </w:tc>
      </w:tr>
      <w:tr w:rsidR="004D7B3B" w:rsidRPr="003601D2" w:rsidTr="004D7B3B">
        <w:trPr>
          <w:gridAfter w:val="2"/>
          <w:wAfter w:w="992" w:type="dxa"/>
        </w:trPr>
        <w:tc>
          <w:tcPr>
            <w:tcW w:w="9214" w:type="dxa"/>
            <w:gridSpan w:val="7"/>
            <w:tcBorders>
              <w:top w:val="nil"/>
              <w:left w:val="nil"/>
              <w:bottom w:val="nil"/>
              <w:right w:val="nil"/>
            </w:tcBorders>
          </w:tcPr>
          <w:p w:rsidR="004D7B3B" w:rsidRPr="003601D2" w:rsidRDefault="004D7B3B" w:rsidP="004D7B3B">
            <w:pPr>
              <w:pStyle w:val="afa"/>
              <w:rPr>
                <w:sz w:val="22"/>
                <w:szCs w:val="22"/>
              </w:rPr>
            </w:pPr>
          </w:p>
        </w:tc>
      </w:tr>
    </w:tbl>
    <w:p w:rsidR="004D7B3B" w:rsidRDefault="004D7B3B" w:rsidP="004D7B3B">
      <w:pPr>
        <w:jc w:val="both"/>
        <w:sectPr w:rsidR="004D7B3B" w:rsidSect="00022586">
          <w:headerReference w:type="even" r:id="rId31"/>
          <w:headerReference w:type="default" r:id="rId32"/>
          <w:footnotePr>
            <w:pos w:val="beneathText"/>
          </w:footnotePr>
          <w:pgSz w:w="11905" w:h="16837"/>
          <w:pgMar w:top="1134" w:right="567" w:bottom="1134" w:left="1701" w:header="720" w:footer="720" w:gutter="0"/>
          <w:cols w:space="720"/>
          <w:titlePg/>
          <w:docGrid w:linePitch="360"/>
        </w:sectPr>
      </w:pPr>
    </w:p>
    <w:p w:rsidR="004D7B3B" w:rsidRPr="009740C5" w:rsidRDefault="004D7B3B" w:rsidP="009740C5">
      <w:pPr>
        <w:spacing w:after="0"/>
        <w:ind w:left="4248"/>
        <w:jc w:val="center"/>
        <w:rPr>
          <w:rFonts w:ascii="Times New Roman" w:hAnsi="Times New Roman" w:cs="Times New Roman"/>
          <w:bCs/>
          <w:color w:val="000000" w:themeColor="text1"/>
          <w:sz w:val="28"/>
          <w:szCs w:val="28"/>
        </w:rPr>
      </w:pPr>
      <w:r w:rsidRPr="009740C5">
        <w:rPr>
          <w:rFonts w:ascii="Times New Roman" w:hAnsi="Times New Roman" w:cs="Times New Roman"/>
          <w:bCs/>
          <w:color w:val="000000" w:themeColor="text1"/>
          <w:sz w:val="28"/>
          <w:szCs w:val="28"/>
        </w:rPr>
        <w:lastRenderedPageBreak/>
        <w:t>Приложение № 2</w:t>
      </w:r>
    </w:p>
    <w:p w:rsidR="004D7B3B" w:rsidRPr="009740C5" w:rsidRDefault="004D7B3B" w:rsidP="009740C5">
      <w:pPr>
        <w:spacing w:after="0"/>
        <w:ind w:left="4248"/>
        <w:jc w:val="center"/>
        <w:rPr>
          <w:rFonts w:ascii="Times New Roman" w:hAnsi="Times New Roman" w:cs="Times New Roman"/>
          <w:bCs/>
          <w:color w:val="000000" w:themeColor="text1"/>
          <w:sz w:val="28"/>
          <w:szCs w:val="28"/>
        </w:rPr>
      </w:pPr>
      <w:r w:rsidRPr="009740C5">
        <w:rPr>
          <w:rFonts w:ascii="Times New Roman" w:hAnsi="Times New Roman" w:cs="Times New Roman"/>
          <w:bCs/>
          <w:color w:val="000000" w:themeColor="text1"/>
          <w:sz w:val="28"/>
          <w:szCs w:val="28"/>
        </w:rPr>
        <w:t>к административному регламенту</w:t>
      </w:r>
    </w:p>
    <w:p w:rsidR="004D7B3B" w:rsidRPr="009740C5" w:rsidRDefault="004D7B3B" w:rsidP="009740C5">
      <w:pPr>
        <w:spacing w:after="0"/>
        <w:ind w:left="4248"/>
        <w:jc w:val="center"/>
        <w:rPr>
          <w:rFonts w:ascii="Times New Roman" w:hAnsi="Times New Roman" w:cs="Times New Roman"/>
          <w:bCs/>
          <w:color w:val="000000" w:themeColor="text1"/>
          <w:sz w:val="28"/>
          <w:szCs w:val="28"/>
        </w:rPr>
      </w:pPr>
      <w:r w:rsidRPr="009740C5">
        <w:rPr>
          <w:rFonts w:ascii="Times New Roman" w:hAnsi="Times New Roman" w:cs="Times New Roman"/>
          <w:bCs/>
          <w:color w:val="000000" w:themeColor="text1"/>
          <w:sz w:val="28"/>
          <w:szCs w:val="28"/>
        </w:rPr>
        <w:t>предоставления муниципальной услуги:</w:t>
      </w:r>
    </w:p>
    <w:p w:rsidR="004D7B3B" w:rsidRPr="009740C5" w:rsidRDefault="004D7B3B" w:rsidP="009740C5">
      <w:pPr>
        <w:spacing w:after="0"/>
        <w:ind w:left="4248"/>
        <w:jc w:val="center"/>
        <w:rPr>
          <w:rFonts w:ascii="Times New Roman" w:hAnsi="Times New Roman" w:cs="Times New Roman"/>
          <w:bCs/>
          <w:color w:val="000000" w:themeColor="text1"/>
          <w:sz w:val="28"/>
          <w:szCs w:val="28"/>
        </w:rPr>
      </w:pPr>
      <w:r w:rsidRPr="009740C5">
        <w:rPr>
          <w:rFonts w:ascii="Times New Roman" w:hAnsi="Times New Roman" w:cs="Times New Roman"/>
          <w:bCs/>
          <w:color w:val="000000" w:themeColor="text1"/>
          <w:sz w:val="28"/>
          <w:szCs w:val="28"/>
        </w:rPr>
        <w:t xml:space="preserve">«Предоставление </w:t>
      </w:r>
      <w:proofErr w:type="gramStart"/>
      <w:r w:rsidRPr="009740C5">
        <w:rPr>
          <w:rFonts w:ascii="Times New Roman" w:hAnsi="Times New Roman" w:cs="Times New Roman"/>
          <w:bCs/>
          <w:color w:val="000000" w:themeColor="text1"/>
          <w:sz w:val="28"/>
          <w:szCs w:val="28"/>
        </w:rPr>
        <w:t>муниципальных</w:t>
      </w:r>
      <w:proofErr w:type="gramEnd"/>
    </w:p>
    <w:p w:rsidR="004D7B3B" w:rsidRPr="009740C5" w:rsidRDefault="004D7B3B" w:rsidP="009740C5">
      <w:pPr>
        <w:spacing w:after="0"/>
        <w:ind w:left="4248"/>
        <w:jc w:val="center"/>
        <w:rPr>
          <w:rFonts w:ascii="Times New Roman" w:hAnsi="Times New Roman" w:cs="Times New Roman"/>
          <w:bCs/>
          <w:color w:val="000000" w:themeColor="text1"/>
          <w:sz w:val="28"/>
          <w:szCs w:val="28"/>
        </w:rPr>
      </w:pPr>
      <w:r w:rsidRPr="009740C5">
        <w:rPr>
          <w:rFonts w:ascii="Times New Roman" w:hAnsi="Times New Roman" w:cs="Times New Roman"/>
          <w:bCs/>
          <w:color w:val="000000" w:themeColor="text1"/>
          <w:sz w:val="28"/>
          <w:szCs w:val="28"/>
        </w:rPr>
        <w:t>жилых помещений специализированного жилищного фонда»</w:t>
      </w:r>
    </w:p>
    <w:p w:rsidR="004D7B3B" w:rsidRDefault="004D7B3B" w:rsidP="009740C5">
      <w:pPr>
        <w:spacing w:after="0"/>
        <w:ind w:left="4248"/>
        <w:jc w:val="center"/>
        <w:rPr>
          <w:rFonts w:ascii="Times New Roman" w:hAnsi="Times New Roman" w:cs="Times New Roman"/>
          <w:bCs/>
          <w:color w:val="000000" w:themeColor="text1"/>
          <w:sz w:val="28"/>
          <w:szCs w:val="28"/>
        </w:rPr>
      </w:pPr>
    </w:p>
    <w:p w:rsidR="009740C5" w:rsidRPr="009740C5" w:rsidRDefault="009740C5" w:rsidP="009740C5">
      <w:pPr>
        <w:spacing w:after="0"/>
        <w:ind w:left="4248"/>
        <w:jc w:val="center"/>
        <w:rPr>
          <w:rFonts w:ascii="Times New Roman" w:hAnsi="Times New Roman" w:cs="Times New Roman"/>
          <w:bCs/>
          <w:color w:val="000000" w:themeColor="text1"/>
          <w:sz w:val="28"/>
          <w:szCs w:val="28"/>
        </w:rPr>
      </w:pPr>
    </w:p>
    <w:p w:rsidR="004D7B3B" w:rsidRPr="009740C5" w:rsidRDefault="004D7B3B" w:rsidP="009740C5">
      <w:pPr>
        <w:spacing w:after="0"/>
        <w:jc w:val="center"/>
        <w:rPr>
          <w:rFonts w:ascii="Times New Roman" w:hAnsi="Times New Roman" w:cs="Times New Roman"/>
          <w:b/>
        </w:rPr>
      </w:pPr>
      <w:r w:rsidRPr="009740C5">
        <w:rPr>
          <w:rFonts w:ascii="Times New Roman" w:hAnsi="Times New Roman" w:cs="Times New Roman"/>
          <w:b/>
        </w:rPr>
        <w:t>ОБРАЗЕЦ ЗАПОЛНЕНИЯ ЗАЯВЛЕНИЯ</w:t>
      </w:r>
    </w:p>
    <w:p w:rsidR="004D7B3B" w:rsidRPr="009740C5" w:rsidRDefault="004D7B3B" w:rsidP="009740C5">
      <w:pPr>
        <w:spacing w:after="0"/>
        <w:ind w:left="4111"/>
        <w:jc w:val="center"/>
        <w:rPr>
          <w:rFonts w:ascii="Times New Roman" w:hAnsi="Times New Roman" w:cs="Times New Roman"/>
          <w:sz w:val="16"/>
          <w:szCs w:val="16"/>
        </w:rPr>
      </w:pPr>
    </w:p>
    <w:p w:rsidR="004D7B3B" w:rsidRPr="009740C5" w:rsidRDefault="004D7B3B" w:rsidP="009740C5">
      <w:pPr>
        <w:spacing w:after="0"/>
        <w:ind w:left="5245"/>
        <w:rPr>
          <w:rFonts w:ascii="Times New Roman" w:hAnsi="Times New Roman" w:cs="Times New Roman"/>
          <w:sz w:val="26"/>
          <w:szCs w:val="26"/>
        </w:rPr>
      </w:pPr>
      <w:r w:rsidRPr="009740C5">
        <w:rPr>
          <w:rFonts w:ascii="Times New Roman" w:hAnsi="Times New Roman" w:cs="Times New Roman"/>
          <w:sz w:val="26"/>
          <w:szCs w:val="26"/>
        </w:rPr>
        <w:t>Главе Туапсинского городского поселения</w:t>
      </w:r>
    </w:p>
    <w:p w:rsidR="004D7B3B" w:rsidRPr="009740C5" w:rsidRDefault="004D7B3B" w:rsidP="009740C5">
      <w:pPr>
        <w:spacing w:after="0"/>
        <w:ind w:left="5245"/>
        <w:rPr>
          <w:rFonts w:ascii="Times New Roman" w:hAnsi="Times New Roman" w:cs="Times New Roman"/>
          <w:sz w:val="16"/>
          <w:szCs w:val="16"/>
        </w:rPr>
      </w:pPr>
    </w:p>
    <w:p w:rsidR="004D7B3B" w:rsidRPr="009740C5" w:rsidRDefault="004D7B3B" w:rsidP="009740C5">
      <w:pPr>
        <w:spacing w:after="0"/>
        <w:ind w:left="5245"/>
        <w:rPr>
          <w:rFonts w:ascii="Times New Roman" w:hAnsi="Times New Roman" w:cs="Times New Roman"/>
          <w:sz w:val="26"/>
          <w:szCs w:val="26"/>
        </w:rPr>
      </w:pPr>
      <w:r w:rsidRPr="009740C5">
        <w:rPr>
          <w:rFonts w:ascii="Times New Roman" w:hAnsi="Times New Roman" w:cs="Times New Roman"/>
          <w:sz w:val="26"/>
          <w:szCs w:val="26"/>
        </w:rPr>
        <w:t>от  гр</w:t>
      </w:r>
      <w:proofErr w:type="gramStart"/>
      <w:r w:rsidRPr="009740C5">
        <w:rPr>
          <w:rFonts w:ascii="Times New Roman" w:hAnsi="Times New Roman" w:cs="Times New Roman"/>
          <w:sz w:val="26"/>
          <w:szCs w:val="26"/>
        </w:rPr>
        <w:t>.</w:t>
      </w:r>
      <w:r w:rsidRPr="009740C5">
        <w:rPr>
          <w:rFonts w:ascii="Times New Roman" w:hAnsi="Times New Roman" w:cs="Times New Roman"/>
          <w:i/>
          <w:sz w:val="26"/>
          <w:szCs w:val="26"/>
        </w:rPr>
        <w:t>И</w:t>
      </w:r>
      <w:proofErr w:type="gramEnd"/>
      <w:r w:rsidRPr="009740C5">
        <w:rPr>
          <w:rFonts w:ascii="Times New Roman" w:hAnsi="Times New Roman" w:cs="Times New Roman"/>
          <w:i/>
          <w:sz w:val="26"/>
          <w:szCs w:val="26"/>
        </w:rPr>
        <w:t>ванова Ивана Ивановича,</w:t>
      </w:r>
    </w:p>
    <w:p w:rsidR="004D7B3B" w:rsidRPr="009740C5" w:rsidRDefault="004D7B3B" w:rsidP="009740C5">
      <w:pPr>
        <w:spacing w:after="0"/>
        <w:ind w:left="5245"/>
        <w:rPr>
          <w:rFonts w:ascii="Times New Roman" w:hAnsi="Times New Roman" w:cs="Times New Roman"/>
          <w:sz w:val="26"/>
          <w:szCs w:val="26"/>
        </w:rPr>
      </w:pPr>
      <w:proofErr w:type="gramStart"/>
      <w:r w:rsidRPr="009740C5">
        <w:rPr>
          <w:rFonts w:ascii="Times New Roman" w:hAnsi="Times New Roman" w:cs="Times New Roman"/>
          <w:sz w:val="26"/>
          <w:szCs w:val="26"/>
        </w:rPr>
        <w:t>проживающего</w:t>
      </w:r>
      <w:proofErr w:type="gramEnd"/>
      <w:r w:rsidRPr="009740C5">
        <w:rPr>
          <w:rFonts w:ascii="Times New Roman" w:hAnsi="Times New Roman" w:cs="Times New Roman"/>
          <w:sz w:val="26"/>
          <w:szCs w:val="26"/>
        </w:rPr>
        <w:t xml:space="preserve"> (ей) по адресу:</w:t>
      </w:r>
    </w:p>
    <w:p w:rsidR="004D7B3B" w:rsidRPr="009740C5" w:rsidRDefault="004D7B3B" w:rsidP="009740C5">
      <w:pPr>
        <w:spacing w:after="0"/>
        <w:ind w:left="5245"/>
        <w:rPr>
          <w:rFonts w:ascii="Times New Roman" w:hAnsi="Times New Roman" w:cs="Times New Roman"/>
          <w:i/>
          <w:sz w:val="26"/>
          <w:szCs w:val="26"/>
        </w:rPr>
      </w:pPr>
      <w:r w:rsidRPr="009740C5">
        <w:rPr>
          <w:rFonts w:ascii="Times New Roman" w:hAnsi="Times New Roman" w:cs="Times New Roman"/>
          <w:i/>
          <w:sz w:val="26"/>
          <w:szCs w:val="26"/>
        </w:rPr>
        <w:t xml:space="preserve">г. Туапсе, ул. </w:t>
      </w:r>
      <w:proofErr w:type="gramStart"/>
      <w:r w:rsidRPr="009740C5">
        <w:rPr>
          <w:rFonts w:ascii="Times New Roman" w:hAnsi="Times New Roman" w:cs="Times New Roman"/>
          <w:i/>
          <w:sz w:val="26"/>
          <w:szCs w:val="26"/>
        </w:rPr>
        <w:t>Советская</w:t>
      </w:r>
      <w:proofErr w:type="gramEnd"/>
      <w:r w:rsidRPr="009740C5">
        <w:rPr>
          <w:rFonts w:ascii="Times New Roman" w:hAnsi="Times New Roman" w:cs="Times New Roman"/>
          <w:i/>
          <w:sz w:val="26"/>
          <w:szCs w:val="26"/>
        </w:rPr>
        <w:t>, д. 10, кв. 2,</w:t>
      </w:r>
    </w:p>
    <w:p w:rsidR="004D7B3B" w:rsidRPr="009740C5" w:rsidRDefault="004D7B3B" w:rsidP="009740C5">
      <w:pPr>
        <w:spacing w:after="0"/>
        <w:ind w:left="5245"/>
        <w:rPr>
          <w:rFonts w:ascii="Times New Roman" w:hAnsi="Times New Roman" w:cs="Times New Roman"/>
          <w:i/>
          <w:sz w:val="26"/>
          <w:szCs w:val="26"/>
        </w:rPr>
      </w:pPr>
      <w:r w:rsidRPr="009740C5">
        <w:rPr>
          <w:rFonts w:ascii="Times New Roman" w:hAnsi="Times New Roman" w:cs="Times New Roman"/>
          <w:i/>
          <w:sz w:val="26"/>
          <w:szCs w:val="26"/>
        </w:rPr>
        <w:t>тел. 89182585945</w:t>
      </w:r>
    </w:p>
    <w:p w:rsidR="004D7B3B" w:rsidRPr="009740C5" w:rsidRDefault="004D7B3B" w:rsidP="009740C5">
      <w:pPr>
        <w:spacing w:after="0"/>
        <w:ind w:left="5245"/>
        <w:rPr>
          <w:rFonts w:ascii="Times New Roman" w:hAnsi="Times New Roman" w:cs="Times New Roman"/>
          <w:i/>
          <w:sz w:val="26"/>
          <w:szCs w:val="26"/>
        </w:rPr>
      </w:pPr>
      <w:r w:rsidRPr="009740C5">
        <w:rPr>
          <w:rFonts w:ascii="Times New Roman" w:hAnsi="Times New Roman" w:cs="Times New Roman"/>
          <w:i/>
          <w:sz w:val="26"/>
          <w:szCs w:val="26"/>
        </w:rPr>
        <w:t>паспорт серия 03 58  номер 458976</w:t>
      </w:r>
    </w:p>
    <w:p w:rsidR="004D7B3B" w:rsidRPr="009740C5" w:rsidRDefault="004D7B3B" w:rsidP="009740C5">
      <w:pPr>
        <w:spacing w:after="0"/>
        <w:ind w:left="5245"/>
        <w:rPr>
          <w:rFonts w:ascii="Times New Roman" w:hAnsi="Times New Roman" w:cs="Times New Roman"/>
          <w:sz w:val="26"/>
          <w:szCs w:val="26"/>
        </w:rPr>
      </w:pPr>
      <w:r w:rsidRPr="009740C5">
        <w:rPr>
          <w:rFonts w:ascii="Times New Roman" w:hAnsi="Times New Roman" w:cs="Times New Roman"/>
          <w:i/>
          <w:sz w:val="26"/>
          <w:szCs w:val="26"/>
        </w:rPr>
        <w:t>УВД г</w:t>
      </w:r>
      <w:proofErr w:type="gramStart"/>
      <w:r w:rsidRPr="009740C5">
        <w:rPr>
          <w:rFonts w:ascii="Times New Roman" w:hAnsi="Times New Roman" w:cs="Times New Roman"/>
          <w:i/>
          <w:sz w:val="26"/>
          <w:szCs w:val="26"/>
        </w:rPr>
        <w:t>.Т</w:t>
      </w:r>
      <w:proofErr w:type="gramEnd"/>
      <w:r w:rsidRPr="009740C5">
        <w:rPr>
          <w:rFonts w:ascii="Times New Roman" w:hAnsi="Times New Roman" w:cs="Times New Roman"/>
          <w:i/>
          <w:sz w:val="26"/>
          <w:szCs w:val="26"/>
        </w:rPr>
        <w:t>уапсе18.02.2001</w:t>
      </w:r>
    </w:p>
    <w:p w:rsidR="004D7B3B" w:rsidRPr="009740C5" w:rsidRDefault="004D7B3B" w:rsidP="009740C5">
      <w:pPr>
        <w:spacing w:after="0"/>
        <w:ind w:left="4248"/>
        <w:jc w:val="center"/>
        <w:rPr>
          <w:rStyle w:val="af9"/>
          <w:rFonts w:ascii="Times New Roman" w:hAnsi="Times New Roman" w:cs="Times New Roman"/>
          <w:b w:val="0"/>
          <w:color w:val="000000" w:themeColor="text1"/>
          <w:sz w:val="28"/>
          <w:szCs w:val="28"/>
        </w:rPr>
      </w:pPr>
    </w:p>
    <w:p w:rsidR="004D7B3B" w:rsidRPr="009740C5" w:rsidRDefault="004D7B3B" w:rsidP="009740C5">
      <w:pPr>
        <w:spacing w:after="0"/>
        <w:ind w:left="4248"/>
        <w:jc w:val="center"/>
        <w:rPr>
          <w:rStyle w:val="af9"/>
          <w:rFonts w:ascii="Times New Roman" w:hAnsi="Times New Roman" w:cs="Times New Roman"/>
          <w:b w:val="0"/>
          <w:color w:val="000000" w:themeColor="text1"/>
          <w:sz w:val="28"/>
          <w:szCs w:val="28"/>
        </w:rPr>
      </w:pPr>
    </w:p>
    <w:p w:rsidR="004D7B3B" w:rsidRPr="009740C5" w:rsidRDefault="004D7B3B" w:rsidP="009740C5">
      <w:pPr>
        <w:widowControl w:val="0"/>
        <w:autoSpaceDE w:val="0"/>
        <w:autoSpaceDN w:val="0"/>
        <w:spacing w:after="0"/>
        <w:jc w:val="center"/>
        <w:rPr>
          <w:rFonts w:ascii="Times New Roman" w:hAnsi="Times New Roman" w:cs="Times New Roman"/>
          <w:b/>
          <w:sz w:val="28"/>
          <w:szCs w:val="28"/>
        </w:rPr>
      </w:pPr>
      <w:r w:rsidRPr="009740C5">
        <w:rPr>
          <w:rFonts w:ascii="Times New Roman" w:hAnsi="Times New Roman" w:cs="Times New Roman"/>
          <w:b/>
          <w:sz w:val="28"/>
          <w:szCs w:val="28"/>
        </w:rPr>
        <w:t>ЗАЯВЛЕНИЕ</w:t>
      </w:r>
    </w:p>
    <w:p w:rsidR="004D7B3B" w:rsidRPr="009740C5" w:rsidRDefault="004D7B3B" w:rsidP="009740C5">
      <w:pPr>
        <w:widowControl w:val="0"/>
        <w:autoSpaceDE w:val="0"/>
        <w:autoSpaceDN w:val="0"/>
        <w:spacing w:after="0"/>
        <w:jc w:val="center"/>
        <w:rPr>
          <w:rFonts w:ascii="Times New Roman" w:hAnsi="Times New Roman" w:cs="Times New Roman"/>
          <w:b/>
          <w:sz w:val="28"/>
          <w:szCs w:val="28"/>
        </w:rPr>
      </w:pPr>
      <w:r w:rsidRPr="009740C5">
        <w:rPr>
          <w:rFonts w:ascii="Times New Roman" w:hAnsi="Times New Roman" w:cs="Times New Roman"/>
          <w:b/>
          <w:sz w:val="28"/>
          <w:szCs w:val="28"/>
        </w:rPr>
        <w:t xml:space="preserve">о предоставлении муниципальных жилых помещений </w:t>
      </w:r>
    </w:p>
    <w:p w:rsidR="004D7B3B" w:rsidRPr="009740C5" w:rsidRDefault="004D7B3B" w:rsidP="009740C5">
      <w:pPr>
        <w:widowControl w:val="0"/>
        <w:autoSpaceDE w:val="0"/>
        <w:autoSpaceDN w:val="0"/>
        <w:spacing w:after="0"/>
        <w:jc w:val="center"/>
        <w:rPr>
          <w:rFonts w:ascii="Times New Roman" w:hAnsi="Times New Roman" w:cs="Times New Roman"/>
          <w:b/>
          <w:sz w:val="28"/>
          <w:szCs w:val="28"/>
        </w:rPr>
      </w:pPr>
      <w:r w:rsidRPr="009740C5">
        <w:rPr>
          <w:rFonts w:ascii="Times New Roman" w:hAnsi="Times New Roman" w:cs="Times New Roman"/>
          <w:b/>
          <w:sz w:val="28"/>
          <w:szCs w:val="28"/>
        </w:rPr>
        <w:t xml:space="preserve">специализированного жилищного фонда </w:t>
      </w:r>
    </w:p>
    <w:p w:rsidR="004D7B3B" w:rsidRPr="009740C5" w:rsidRDefault="004D7B3B" w:rsidP="009740C5">
      <w:pPr>
        <w:widowControl w:val="0"/>
        <w:autoSpaceDE w:val="0"/>
        <w:autoSpaceDN w:val="0"/>
        <w:spacing w:after="0"/>
        <w:jc w:val="center"/>
        <w:rPr>
          <w:rFonts w:ascii="Times New Roman" w:hAnsi="Times New Roman" w:cs="Times New Roman"/>
          <w:b/>
          <w:sz w:val="28"/>
          <w:szCs w:val="28"/>
        </w:rPr>
      </w:pPr>
    </w:p>
    <w:p w:rsidR="004D7B3B" w:rsidRPr="009740C5" w:rsidRDefault="004D7B3B" w:rsidP="009740C5">
      <w:pPr>
        <w:widowControl w:val="0"/>
        <w:autoSpaceDE w:val="0"/>
        <w:autoSpaceDN w:val="0"/>
        <w:spacing w:after="0"/>
        <w:ind w:firstLine="709"/>
        <w:jc w:val="both"/>
        <w:rPr>
          <w:rFonts w:ascii="Times New Roman" w:hAnsi="Times New Roman" w:cs="Times New Roman"/>
          <w:sz w:val="28"/>
          <w:szCs w:val="28"/>
        </w:rPr>
      </w:pPr>
      <w:r w:rsidRPr="009740C5">
        <w:rPr>
          <w:rFonts w:ascii="Times New Roman" w:hAnsi="Times New Roman" w:cs="Times New Roman"/>
          <w:sz w:val="28"/>
          <w:szCs w:val="28"/>
        </w:rPr>
        <w:t xml:space="preserve">Прошу предоставить мне / моей семье из 3 человек, проживающих совместно со мной, в том числе: </w:t>
      </w:r>
    </w:p>
    <w:p w:rsidR="004D7B3B" w:rsidRPr="009740C5" w:rsidRDefault="004D7B3B" w:rsidP="009740C5">
      <w:pPr>
        <w:spacing w:after="0"/>
        <w:ind w:left="4248"/>
        <w:jc w:val="center"/>
        <w:rPr>
          <w:rStyle w:val="af9"/>
          <w:rFonts w:ascii="Times New Roman" w:hAnsi="Times New Roman" w:cs="Times New Roman"/>
          <w:b w:val="0"/>
          <w:color w:val="000000" w:themeColor="text1"/>
          <w:sz w:val="28"/>
          <w:szCs w:val="28"/>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706"/>
        <w:gridCol w:w="1644"/>
        <w:gridCol w:w="1531"/>
        <w:gridCol w:w="1304"/>
      </w:tblGrid>
      <w:tr w:rsidR="004D7B3B" w:rsidRPr="009740C5" w:rsidTr="004D7B3B">
        <w:tc>
          <w:tcPr>
            <w:tcW w:w="510" w:type="dxa"/>
            <w:tcBorders>
              <w:top w:val="single" w:sz="4" w:space="0" w:color="auto"/>
              <w:left w:val="single" w:sz="4" w:space="0" w:color="auto"/>
              <w:bottom w:val="single" w:sz="4" w:space="0" w:color="auto"/>
              <w:right w:val="single" w:sz="4" w:space="0" w:color="auto"/>
            </w:tcBorders>
            <w:vAlign w:val="center"/>
            <w:hideMark/>
          </w:tcPr>
          <w:p w:rsidR="004D7B3B" w:rsidRPr="009740C5" w:rsidRDefault="004D7B3B" w:rsidP="009740C5">
            <w:pPr>
              <w:widowControl w:val="0"/>
              <w:autoSpaceDE w:val="0"/>
              <w:autoSpaceDN w:val="0"/>
              <w:spacing w:after="0"/>
              <w:jc w:val="center"/>
              <w:rPr>
                <w:rFonts w:ascii="Times New Roman" w:hAnsi="Times New Roman" w:cs="Times New Roman"/>
                <w:sz w:val="28"/>
                <w:szCs w:val="28"/>
              </w:rPr>
            </w:pPr>
            <w:r w:rsidRPr="009740C5">
              <w:rPr>
                <w:rFonts w:ascii="Times New Roman" w:hAnsi="Times New Roman" w:cs="Times New Roman"/>
                <w:sz w:val="28"/>
                <w:szCs w:val="28"/>
              </w:rPr>
              <w:t xml:space="preserve">N </w:t>
            </w:r>
            <w:proofErr w:type="spellStart"/>
            <w:proofErr w:type="gramStart"/>
            <w:r w:rsidRPr="009740C5">
              <w:rPr>
                <w:rFonts w:ascii="Times New Roman" w:hAnsi="Times New Roman" w:cs="Times New Roman"/>
                <w:sz w:val="28"/>
                <w:szCs w:val="28"/>
              </w:rPr>
              <w:t>п</w:t>
            </w:r>
            <w:proofErr w:type="spellEnd"/>
            <w:proofErr w:type="gramEnd"/>
            <w:r w:rsidRPr="009740C5">
              <w:rPr>
                <w:rFonts w:ascii="Times New Roman" w:hAnsi="Times New Roman" w:cs="Times New Roman"/>
                <w:sz w:val="28"/>
                <w:szCs w:val="28"/>
              </w:rPr>
              <w:t>/</w:t>
            </w:r>
            <w:proofErr w:type="spellStart"/>
            <w:r w:rsidRPr="009740C5">
              <w:rPr>
                <w:rFonts w:ascii="Times New Roman" w:hAnsi="Times New Roman" w:cs="Times New Roman"/>
                <w:sz w:val="28"/>
                <w:szCs w:val="28"/>
              </w:rPr>
              <w:t>п</w:t>
            </w:r>
            <w:proofErr w:type="spellEnd"/>
          </w:p>
        </w:tc>
        <w:tc>
          <w:tcPr>
            <w:tcW w:w="4706" w:type="dxa"/>
            <w:tcBorders>
              <w:top w:val="single" w:sz="4" w:space="0" w:color="auto"/>
              <w:left w:val="single" w:sz="4" w:space="0" w:color="auto"/>
              <w:bottom w:val="single" w:sz="4" w:space="0" w:color="auto"/>
              <w:right w:val="single" w:sz="4" w:space="0" w:color="auto"/>
            </w:tcBorders>
            <w:vAlign w:val="center"/>
            <w:hideMark/>
          </w:tcPr>
          <w:p w:rsidR="004D7B3B" w:rsidRPr="009740C5" w:rsidRDefault="004D7B3B" w:rsidP="009740C5">
            <w:pPr>
              <w:widowControl w:val="0"/>
              <w:autoSpaceDE w:val="0"/>
              <w:autoSpaceDN w:val="0"/>
              <w:spacing w:after="0"/>
              <w:jc w:val="center"/>
              <w:rPr>
                <w:rFonts w:ascii="Times New Roman" w:hAnsi="Times New Roman" w:cs="Times New Roman"/>
                <w:sz w:val="28"/>
                <w:szCs w:val="28"/>
              </w:rPr>
            </w:pPr>
            <w:r w:rsidRPr="009740C5">
              <w:rPr>
                <w:rFonts w:ascii="Times New Roman" w:hAnsi="Times New Roman" w:cs="Times New Roman"/>
                <w:sz w:val="28"/>
                <w:szCs w:val="28"/>
              </w:rPr>
              <w:t>Фамилия, имя, отчество (полностью) членов семьи заявителя</w:t>
            </w:r>
          </w:p>
        </w:tc>
        <w:tc>
          <w:tcPr>
            <w:tcW w:w="1644" w:type="dxa"/>
            <w:tcBorders>
              <w:top w:val="single" w:sz="4" w:space="0" w:color="auto"/>
              <w:left w:val="single" w:sz="4" w:space="0" w:color="auto"/>
              <w:bottom w:val="single" w:sz="4" w:space="0" w:color="auto"/>
              <w:right w:val="single" w:sz="4" w:space="0" w:color="auto"/>
            </w:tcBorders>
            <w:hideMark/>
          </w:tcPr>
          <w:p w:rsidR="004D7B3B" w:rsidRPr="009740C5" w:rsidRDefault="004D7B3B" w:rsidP="009740C5">
            <w:pPr>
              <w:widowControl w:val="0"/>
              <w:autoSpaceDE w:val="0"/>
              <w:autoSpaceDN w:val="0"/>
              <w:spacing w:after="0"/>
              <w:jc w:val="center"/>
              <w:rPr>
                <w:rFonts w:ascii="Times New Roman" w:hAnsi="Times New Roman" w:cs="Times New Roman"/>
                <w:sz w:val="28"/>
                <w:szCs w:val="28"/>
              </w:rPr>
            </w:pPr>
            <w:r w:rsidRPr="009740C5">
              <w:rPr>
                <w:rFonts w:ascii="Times New Roman" w:hAnsi="Times New Roman" w:cs="Times New Roman"/>
                <w:sz w:val="28"/>
                <w:szCs w:val="28"/>
              </w:rPr>
              <w:t>Дата рождения (число, месяц, год)</w:t>
            </w:r>
          </w:p>
        </w:tc>
        <w:tc>
          <w:tcPr>
            <w:tcW w:w="1531" w:type="dxa"/>
            <w:tcBorders>
              <w:top w:val="single" w:sz="4" w:space="0" w:color="auto"/>
              <w:left w:val="single" w:sz="4" w:space="0" w:color="auto"/>
              <w:bottom w:val="single" w:sz="4" w:space="0" w:color="auto"/>
              <w:right w:val="single" w:sz="4" w:space="0" w:color="auto"/>
            </w:tcBorders>
            <w:hideMark/>
          </w:tcPr>
          <w:p w:rsidR="004D7B3B" w:rsidRPr="009740C5" w:rsidRDefault="004D7B3B" w:rsidP="009740C5">
            <w:pPr>
              <w:widowControl w:val="0"/>
              <w:autoSpaceDE w:val="0"/>
              <w:autoSpaceDN w:val="0"/>
              <w:spacing w:after="0"/>
              <w:jc w:val="center"/>
              <w:rPr>
                <w:rFonts w:ascii="Times New Roman" w:hAnsi="Times New Roman" w:cs="Times New Roman"/>
                <w:sz w:val="28"/>
                <w:szCs w:val="28"/>
              </w:rPr>
            </w:pPr>
            <w:proofErr w:type="spellStart"/>
            <w:proofErr w:type="gramStart"/>
            <w:r w:rsidRPr="009740C5">
              <w:rPr>
                <w:rFonts w:ascii="Times New Roman" w:hAnsi="Times New Roman" w:cs="Times New Roman"/>
                <w:sz w:val="28"/>
                <w:szCs w:val="28"/>
              </w:rPr>
              <w:t>Родствен</w:t>
            </w:r>
            <w:r w:rsidR="009740C5">
              <w:rPr>
                <w:rFonts w:ascii="Times New Roman" w:hAnsi="Times New Roman" w:cs="Times New Roman"/>
                <w:sz w:val="28"/>
                <w:szCs w:val="28"/>
              </w:rPr>
              <w:t>-</w:t>
            </w:r>
            <w:r w:rsidRPr="009740C5">
              <w:rPr>
                <w:rFonts w:ascii="Times New Roman" w:hAnsi="Times New Roman" w:cs="Times New Roman"/>
                <w:sz w:val="28"/>
                <w:szCs w:val="28"/>
              </w:rPr>
              <w:t>ные</w:t>
            </w:r>
            <w:proofErr w:type="spellEnd"/>
            <w:proofErr w:type="gramEnd"/>
            <w:r w:rsidRPr="009740C5">
              <w:rPr>
                <w:rFonts w:ascii="Times New Roman" w:hAnsi="Times New Roman" w:cs="Times New Roman"/>
                <w:sz w:val="28"/>
                <w:szCs w:val="28"/>
              </w:rPr>
              <w:t xml:space="preserve"> отношения членов семьи по отношению к заявителю</w:t>
            </w:r>
          </w:p>
        </w:tc>
        <w:tc>
          <w:tcPr>
            <w:tcW w:w="1304" w:type="dxa"/>
            <w:tcBorders>
              <w:top w:val="single" w:sz="4" w:space="0" w:color="auto"/>
              <w:left w:val="single" w:sz="4" w:space="0" w:color="auto"/>
              <w:bottom w:val="single" w:sz="4" w:space="0" w:color="auto"/>
              <w:right w:val="single" w:sz="4" w:space="0" w:color="auto"/>
            </w:tcBorders>
            <w:vAlign w:val="center"/>
            <w:hideMark/>
          </w:tcPr>
          <w:p w:rsidR="004D7B3B" w:rsidRPr="009740C5" w:rsidRDefault="004D7B3B" w:rsidP="009740C5">
            <w:pPr>
              <w:widowControl w:val="0"/>
              <w:autoSpaceDE w:val="0"/>
              <w:autoSpaceDN w:val="0"/>
              <w:spacing w:after="0"/>
              <w:jc w:val="center"/>
              <w:rPr>
                <w:rFonts w:ascii="Times New Roman" w:hAnsi="Times New Roman" w:cs="Times New Roman"/>
                <w:sz w:val="28"/>
                <w:szCs w:val="28"/>
              </w:rPr>
            </w:pPr>
            <w:r w:rsidRPr="009740C5">
              <w:rPr>
                <w:rFonts w:ascii="Times New Roman" w:hAnsi="Times New Roman" w:cs="Times New Roman"/>
                <w:sz w:val="28"/>
                <w:szCs w:val="28"/>
              </w:rPr>
              <w:t>Примечание</w:t>
            </w:r>
          </w:p>
        </w:tc>
      </w:tr>
      <w:tr w:rsidR="004D7B3B" w:rsidRPr="009740C5" w:rsidTr="004D7B3B">
        <w:tc>
          <w:tcPr>
            <w:tcW w:w="510" w:type="dxa"/>
            <w:tcBorders>
              <w:top w:val="single" w:sz="4" w:space="0" w:color="auto"/>
              <w:left w:val="single" w:sz="4" w:space="0" w:color="auto"/>
              <w:bottom w:val="single" w:sz="4" w:space="0" w:color="auto"/>
              <w:right w:val="single" w:sz="4" w:space="0" w:color="auto"/>
            </w:tcBorders>
            <w:hideMark/>
          </w:tcPr>
          <w:p w:rsidR="004D7B3B" w:rsidRPr="009740C5" w:rsidRDefault="004D7B3B" w:rsidP="009740C5">
            <w:pPr>
              <w:widowControl w:val="0"/>
              <w:autoSpaceDE w:val="0"/>
              <w:autoSpaceDN w:val="0"/>
              <w:spacing w:after="0"/>
              <w:jc w:val="both"/>
              <w:rPr>
                <w:rFonts w:ascii="Times New Roman" w:hAnsi="Times New Roman" w:cs="Times New Roman"/>
                <w:sz w:val="28"/>
                <w:szCs w:val="28"/>
              </w:rPr>
            </w:pPr>
            <w:r w:rsidRPr="009740C5">
              <w:rPr>
                <w:rFonts w:ascii="Times New Roman" w:hAnsi="Times New Roman" w:cs="Times New Roman"/>
                <w:sz w:val="28"/>
                <w:szCs w:val="28"/>
              </w:rPr>
              <w:t>1.</w:t>
            </w:r>
          </w:p>
        </w:tc>
        <w:tc>
          <w:tcPr>
            <w:tcW w:w="4706" w:type="dxa"/>
            <w:tcBorders>
              <w:top w:val="single" w:sz="4" w:space="0" w:color="auto"/>
              <w:left w:val="single" w:sz="4" w:space="0" w:color="auto"/>
              <w:bottom w:val="single" w:sz="4" w:space="0" w:color="auto"/>
              <w:right w:val="single" w:sz="4" w:space="0" w:color="auto"/>
            </w:tcBorders>
            <w:hideMark/>
          </w:tcPr>
          <w:p w:rsidR="004D7B3B" w:rsidRPr="009740C5" w:rsidRDefault="004D7B3B" w:rsidP="009740C5">
            <w:pPr>
              <w:widowControl w:val="0"/>
              <w:autoSpaceDE w:val="0"/>
              <w:autoSpaceDN w:val="0"/>
              <w:spacing w:after="0"/>
              <w:jc w:val="both"/>
              <w:rPr>
                <w:rFonts w:ascii="Times New Roman" w:hAnsi="Times New Roman" w:cs="Times New Roman"/>
                <w:sz w:val="28"/>
                <w:szCs w:val="28"/>
              </w:rPr>
            </w:pPr>
            <w:r w:rsidRPr="009740C5">
              <w:rPr>
                <w:rFonts w:ascii="Times New Roman" w:hAnsi="Times New Roman" w:cs="Times New Roman"/>
                <w:sz w:val="28"/>
                <w:szCs w:val="28"/>
              </w:rPr>
              <w:t>Иванов Иван Иванович</w:t>
            </w:r>
          </w:p>
        </w:tc>
        <w:tc>
          <w:tcPr>
            <w:tcW w:w="1644" w:type="dxa"/>
            <w:tcBorders>
              <w:top w:val="single" w:sz="4" w:space="0" w:color="auto"/>
              <w:left w:val="single" w:sz="4" w:space="0" w:color="auto"/>
              <w:bottom w:val="single" w:sz="4" w:space="0" w:color="auto"/>
              <w:right w:val="single" w:sz="4" w:space="0" w:color="auto"/>
            </w:tcBorders>
            <w:hideMark/>
          </w:tcPr>
          <w:p w:rsidR="004D7B3B" w:rsidRPr="009740C5" w:rsidRDefault="004D7B3B" w:rsidP="009740C5">
            <w:pPr>
              <w:widowControl w:val="0"/>
              <w:autoSpaceDE w:val="0"/>
              <w:autoSpaceDN w:val="0"/>
              <w:spacing w:after="0"/>
              <w:jc w:val="both"/>
              <w:rPr>
                <w:rFonts w:ascii="Times New Roman" w:hAnsi="Times New Roman" w:cs="Times New Roman"/>
                <w:sz w:val="28"/>
                <w:szCs w:val="28"/>
              </w:rPr>
            </w:pPr>
            <w:r w:rsidRPr="009740C5">
              <w:rPr>
                <w:rFonts w:ascii="Times New Roman" w:hAnsi="Times New Roman" w:cs="Times New Roman"/>
                <w:sz w:val="28"/>
                <w:szCs w:val="28"/>
              </w:rPr>
              <w:t>14.08.1964</w:t>
            </w:r>
          </w:p>
        </w:tc>
        <w:tc>
          <w:tcPr>
            <w:tcW w:w="1531" w:type="dxa"/>
            <w:tcBorders>
              <w:top w:val="single" w:sz="4" w:space="0" w:color="auto"/>
              <w:left w:val="single" w:sz="4" w:space="0" w:color="auto"/>
              <w:bottom w:val="single" w:sz="4" w:space="0" w:color="auto"/>
              <w:right w:val="single" w:sz="4" w:space="0" w:color="auto"/>
            </w:tcBorders>
            <w:hideMark/>
          </w:tcPr>
          <w:p w:rsidR="004D7B3B" w:rsidRPr="009740C5" w:rsidRDefault="004D7B3B" w:rsidP="009740C5">
            <w:pPr>
              <w:widowControl w:val="0"/>
              <w:autoSpaceDE w:val="0"/>
              <w:autoSpaceDN w:val="0"/>
              <w:spacing w:after="0"/>
              <w:jc w:val="both"/>
              <w:rPr>
                <w:rFonts w:ascii="Times New Roman" w:hAnsi="Times New Roman" w:cs="Times New Roman"/>
                <w:sz w:val="28"/>
                <w:szCs w:val="28"/>
              </w:rPr>
            </w:pPr>
            <w:r w:rsidRPr="009740C5">
              <w:rPr>
                <w:rFonts w:ascii="Times New Roman" w:hAnsi="Times New Roman" w:cs="Times New Roman"/>
                <w:sz w:val="28"/>
                <w:szCs w:val="28"/>
              </w:rPr>
              <w:t>Заявитель</w:t>
            </w:r>
          </w:p>
        </w:tc>
        <w:tc>
          <w:tcPr>
            <w:tcW w:w="1304" w:type="dxa"/>
            <w:tcBorders>
              <w:top w:val="single" w:sz="4" w:space="0" w:color="auto"/>
              <w:left w:val="single" w:sz="4" w:space="0" w:color="auto"/>
              <w:bottom w:val="single" w:sz="4" w:space="0" w:color="auto"/>
              <w:right w:val="single" w:sz="4" w:space="0" w:color="auto"/>
            </w:tcBorders>
          </w:tcPr>
          <w:p w:rsidR="004D7B3B" w:rsidRPr="009740C5" w:rsidRDefault="004D7B3B" w:rsidP="009740C5">
            <w:pPr>
              <w:widowControl w:val="0"/>
              <w:autoSpaceDE w:val="0"/>
              <w:autoSpaceDN w:val="0"/>
              <w:spacing w:after="0"/>
              <w:jc w:val="both"/>
              <w:rPr>
                <w:rFonts w:ascii="Times New Roman" w:hAnsi="Times New Roman" w:cs="Times New Roman"/>
                <w:sz w:val="28"/>
                <w:szCs w:val="28"/>
              </w:rPr>
            </w:pPr>
          </w:p>
        </w:tc>
      </w:tr>
      <w:tr w:rsidR="004D7B3B" w:rsidRPr="009740C5" w:rsidTr="004D7B3B">
        <w:tc>
          <w:tcPr>
            <w:tcW w:w="510" w:type="dxa"/>
            <w:tcBorders>
              <w:top w:val="single" w:sz="4" w:space="0" w:color="auto"/>
              <w:left w:val="single" w:sz="4" w:space="0" w:color="auto"/>
              <w:bottom w:val="single" w:sz="4" w:space="0" w:color="auto"/>
              <w:right w:val="single" w:sz="4" w:space="0" w:color="auto"/>
            </w:tcBorders>
            <w:hideMark/>
          </w:tcPr>
          <w:p w:rsidR="004D7B3B" w:rsidRPr="009740C5" w:rsidRDefault="004D7B3B" w:rsidP="009740C5">
            <w:pPr>
              <w:widowControl w:val="0"/>
              <w:autoSpaceDE w:val="0"/>
              <w:autoSpaceDN w:val="0"/>
              <w:spacing w:after="0"/>
              <w:jc w:val="both"/>
              <w:rPr>
                <w:rFonts w:ascii="Times New Roman" w:hAnsi="Times New Roman" w:cs="Times New Roman"/>
                <w:sz w:val="28"/>
                <w:szCs w:val="28"/>
              </w:rPr>
            </w:pPr>
            <w:r w:rsidRPr="009740C5">
              <w:rPr>
                <w:rFonts w:ascii="Times New Roman" w:hAnsi="Times New Roman" w:cs="Times New Roman"/>
                <w:sz w:val="28"/>
                <w:szCs w:val="28"/>
              </w:rPr>
              <w:t>2.</w:t>
            </w:r>
          </w:p>
        </w:tc>
        <w:tc>
          <w:tcPr>
            <w:tcW w:w="4706" w:type="dxa"/>
            <w:tcBorders>
              <w:top w:val="single" w:sz="4" w:space="0" w:color="auto"/>
              <w:left w:val="single" w:sz="4" w:space="0" w:color="auto"/>
              <w:bottom w:val="single" w:sz="4" w:space="0" w:color="auto"/>
              <w:right w:val="single" w:sz="4" w:space="0" w:color="auto"/>
            </w:tcBorders>
            <w:hideMark/>
          </w:tcPr>
          <w:p w:rsidR="004D7B3B" w:rsidRPr="009740C5" w:rsidRDefault="004D7B3B" w:rsidP="009740C5">
            <w:pPr>
              <w:widowControl w:val="0"/>
              <w:autoSpaceDE w:val="0"/>
              <w:autoSpaceDN w:val="0"/>
              <w:spacing w:after="0"/>
              <w:jc w:val="both"/>
              <w:rPr>
                <w:rFonts w:ascii="Times New Roman" w:hAnsi="Times New Roman" w:cs="Times New Roman"/>
                <w:sz w:val="28"/>
                <w:szCs w:val="28"/>
              </w:rPr>
            </w:pPr>
            <w:r w:rsidRPr="009740C5">
              <w:rPr>
                <w:rFonts w:ascii="Times New Roman" w:hAnsi="Times New Roman" w:cs="Times New Roman"/>
                <w:sz w:val="28"/>
                <w:szCs w:val="28"/>
              </w:rPr>
              <w:t>Иванова Светлана Николаевна</w:t>
            </w:r>
          </w:p>
        </w:tc>
        <w:tc>
          <w:tcPr>
            <w:tcW w:w="1644" w:type="dxa"/>
            <w:tcBorders>
              <w:top w:val="single" w:sz="4" w:space="0" w:color="auto"/>
              <w:left w:val="single" w:sz="4" w:space="0" w:color="auto"/>
              <w:bottom w:val="single" w:sz="4" w:space="0" w:color="auto"/>
              <w:right w:val="single" w:sz="4" w:space="0" w:color="auto"/>
            </w:tcBorders>
            <w:hideMark/>
          </w:tcPr>
          <w:p w:rsidR="004D7B3B" w:rsidRPr="009740C5" w:rsidRDefault="004D7B3B" w:rsidP="009740C5">
            <w:pPr>
              <w:widowControl w:val="0"/>
              <w:autoSpaceDE w:val="0"/>
              <w:autoSpaceDN w:val="0"/>
              <w:spacing w:after="0"/>
              <w:jc w:val="both"/>
              <w:rPr>
                <w:rFonts w:ascii="Times New Roman" w:hAnsi="Times New Roman" w:cs="Times New Roman"/>
                <w:sz w:val="28"/>
                <w:szCs w:val="28"/>
              </w:rPr>
            </w:pPr>
            <w:r w:rsidRPr="009740C5">
              <w:rPr>
                <w:rFonts w:ascii="Times New Roman" w:hAnsi="Times New Roman" w:cs="Times New Roman"/>
                <w:sz w:val="28"/>
                <w:szCs w:val="28"/>
              </w:rPr>
              <w:t>02.03.1967</w:t>
            </w:r>
          </w:p>
        </w:tc>
        <w:tc>
          <w:tcPr>
            <w:tcW w:w="1531" w:type="dxa"/>
            <w:tcBorders>
              <w:top w:val="single" w:sz="4" w:space="0" w:color="auto"/>
              <w:left w:val="single" w:sz="4" w:space="0" w:color="auto"/>
              <w:bottom w:val="single" w:sz="4" w:space="0" w:color="auto"/>
              <w:right w:val="single" w:sz="4" w:space="0" w:color="auto"/>
            </w:tcBorders>
            <w:hideMark/>
          </w:tcPr>
          <w:p w:rsidR="004D7B3B" w:rsidRPr="009740C5" w:rsidRDefault="004D7B3B" w:rsidP="009740C5">
            <w:pPr>
              <w:widowControl w:val="0"/>
              <w:autoSpaceDE w:val="0"/>
              <w:autoSpaceDN w:val="0"/>
              <w:spacing w:after="0"/>
              <w:jc w:val="both"/>
              <w:rPr>
                <w:rFonts w:ascii="Times New Roman" w:hAnsi="Times New Roman" w:cs="Times New Roman"/>
                <w:sz w:val="28"/>
                <w:szCs w:val="28"/>
              </w:rPr>
            </w:pPr>
            <w:r w:rsidRPr="009740C5">
              <w:rPr>
                <w:rFonts w:ascii="Times New Roman" w:hAnsi="Times New Roman" w:cs="Times New Roman"/>
                <w:sz w:val="28"/>
                <w:szCs w:val="28"/>
              </w:rPr>
              <w:t>Супруга</w:t>
            </w:r>
          </w:p>
        </w:tc>
        <w:tc>
          <w:tcPr>
            <w:tcW w:w="1304" w:type="dxa"/>
            <w:tcBorders>
              <w:top w:val="single" w:sz="4" w:space="0" w:color="auto"/>
              <w:left w:val="single" w:sz="4" w:space="0" w:color="auto"/>
              <w:bottom w:val="single" w:sz="4" w:space="0" w:color="auto"/>
              <w:right w:val="single" w:sz="4" w:space="0" w:color="auto"/>
            </w:tcBorders>
          </w:tcPr>
          <w:p w:rsidR="004D7B3B" w:rsidRPr="009740C5" w:rsidRDefault="004D7B3B" w:rsidP="009740C5">
            <w:pPr>
              <w:widowControl w:val="0"/>
              <w:autoSpaceDE w:val="0"/>
              <w:autoSpaceDN w:val="0"/>
              <w:spacing w:after="0"/>
              <w:jc w:val="both"/>
              <w:rPr>
                <w:rFonts w:ascii="Times New Roman" w:hAnsi="Times New Roman" w:cs="Times New Roman"/>
                <w:sz w:val="28"/>
                <w:szCs w:val="28"/>
              </w:rPr>
            </w:pPr>
          </w:p>
        </w:tc>
      </w:tr>
      <w:tr w:rsidR="004D7B3B" w:rsidRPr="009740C5" w:rsidTr="004D7B3B">
        <w:tc>
          <w:tcPr>
            <w:tcW w:w="510" w:type="dxa"/>
            <w:tcBorders>
              <w:top w:val="single" w:sz="4" w:space="0" w:color="auto"/>
              <w:left w:val="single" w:sz="4" w:space="0" w:color="auto"/>
              <w:bottom w:val="single" w:sz="4" w:space="0" w:color="auto"/>
              <w:right w:val="single" w:sz="4" w:space="0" w:color="auto"/>
            </w:tcBorders>
            <w:hideMark/>
          </w:tcPr>
          <w:p w:rsidR="004D7B3B" w:rsidRPr="009740C5" w:rsidRDefault="004D7B3B" w:rsidP="009740C5">
            <w:pPr>
              <w:widowControl w:val="0"/>
              <w:autoSpaceDE w:val="0"/>
              <w:autoSpaceDN w:val="0"/>
              <w:spacing w:after="0"/>
              <w:jc w:val="both"/>
              <w:rPr>
                <w:rFonts w:ascii="Times New Roman" w:hAnsi="Times New Roman" w:cs="Times New Roman"/>
                <w:sz w:val="28"/>
                <w:szCs w:val="28"/>
              </w:rPr>
            </w:pPr>
            <w:r w:rsidRPr="009740C5">
              <w:rPr>
                <w:rFonts w:ascii="Times New Roman" w:hAnsi="Times New Roman" w:cs="Times New Roman"/>
                <w:sz w:val="28"/>
                <w:szCs w:val="28"/>
              </w:rPr>
              <w:lastRenderedPageBreak/>
              <w:t>3.</w:t>
            </w:r>
          </w:p>
        </w:tc>
        <w:tc>
          <w:tcPr>
            <w:tcW w:w="4706" w:type="dxa"/>
            <w:tcBorders>
              <w:top w:val="single" w:sz="4" w:space="0" w:color="auto"/>
              <w:left w:val="single" w:sz="4" w:space="0" w:color="auto"/>
              <w:bottom w:val="single" w:sz="4" w:space="0" w:color="auto"/>
              <w:right w:val="single" w:sz="4" w:space="0" w:color="auto"/>
            </w:tcBorders>
            <w:hideMark/>
          </w:tcPr>
          <w:p w:rsidR="004D7B3B" w:rsidRPr="009740C5" w:rsidRDefault="004D7B3B" w:rsidP="009740C5">
            <w:pPr>
              <w:widowControl w:val="0"/>
              <w:autoSpaceDE w:val="0"/>
              <w:autoSpaceDN w:val="0"/>
              <w:spacing w:after="0"/>
              <w:jc w:val="both"/>
              <w:rPr>
                <w:rFonts w:ascii="Times New Roman" w:hAnsi="Times New Roman" w:cs="Times New Roman"/>
                <w:sz w:val="28"/>
                <w:szCs w:val="28"/>
              </w:rPr>
            </w:pPr>
            <w:r w:rsidRPr="009740C5">
              <w:rPr>
                <w:rFonts w:ascii="Times New Roman" w:hAnsi="Times New Roman" w:cs="Times New Roman"/>
                <w:sz w:val="28"/>
                <w:szCs w:val="28"/>
              </w:rPr>
              <w:t>Иванов Артем Иванович</w:t>
            </w:r>
          </w:p>
        </w:tc>
        <w:tc>
          <w:tcPr>
            <w:tcW w:w="1644" w:type="dxa"/>
            <w:tcBorders>
              <w:top w:val="single" w:sz="4" w:space="0" w:color="auto"/>
              <w:left w:val="single" w:sz="4" w:space="0" w:color="auto"/>
              <w:bottom w:val="single" w:sz="4" w:space="0" w:color="auto"/>
              <w:right w:val="single" w:sz="4" w:space="0" w:color="auto"/>
            </w:tcBorders>
            <w:hideMark/>
          </w:tcPr>
          <w:p w:rsidR="004D7B3B" w:rsidRPr="009740C5" w:rsidRDefault="004D7B3B" w:rsidP="009740C5">
            <w:pPr>
              <w:widowControl w:val="0"/>
              <w:autoSpaceDE w:val="0"/>
              <w:autoSpaceDN w:val="0"/>
              <w:spacing w:after="0"/>
              <w:jc w:val="both"/>
              <w:rPr>
                <w:rFonts w:ascii="Times New Roman" w:hAnsi="Times New Roman" w:cs="Times New Roman"/>
                <w:sz w:val="28"/>
                <w:szCs w:val="28"/>
              </w:rPr>
            </w:pPr>
            <w:r w:rsidRPr="009740C5">
              <w:rPr>
                <w:rFonts w:ascii="Times New Roman" w:hAnsi="Times New Roman" w:cs="Times New Roman"/>
                <w:sz w:val="28"/>
                <w:szCs w:val="28"/>
              </w:rPr>
              <w:t>17.08.2010</w:t>
            </w:r>
          </w:p>
        </w:tc>
        <w:tc>
          <w:tcPr>
            <w:tcW w:w="1531" w:type="dxa"/>
            <w:tcBorders>
              <w:top w:val="single" w:sz="4" w:space="0" w:color="auto"/>
              <w:left w:val="single" w:sz="4" w:space="0" w:color="auto"/>
              <w:bottom w:val="single" w:sz="4" w:space="0" w:color="auto"/>
              <w:right w:val="single" w:sz="4" w:space="0" w:color="auto"/>
            </w:tcBorders>
            <w:hideMark/>
          </w:tcPr>
          <w:p w:rsidR="004D7B3B" w:rsidRPr="009740C5" w:rsidRDefault="004D7B3B" w:rsidP="009740C5">
            <w:pPr>
              <w:widowControl w:val="0"/>
              <w:autoSpaceDE w:val="0"/>
              <w:autoSpaceDN w:val="0"/>
              <w:spacing w:after="0"/>
              <w:jc w:val="both"/>
              <w:rPr>
                <w:rFonts w:ascii="Times New Roman" w:hAnsi="Times New Roman" w:cs="Times New Roman"/>
                <w:sz w:val="28"/>
                <w:szCs w:val="28"/>
              </w:rPr>
            </w:pPr>
            <w:r w:rsidRPr="009740C5">
              <w:rPr>
                <w:rFonts w:ascii="Times New Roman" w:hAnsi="Times New Roman" w:cs="Times New Roman"/>
                <w:sz w:val="28"/>
                <w:szCs w:val="28"/>
              </w:rPr>
              <w:t>Сын</w:t>
            </w:r>
          </w:p>
        </w:tc>
        <w:tc>
          <w:tcPr>
            <w:tcW w:w="1304" w:type="dxa"/>
            <w:tcBorders>
              <w:top w:val="single" w:sz="4" w:space="0" w:color="auto"/>
              <w:left w:val="single" w:sz="4" w:space="0" w:color="auto"/>
              <w:bottom w:val="single" w:sz="4" w:space="0" w:color="auto"/>
              <w:right w:val="single" w:sz="4" w:space="0" w:color="auto"/>
            </w:tcBorders>
          </w:tcPr>
          <w:p w:rsidR="004D7B3B" w:rsidRPr="009740C5" w:rsidRDefault="004D7B3B" w:rsidP="009740C5">
            <w:pPr>
              <w:widowControl w:val="0"/>
              <w:autoSpaceDE w:val="0"/>
              <w:autoSpaceDN w:val="0"/>
              <w:spacing w:after="0"/>
              <w:jc w:val="both"/>
              <w:rPr>
                <w:rFonts w:ascii="Times New Roman" w:hAnsi="Times New Roman" w:cs="Times New Roman"/>
                <w:sz w:val="28"/>
                <w:szCs w:val="28"/>
              </w:rPr>
            </w:pPr>
          </w:p>
        </w:tc>
      </w:tr>
      <w:tr w:rsidR="004D7B3B" w:rsidRPr="009740C5" w:rsidTr="004D7B3B">
        <w:tc>
          <w:tcPr>
            <w:tcW w:w="510" w:type="dxa"/>
            <w:tcBorders>
              <w:top w:val="single" w:sz="4" w:space="0" w:color="auto"/>
              <w:left w:val="single" w:sz="4" w:space="0" w:color="auto"/>
              <w:bottom w:val="single" w:sz="4" w:space="0" w:color="auto"/>
              <w:right w:val="single" w:sz="4" w:space="0" w:color="auto"/>
            </w:tcBorders>
          </w:tcPr>
          <w:p w:rsidR="004D7B3B" w:rsidRPr="009740C5" w:rsidRDefault="004D7B3B" w:rsidP="009740C5">
            <w:pPr>
              <w:widowControl w:val="0"/>
              <w:autoSpaceDE w:val="0"/>
              <w:autoSpaceDN w:val="0"/>
              <w:spacing w:after="0"/>
              <w:jc w:val="both"/>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4D7B3B" w:rsidRPr="009740C5" w:rsidRDefault="004D7B3B" w:rsidP="009740C5">
            <w:pPr>
              <w:widowControl w:val="0"/>
              <w:autoSpaceDE w:val="0"/>
              <w:autoSpaceDN w:val="0"/>
              <w:spacing w:after="0"/>
              <w:jc w:val="both"/>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4D7B3B" w:rsidRPr="009740C5" w:rsidRDefault="004D7B3B" w:rsidP="009740C5">
            <w:pPr>
              <w:widowControl w:val="0"/>
              <w:autoSpaceDE w:val="0"/>
              <w:autoSpaceDN w:val="0"/>
              <w:spacing w:after="0"/>
              <w:jc w:val="both"/>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4D7B3B" w:rsidRPr="009740C5" w:rsidRDefault="004D7B3B" w:rsidP="009740C5">
            <w:pPr>
              <w:widowControl w:val="0"/>
              <w:autoSpaceDE w:val="0"/>
              <w:autoSpaceDN w:val="0"/>
              <w:spacing w:after="0"/>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4D7B3B" w:rsidRPr="009740C5" w:rsidRDefault="004D7B3B" w:rsidP="009740C5">
            <w:pPr>
              <w:widowControl w:val="0"/>
              <w:autoSpaceDE w:val="0"/>
              <w:autoSpaceDN w:val="0"/>
              <w:spacing w:after="0"/>
              <w:jc w:val="both"/>
              <w:rPr>
                <w:rFonts w:ascii="Times New Roman" w:hAnsi="Times New Roman" w:cs="Times New Roman"/>
                <w:sz w:val="28"/>
                <w:szCs w:val="28"/>
              </w:rPr>
            </w:pPr>
          </w:p>
        </w:tc>
      </w:tr>
      <w:tr w:rsidR="004D7B3B" w:rsidRPr="009740C5" w:rsidTr="004D7B3B">
        <w:tc>
          <w:tcPr>
            <w:tcW w:w="510" w:type="dxa"/>
            <w:tcBorders>
              <w:top w:val="single" w:sz="4" w:space="0" w:color="auto"/>
              <w:left w:val="single" w:sz="4" w:space="0" w:color="auto"/>
              <w:bottom w:val="single" w:sz="4" w:space="0" w:color="auto"/>
              <w:right w:val="single" w:sz="4" w:space="0" w:color="auto"/>
            </w:tcBorders>
          </w:tcPr>
          <w:p w:rsidR="004D7B3B" w:rsidRPr="009740C5" w:rsidRDefault="004D7B3B" w:rsidP="009740C5">
            <w:pPr>
              <w:widowControl w:val="0"/>
              <w:autoSpaceDE w:val="0"/>
              <w:autoSpaceDN w:val="0"/>
              <w:spacing w:after="0"/>
              <w:jc w:val="both"/>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4D7B3B" w:rsidRPr="009740C5" w:rsidRDefault="004D7B3B" w:rsidP="009740C5">
            <w:pPr>
              <w:widowControl w:val="0"/>
              <w:autoSpaceDE w:val="0"/>
              <w:autoSpaceDN w:val="0"/>
              <w:spacing w:after="0"/>
              <w:jc w:val="both"/>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4D7B3B" w:rsidRPr="009740C5" w:rsidRDefault="004D7B3B" w:rsidP="009740C5">
            <w:pPr>
              <w:widowControl w:val="0"/>
              <w:autoSpaceDE w:val="0"/>
              <w:autoSpaceDN w:val="0"/>
              <w:spacing w:after="0"/>
              <w:jc w:val="both"/>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4D7B3B" w:rsidRPr="009740C5" w:rsidRDefault="004D7B3B" w:rsidP="009740C5">
            <w:pPr>
              <w:widowControl w:val="0"/>
              <w:autoSpaceDE w:val="0"/>
              <w:autoSpaceDN w:val="0"/>
              <w:spacing w:after="0"/>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4D7B3B" w:rsidRPr="009740C5" w:rsidRDefault="004D7B3B" w:rsidP="009740C5">
            <w:pPr>
              <w:widowControl w:val="0"/>
              <w:autoSpaceDE w:val="0"/>
              <w:autoSpaceDN w:val="0"/>
              <w:spacing w:after="0"/>
              <w:jc w:val="both"/>
              <w:rPr>
                <w:rFonts w:ascii="Times New Roman" w:hAnsi="Times New Roman" w:cs="Times New Roman"/>
                <w:sz w:val="28"/>
                <w:szCs w:val="28"/>
              </w:rPr>
            </w:pPr>
          </w:p>
        </w:tc>
      </w:tr>
    </w:tbl>
    <w:p w:rsidR="004D7B3B" w:rsidRPr="009740C5" w:rsidRDefault="004D7B3B" w:rsidP="009740C5">
      <w:pPr>
        <w:spacing w:after="0"/>
        <w:ind w:left="4248"/>
        <w:jc w:val="center"/>
        <w:rPr>
          <w:rStyle w:val="af9"/>
          <w:rFonts w:ascii="Times New Roman" w:hAnsi="Times New Roman" w:cs="Times New Roman"/>
          <w:b w:val="0"/>
          <w:color w:val="000000" w:themeColor="text1"/>
          <w:sz w:val="28"/>
          <w:szCs w:val="28"/>
        </w:rPr>
      </w:pPr>
    </w:p>
    <w:p w:rsidR="004D7B3B" w:rsidRPr="009740C5" w:rsidRDefault="004D7B3B" w:rsidP="009740C5">
      <w:pPr>
        <w:spacing w:after="0"/>
        <w:ind w:left="4248"/>
        <w:jc w:val="center"/>
        <w:rPr>
          <w:rStyle w:val="af9"/>
          <w:rFonts w:ascii="Times New Roman" w:hAnsi="Times New Roman" w:cs="Times New Roman"/>
          <w:b w:val="0"/>
          <w:color w:val="000000" w:themeColor="text1"/>
          <w:sz w:val="28"/>
          <w:szCs w:val="28"/>
        </w:rPr>
      </w:pPr>
    </w:p>
    <w:p w:rsidR="004D7B3B" w:rsidRPr="009740C5" w:rsidRDefault="004D7B3B" w:rsidP="009740C5">
      <w:pPr>
        <w:spacing w:after="0"/>
        <w:ind w:left="4248"/>
        <w:jc w:val="center"/>
        <w:rPr>
          <w:rStyle w:val="af9"/>
          <w:rFonts w:ascii="Times New Roman" w:hAnsi="Times New Roman" w:cs="Times New Roman"/>
          <w:b w:val="0"/>
          <w:color w:val="000000" w:themeColor="text1"/>
          <w:sz w:val="28"/>
          <w:szCs w:val="28"/>
        </w:rPr>
      </w:pPr>
    </w:p>
    <w:p w:rsidR="004D7B3B" w:rsidRPr="009740C5" w:rsidRDefault="004D7B3B" w:rsidP="009740C5">
      <w:pPr>
        <w:widowControl w:val="0"/>
        <w:autoSpaceDE w:val="0"/>
        <w:autoSpaceDN w:val="0"/>
        <w:spacing w:after="0"/>
        <w:ind w:firstLine="709"/>
        <w:jc w:val="both"/>
        <w:rPr>
          <w:rFonts w:ascii="Times New Roman" w:hAnsi="Times New Roman" w:cs="Times New Roman"/>
          <w:sz w:val="28"/>
          <w:szCs w:val="28"/>
        </w:rPr>
      </w:pPr>
      <w:r w:rsidRPr="009740C5">
        <w:rPr>
          <w:rFonts w:ascii="Times New Roman" w:hAnsi="Times New Roman" w:cs="Times New Roman"/>
          <w:sz w:val="28"/>
          <w:szCs w:val="28"/>
        </w:rPr>
        <w:t>Приложение: _2_ документов, необходимых для рассмотрения заявления, на _5__ листах.</w:t>
      </w:r>
    </w:p>
    <w:p w:rsidR="004D7B3B" w:rsidRPr="009740C5" w:rsidRDefault="004D7B3B" w:rsidP="009740C5">
      <w:pPr>
        <w:widowControl w:val="0"/>
        <w:autoSpaceDE w:val="0"/>
        <w:autoSpaceDN w:val="0"/>
        <w:spacing w:after="0"/>
        <w:jc w:val="both"/>
        <w:rPr>
          <w:rFonts w:ascii="Times New Roman" w:hAnsi="Times New Roman" w:cs="Times New Roman"/>
          <w:sz w:val="28"/>
          <w:szCs w:val="28"/>
        </w:rPr>
      </w:pPr>
    </w:p>
    <w:p w:rsidR="004D7B3B" w:rsidRPr="009740C5" w:rsidRDefault="004D7B3B" w:rsidP="009740C5">
      <w:pPr>
        <w:widowControl w:val="0"/>
        <w:autoSpaceDE w:val="0"/>
        <w:autoSpaceDN w:val="0"/>
        <w:spacing w:after="0"/>
        <w:jc w:val="right"/>
        <w:rPr>
          <w:rFonts w:ascii="Times New Roman" w:hAnsi="Times New Roman" w:cs="Times New Roman"/>
          <w:sz w:val="28"/>
          <w:szCs w:val="28"/>
        </w:rPr>
      </w:pPr>
      <w:r w:rsidRPr="009740C5">
        <w:rPr>
          <w:rFonts w:ascii="Times New Roman" w:hAnsi="Times New Roman" w:cs="Times New Roman"/>
          <w:sz w:val="28"/>
          <w:szCs w:val="28"/>
        </w:rPr>
        <w:t xml:space="preserve">                                                   Подписи заявителя и всех</w:t>
      </w:r>
    </w:p>
    <w:p w:rsidR="004D7B3B" w:rsidRPr="009740C5" w:rsidRDefault="004D7B3B" w:rsidP="009740C5">
      <w:pPr>
        <w:widowControl w:val="0"/>
        <w:autoSpaceDE w:val="0"/>
        <w:autoSpaceDN w:val="0"/>
        <w:spacing w:after="0"/>
        <w:jc w:val="right"/>
        <w:rPr>
          <w:rFonts w:ascii="Times New Roman" w:hAnsi="Times New Roman" w:cs="Times New Roman"/>
          <w:sz w:val="28"/>
          <w:szCs w:val="28"/>
        </w:rPr>
      </w:pPr>
      <w:r w:rsidRPr="009740C5">
        <w:rPr>
          <w:rFonts w:ascii="Times New Roman" w:hAnsi="Times New Roman" w:cs="Times New Roman"/>
          <w:sz w:val="28"/>
          <w:szCs w:val="28"/>
        </w:rPr>
        <w:t xml:space="preserve">                                              дееспособных членов его семьи</w:t>
      </w:r>
    </w:p>
    <w:p w:rsidR="004D7B3B" w:rsidRPr="009740C5" w:rsidRDefault="004D7B3B" w:rsidP="009740C5">
      <w:pPr>
        <w:widowControl w:val="0"/>
        <w:autoSpaceDE w:val="0"/>
        <w:autoSpaceDN w:val="0"/>
        <w:spacing w:after="0"/>
        <w:jc w:val="right"/>
        <w:rPr>
          <w:rFonts w:ascii="Times New Roman" w:hAnsi="Times New Roman" w:cs="Times New Roman"/>
          <w:sz w:val="28"/>
          <w:szCs w:val="28"/>
        </w:rPr>
      </w:pPr>
      <w:r w:rsidRPr="009740C5">
        <w:rPr>
          <w:rFonts w:ascii="Times New Roman" w:hAnsi="Times New Roman" w:cs="Times New Roman"/>
          <w:sz w:val="28"/>
          <w:szCs w:val="28"/>
        </w:rPr>
        <w:t xml:space="preserve">                                  ______________________    Иванов И.И.</w:t>
      </w:r>
    </w:p>
    <w:p w:rsidR="004D7B3B" w:rsidRPr="009740C5" w:rsidRDefault="004D7B3B" w:rsidP="009740C5">
      <w:pPr>
        <w:widowControl w:val="0"/>
        <w:autoSpaceDE w:val="0"/>
        <w:autoSpaceDN w:val="0"/>
        <w:spacing w:after="0"/>
        <w:jc w:val="right"/>
        <w:rPr>
          <w:rFonts w:ascii="Times New Roman" w:hAnsi="Times New Roman" w:cs="Times New Roman"/>
          <w:sz w:val="18"/>
          <w:szCs w:val="18"/>
        </w:rPr>
      </w:pPr>
      <w:r w:rsidRPr="009740C5">
        <w:rPr>
          <w:rFonts w:ascii="Times New Roman" w:hAnsi="Times New Roman" w:cs="Times New Roman"/>
          <w:sz w:val="28"/>
          <w:szCs w:val="28"/>
        </w:rPr>
        <w:t xml:space="preserve">                                         (</w:t>
      </w:r>
      <w:r w:rsidRPr="009740C5">
        <w:rPr>
          <w:rFonts w:ascii="Times New Roman" w:hAnsi="Times New Roman" w:cs="Times New Roman"/>
          <w:sz w:val="18"/>
          <w:szCs w:val="18"/>
        </w:rPr>
        <w:t>подпись)                  (Фамилия, инициалы)</w:t>
      </w:r>
    </w:p>
    <w:p w:rsidR="004D7B3B" w:rsidRPr="009740C5" w:rsidRDefault="004D7B3B" w:rsidP="009740C5">
      <w:pPr>
        <w:widowControl w:val="0"/>
        <w:autoSpaceDE w:val="0"/>
        <w:autoSpaceDN w:val="0"/>
        <w:spacing w:after="0"/>
        <w:jc w:val="right"/>
        <w:rPr>
          <w:rFonts w:ascii="Times New Roman" w:hAnsi="Times New Roman" w:cs="Times New Roman"/>
          <w:sz w:val="28"/>
          <w:szCs w:val="28"/>
        </w:rPr>
      </w:pPr>
      <w:r w:rsidRPr="009740C5">
        <w:rPr>
          <w:rFonts w:ascii="Times New Roman" w:hAnsi="Times New Roman" w:cs="Times New Roman"/>
          <w:sz w:val="28"/>
          <w:szCs w:val="28"/>
        </w:rPr>
        <w:t xml:space="preserve">                                  ______________________    Иванова А.П.</w:t>
      </w:r>
    </w:p>
    <w:p w:rsidR="004D7B3B" w:rsidRPr="009740C5" w:rsidRDefault="004D7B3B" w:rsidP="009740C5">
      <w:pPr>
        <w:widowControl w:val="0"/>
        <w:autoSpaceDE w:val="0"/>
        <w:autoSpaceDN w:val="0"/>
        <w:spacing w:after="0"/>
        <w:jc w:val="right"/>
        <w:rPr>
          <w:rFonts w:ascii="Times New Roman" w:hAnsi="Times New Roman" w:cs="Times New Roman"/>
          <w:sz w:val="16"/>
          <w:szCs w:val="16"/>
        </w:rPr>
      </w:pPr>
      <w:r w:rsidRPr="009740C5">
        <w:rPr>
          <w:rFonts w:ascii="Times New Roman" w:hAnsi="Times New Roman" w:cs="Times New Roman"/>
          <w:sz w:val="16"/>
          <w:szCs w:val="16"/>
        </w:rPr>
        <w:t xml:space="preserve">                                       (подпись)                            (Фамилия, инициалы)</w:t>
      </w:r>
    </w:p>
    <w:p w:rsidR="004D7B3B" w:rsidRPr="009740C5" w:rsidRDefault="004D7B3B" w:rsidP="009740C5">
      <w:pPr>
        <w:widowControl w:val="0"/>
        <w:autoSpaceDE w:val="0"/>
        <w:autoSpaceDN w:val="0"/>
        <w:spacing w:after="0"/>
        <w:jc w:val="right"/>
        <w:rPr>
          <w:rFonts w:ascii="Times New Roman" w:hAnsi="Times New Roman" w:cs="Times New Roman"/>
          <w:sz w:val="28"/>
          <w:szCs w:val="28"/>
        </w:rPr>
      </w:pPr>
      <w:r w:rsidRPr="009740C5">
        <w:rPr>
          <w:rFonts w:ascii="Times New Roman" w:hAnsi="Times New Roman" w:cs="Times New Roman"/>
          <w:sz w:val="28"/>
          <w:szCs w:val="28"/>
        </w:rPr>
        <w:t xml:space="preserve">                                  ______________________    Иванова М.И.</w:t>
      </w:r>
    </w:p>
    <w:p w:rsidR="004D7B3B" w:rsidRPr="009740C5" w:rsidRDefault="004D7B3B" w:rsidP="009740C5">
      <w:pPr>
        <w:widowControl w:val="0"/>
        <w:autoSpaceDE w:val="0"/>
        <w:autoSpaceDN w:val="0"/>
        <w:spacing w:after="0"/>
        <w:jc w:val="right"/>
        <w:rPr>
          <w:rFonts w:ascii="Times New Roman" w:hAnsi="Times New Roman" w:cs="Times New Roman"/>
          <w:sz w:val="16"/>
          <w:szCs w:val="16"/>
        </w:rPr>
      </w:pPr>
      <w:r w:rsidRPr="009740C5">
        <w:rPr>
          <w:rFonts w:ascii="Times New Roman" w:hAnsi="Times New Roman" w:cs="Times New Roman"/>
          <w:sz w:val="16"/>
          <w:szCs w:val="16"/>
        </w:rPr>
        <w:t xml:space="preserve">                                         (подпись)                              (Фамилия, инициалы)</w:t>
      </w:r>
    </w:p>
    <w:p w:rsidR="004D7B3B" w:rsidRPr="00F577AA" w:rsidRDefault="004D7B3B" w:rsidP="009740C5">
      <w:pPr>
        <w:widowControl w:val="0"/>
        <w:autoSpaceDE w:val="0"/>
        <w:autoSpaceDN w:val="0"/>
        <w:spacing w:after="0"/>
        <w:jc w:val="right"/>
        <w:rPr>
          <w:sz w:val="28"/>
          <w:szCs w:val="28"/>
        </w:rPr>
      </w:pPr>
      <w:r w:rsidRPr="009740C5">
        <w:rPr>
          <w:rFonts w:ascii="Times New Roman" w:hAnsi="Times New Roman" w:cs="Times New Roman"/>
          <w:sz w:val="28"/>
          <w:szCs w:val="28"/>
        </w:rPr>
        <w:t xml:space="preserve">                                  _________________________________________</w:t>
      </w:r>
    </w:p>
    <w:p w:rsidR="004D7B3B" w:rsidRDefault="004D7B3B" w:rsidP="004D7B3B">
      <w:pPr>
        <w:ind w:left="4248"/>
        <w:jc w:val="center"/>
        <w:rPr>
          <w:rStyle w:val="af9"/>
          <w:b w:val="0"/>
          <w:color w:val="000000" w:themeColor="text1"/>
          <w:sz w:val="28"/>
          <w:szCs w:val="28"/>
        </w:rPr>
      </w:pPr>
    </w:p>
    <w:p w:rsidR="004D7B3B" w:rsidRDefault="004D7B3B" w:rsidP="004D7B3B">
      <w:pPr>
        <w:ind w:left="4248"/>
        <w:jc w:val="center"/>
        <w:rPr>
          <w:rStyle w:val="af9"/>
          <w:b w:val="0"/>
          <w:color w:val="000000" w:themeColor="text1"/>
          <w:sz w:val="28"/>
          <w:szCs w:val="28"/>
        </w:rPr>
      </w:pPr>
    </w:p>
    <w:p w:rsidR="004D7B3B" w:rsidRDefault="004D7B3B" w:rsidP="004D7B3B">
      <w:pPr>
        <w:ind w:left="4248"/>
        <w:jc w:val="center"/>
        <w:rPr>
          <w:rStyle w:val="af9"/>
          <w:b w:val="0"/>
          <w:color w:val="000000" w:themeColor="text1"/>
          <w:sz w:val="28"/>
          <w:szCs w:val="28"/>
        </w:rPr>
      </w:pPr>
    </w:p>
    <w:p w:rsidR="004D7B3B" w:rsidRDefault="004D7B3B" w:rsidP="004D7B3B">
      <w:pPr>
        <w:ind w:left="4248"/>
        <w:jc w:val="center"/>
        <w:rPr>
          <w:rStyle w:val="af9"/>
          <w:b w:val="0"/>
          <w:color w:val="000000" w:themeColor="text1"/>
          <w:sz w:val="28"/>
          <w:szCs w:val="28"/>
        </w:rPr>
      </w:pPr>
    </w:p>
    <w:p w:rsidR="004D7B3B" w:rsidRDefault="004D7B3B" w:rsidP="004D7B3B">
      <w:pPr>
        <w:ind w:left="4248"/>
        <w:jc w:val="center"/>
        <w:rPr>
          <w:rStyle w:val="af9"/>
          <w:b w:val="0"/>
          <w:color w:val="000000" w:themeColor="text1"/>
          <w:sz w:val="28"/>
          <w:szCs w:val="28"/>
        </w:rPr>
      </w:pPr>
    </w:p>
    <w:p w:rsidR="004D7B3B" w:rsidRDefault="004D7B3B" w:rsidP="004D7B3B">
      <w:pPr>
        <w:ind w:left="4248"/>
        <w:jc w:val="center"/>
        <w:rPr>
          <w:rStyle w:val="af9"/>
          <w:b w:val="0"/>
          <w:color w:val="000000" w:themeColor="text1"/>
          <w:sz w:val="28"/>
          <w:szCs w:val="28"/>
        </w:rPr>
      </w:pPr>
    </w:p>
    <w:p w:rsidR="004D7B3B" w:rsidRDefault="004D7B3B" w:rsidP="004D7B3B">
      <w:pPr>
        <w:ind w:left="4248"/>
        <w:jc w:val="center"/>
        <w:rPr>
          <w:rStyle w:val="af9"/>
          <w:b w:val="0"/>
          <w:color w:val="000000" w:themeColor="text1"/>
          <w:sz w:val="28"/>
          <w:szCs w:val="28"/>
        </w:rPr>
      </w:pPr>
    </w:p>
    <w:p w:rsidR="004D7B3B" w:rsidRDefault="004D7B3B" w:rsidP="004D7B3B">
      <w:pPr>
        <w:ind w:left="4248"/>
        <w:jc w:val="center"/>
        <w:rPr>
          <w:rStyle w:val="af9"/>
          <w:b w:val="0"/>
          <w:color w:val="000000" w:themeColor="text1"/>
          <w:sz w:val="28"/>
          <w:szCs w:val="28"/>
        </w:rPr>
      </w:pPr>
    </w:p>
    <w:p w:rsidR="004D7B3B" w:rsidRDefault="004D7B3B" w:rsidP="004D7B3B">
      <w:pPr>
        <w:ind w:left="4248"/>
        <w:jc w:val="center"/>
        <w:rPr>
          <w:rStyle w:val="af9"/>
          <w:b w:val="0"/>
          <w:color w:val="000000" w:themeColor="text1"/>
          <w:sz w:val="28"/>
          <w:szCs w:val="28"/>
        </w:rPr>
      </w:pPr>
    </w:p>
    <w:p w:rsidR="004D7B3B" w:rsidRDefault="004D7B3B" w:rsidP="004D7B3B">
      <w:pPr>
        <w:ind w:left="4248"/>
        <w:jc w:val="center"/>
        <w:rPr>
          <w:rStyle w:val="af9"/>
          <w:b w:val="0"/>
          <w:color w:val="000000" w:themeColor="text1"/>
          <w:sz w:val="28"/>
          <w:szCs w:val="28"/>
        </w:rPr>
      </w:pPr>
    </w:p>
    <w:p w:rsidR="004D7B3B" w:rsidRDefault="004D7B3B" w:rsidP="004D7B3B">
      <w:pPr>
        <w:ind w:left="4248"/>
        <w:jc w:val="center"/>
        <w:rPr>
          <w:rStyle w:val="af9"/>
          <w:b w:val="0"/>
          <w:color w:val="000000" w:themeColor="text1"/>
          <w:sz w:val="28"/>
          <w:szCs w:val="28"/>
        </w:rPr>
      </w:pPr>
    </w:p>
    <w:p w:rsidR="004D7B3B" w:rsidRDefault="004D7B3B" w:rsidP="004D7B3B">
      <w:pPr>
        <w:ind w:left="4248"/>
        <w:jc w:val="center"/>
        <w:rPr>
          <w:rStyle w:val="af9"/>
          <w:b w:val="0"/>
          <w:color w:val="000000" w:themeColor="text1"/>
          <w:sz w:val="28"/>
          <w:szCs w:val="28"/>
        </w:rPr>
      </w:pPr>
    </w:p>
    <w:p w:rsidR="004D7B3B" w:rsidRPr="009740C5" w:rsidRDefault="004D7B3B" w:rsidP="009740C5">
      <w:pPr>
        <w:spacing w:after="0"/>
        <w:ind w:left="4248"/>
        <w:jc w:val="center"/>
        <w:rPr>
          <w:rFonts w:ascii="Times New Roman" w:hAnsi="Times New Roman" w:cs="Times New Roman"/>
          <w:color w:val="000000" w:themeColor="text1"/>
          <w:sz w:val="28"/>
          <w:szCs w:val="28"/>
        </w:rPr>
      </w:pPr>
      <w:r w:rsidRPr="009740C5">
        <w:rPr>
          <w:rStyle w:val="af9"/>
          <w:rFonts w:ascii="Times New Roman" w:hAnsi="Times New Roman" w:cs="Times New Roman"/>
          <w:b w:val="0"/>
          <w:color w:val="000000" w:themeColor="text1"/>
          <w:sz w:val="28"/>
          <w:szCs w:val="28"/>
        </w:rPr>
        <w:t>Приложение № 3</w:t>
      </w:r>
    </w:p>
    <w:p w:rsidR="004D7B3B" w:rsidRPr="009740C5" w:rsidRDefault="004D7B3B" w:rsidP="009740C5">
      <w:pPr>
        <w:spacing w:after="0"/>
        <w:ind w:left="4248"/>
        <w:jc w:val="center"/>
        <w:rPr>
          <w:rFonts w:ascii="Times New Roman" w:hAnsi="Times New Roman" w:cs="Times New Roman"/>
          <w:color w:val="000000" w:themeColor="text1"/>
          <w:sz w:val="28"/>
          <w:szCs w:val="28"/>
        </w:rPr>
      </w:pPr>
      <w:r w:rsidRPr="009740C5">
        <w:rPr>
          <w:rStyle w:val="af9"/>
          <w:rFonts w:ascii="Times New Roman" w:hAnsi="Times New Roman" w:cs="Times New Roman"/>
          <w:b w:val="0"/>
          <w:color w:val="000000" w:themeColor="text1"/>
          <w:sz w:val="28"/>
          <w:szCs w:val="28"/>
        </w:rPr>
        <w:lastRenderedPageBreak/>
        <w:t xml:space="preserve">к </w:t>
      </w:r>
      <w:hyperlink w:anchor="sub_1000" w:history="1">
        <w:r w:rsidRPr="009740C5">
          <w:rPr>
            <w:rStyle w:val="af7"/>
            <w:rFonts w:ascii="Times New Roman" w:hAnsi="Times New Roman" w:cs="Times New Roman"/>
            <w:b w:val="0"/>
            <w:color w:val="000000" w:themeColor="text1"/>
            <w:sz w:val="28"/>
            <w:szCs w:val="28"/>
          </w:rPr>
          <w:t>административному регламенту</w:t>
        </w:r>
      </w:hyperlink>
    </w:p>
    <w:p w:rsidR="004D7B3B" w:rsidRPr="009740C5" w:rsidRDefault="004D7B3B" w:rsidP="009740C5">
      <w:pPr>
        <w:spacing w:after="0"/>
        <w:ind w:left="4248"/>
        <w:jc w:val="center"/>
        <w:rPr>
          <w:rFonts w:ascii="Times New Roman" w:hAnsi="Times New Roman" w:cs="Times New Roman"/>
          <w:color w:val="000000" w:themeColor="text1"/>
          <w:sz w:val="28"/>
          <w:szCs w:val="28"/>
        </w:rPr>
      </w:pPr>
      <w:r w:rsidRPr="009740C5">
        <w:rPr>
          <w:rStyle w:val="af9"/>
          <w:rFonts w:ascii="Times New Roman" w:hAnsi="Times New Roman" w:cs="Times New Roman"/>
          <w:b w:val="0"/>
          <w:color w:val="000000" w:themeColor="text1"/>
          <w:sz w:val="28"/>
          <w:szCs w:val="28"/>
        </w:rPr>
        <w:t>предоставления муниципальной услуги</w:t>
      </w:r>
    </w:p>
    <w:p w:rsidR="004D7B3B" w:rsidRPr="009740C5" w:rsidRDefault="004D7B3B" w:rsidP="009740C5">
      <w:pPr>
        <w:spacing w:after="0"/>
        <w:ind w:left="4248"/>
        <w:jc w:val="center"/>
        <w:rPr>
          <w:rFonts w:ascii="Times New Roman" w:hAnsi="Times New Roman" w:cs="Times New Roman"/>
          <w:color w:val="000000" w:themeColor="text1"/>
          <w:sz w:val="28"/>
          <w:szCs w:val="28"/>
        </w:rPr>
      </w:pPr>
      <w:r w:rsidRPr="009740C5">
        <w:rPr>
          <w:rFonts w:ascii="Times New Roman" w:hAnsi="Times New Roman" w:cs="Times New Roman"/>
          <w:color w:val="000000" w:themeColor="text1"/>
          <w:sz w:val="28"/>
          <w:szCs w:val="28"/>
        </w:rPr>
        <w:t xml:space="preserve">«Предоставление </w:t>
      </w:r>
      <w:proofErr w:type="gramStart"/>
      <w:r w:rsidRPr="009740C5">
        <w:rPr>
          <w:rFonts w:ascii="Times New Roman" w:hAnsi="Times New Roman" w:cs="Times New Roman"/>
          <w:color w:val="000000" w:themeColor="text1"/>
          <w:sz w:val="28"/>
          <w:szCs w:val="28"/>
        </w:rPr>
        <w:t>муниципальных</w:t>
      </w:r>
      <w:proofErr w:type="gramEnd"/>
      <w:r w:rsidRPr="009740C5">
        <w:rPr>
          <w:rFonts w:ascii="Times New Roman" w:hAnsi="Times New Roman" w:cs="Times New Roman"/>
          <w:color w:val="000000" w:themeColor="text1"/>
          <w:sz w:val="28"/>
          <w:szCs w:val="28"/>
        </w:rPr>
        <w:t xml:space="preserve"> </w:t>
      </w:r>
    </w:p>
    <w:p w:rsidR="004D7B3B" w:rsidRPr="009740C5" w:rsidRDefault="004D7B3B" w:rsidP="009740C5">
      <w:pPr>
        <w:spacing w:after="0"/>
        <w:ind w:left="4248"/>
        <w:jc w:val="center"/>
        <w:rPr>
          <w:rFonts w:ascii="Times New Roman" w:hAnsi="Times New Roman" w:cs="Times New Roman"/>
          <w:color w:val="000000" w:themeColor="text1"/>
          <w:sz w:val="28"/>
          <w:szCs w:val="28"/>
        </w:rPr>
      </w:pPr>
      <w:r w:rsidRPr="009740C5">
        <w:rPr>
          <w:rFonts w:ascii="Times New Roman" w:hAnsi="Times New Roman" w:cs="Times New Roman"/>
          <w:color w:val="000000" w:themeColor="text1"/>
          <w:sz w:val="28"/>
          <w:szCs w:val="28"/>
        </w:rPr>
        <w:t>жилых помещений специализированного жилищного фонда»</w:t>
      </w:r>
    </w:p>
    <w:p w:rsidR="004D7B3B" w:rsidRPr="009740C5" w:rsidRDefault="004D7B3B" w:rsidP="009740C5">
      <w:pPr>
        <w:spacing w:after="0" w:line="221" w:lineRule="auto"/>
        <w:jc w:val="center"/>
        <w:rPr>
          <w:rFonts w:ascii="Times New Roman" w:hAnsi="Times New Roman" w:cs="Times New Roman"/>
          <w:sz w:val="28"/>
          <w:szCs w:val="28"/>
        </w:rPr>
      </w:pPr>
    </w:p>
    <w:p w:rsidR="004D7B3B" w:rsidRPr="009740C5" w:rsidRDefault="004D7B3B" w:rsidP="009740C5">
      <w:pPr>
        <w:spacing w:after="0" w:line="221" w:lineRule="auto"/>
        <w:jc w:val="center"/>
        <w:rPr>
          <w:rFonts w:ascii="Times New Roman" w:hAnsi="Times New Roman" w:cs="Times New Roman"/>
          <w:sz w:val="28"/>
          <w:szCs w:val="28"/>
        </w:rPr>
      </w:pPr>
    </w:p>
    <w:p w:rsidR="004D7B3B" w:rsidRPr="009740C5" w:rsidRDefault="004D7B3B" w:rsidP="009740C5">
      <w:pPr>
        <w:spacing w:after="0"/>
        <w:jc w:val="center"/>
        <w:rPr>
          <w:rFonts w:ascii="Times New Roman" w:hAnsi="Times New Roman" w:cs="Times New Roman"/>
          <w:b/>
          <w:sz w:val="28"/>
          <w:szCs w:val="28"/>
        </w:rPr>
      </w:pPr>
      <w:r w:rsidRPr="009740C5">
        <w:rPr>
          <w:rFonts w:ascii="Times New Roman" w:hAnsi="Times New Roman" w:cs="Times New Roman"/>
          <w:b/>
          <w:sz w:val="28"/>
          <w:szCs w:val="28"/>
        </w:rPr>
        <w:t>БЛОК-СХЕМА</w:t>
      </w:r>
    </w:p>
    <w:p w:rsidR="004D7B3B" w:rsidRPr="009740C5" w:rsidRDefault="004D7B3B" w:rsidP="009740C5">
      <w:pPr>
        <w:spacing w:after="0"/>
        <w:jc w:val="center"/>
        <w:rPr>
          <w:rFonts w:ascii="Times New Roman" w:hAnsi="Times New Roman" w:cs="Times New Roman"/>
          <w:b/>
          <w:sz w:val="28"/>
          <w:szCs w:val="28"/>
        </w:rPr>
      </w:pPr>
      <w:r w:rsidRPr="009740C5">
        <w:rPr>
          <w:rFonts w:ascii="Times New Roman" w:hAnsi="Times New Roman" w:cs="Times New Roman"/>
          <w:b/>
          <w:sz w:val="28"/>
          <w:szCs w:val="28"/>
        </w:rPr>
        <w:t>предоставления муниципальной услуги</w:t>
      </w:r>
    </w:p>
    <w:p w:rsidR="004D7B3B" w:rsidRDefault="004D7B3B" w:rsidP="009740C5">
      <w:pPr>
        <w:spacing w:after="0"/>
      </w:pPr>
    </w:p>
    <w:p w:rsidR="006A4B19" w:rsidRDefault="006A4B19" w:rsidP="006A4B19">
      <w:pPr>
        <w:spacing w:after="0" w:line="240" w:lineRule="auto"/>
        <w:ind w:left="426"/>
        <w:jc w:val="both"/>
        <w:rPr>
          <w:rFonts w:ascii="Times New Roman" w:hAnsi="Times New Roman" w:cs="Times New Roman"/>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6A4B19" w:rsidRPr="00D47CF0" w:rsidTr="00D90D4C">
        <w:tc>
          <w:tcPr>
            <w:tcW w:w="5954" w:type="dxa"/>
          </w:tcPr>
          <w:p w:rsidR="006A4B19" w:rsidRPr="00D47CF0" w:rsidRDefault="006A4B19" w:rsidP="00D47CF0">
            <w:pPr>
              <w:spacing w:after="0"/>
              <w:contextualSpacing/>
              <w:jc w:val="center"/>
              <w:rPr>
                <w:rFonts w:ascii="Times New Roman" w:hAnsi="Times New Roman" w:cs="Times New Roman"/>
                <w:sz w:val="24"/>
                <w:szCs w:val="24"/>
              </w:rPr>
            </w:pPr>
            <w:r w:rsidRPr="00D47CF0">
              <w:rPr>
                <w:rFonts w:ascii="Times New Roman" w:hAnsi="Times New Roman" w:cs="Times New Roman"/>
                <w:sz w:val="24"/>
                <w:szCs w:val="24"/>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tc>
      </w:tr>
    </w:tbl>
    <w:p w:rsidR="006A4B19" w:rsidRPr="00D47CF0" w:rsidRDefault="00FA7734" w:rsidP="00D47CF0">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45" type="#_x0000_t32" style="position:absolute;left:0;text-align:left;margin-left:236.75pt;margin-top:.05pt;width:0;height:17.55pt;z-index:251658240;mso-position-horizontal-relative:text;mso-position-vertical-relative:text" o:connectortype="straight">
            <v:stroke endarrow="block"/>
          </v:shap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6A4B19" w:rsidRPr="00D47CF0" w:rsidTr="00D90D4C">
        <w:tc>
          <w:tcPr>
            <w:tcW w:w="5954" w:type="dxa"/>
          </w:tcPr>
          <w:p w:rsidR="006A4B19" w:rsidRPr="00D47CF0" w:rsidRDefault="00FA7734" w:rsidP="00D47CF0">
            <w:pPr>
              <w:spacing w:after="0"/>
              <w:contextualSpacing/>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49" type="#_x0000_t32" style="position:absolute;left:0;text-align:left;margin-left:146pt;margin-top:46.3pt;width:0;height:17.55pt;z-index:251665408" o:connectortype="straight">
                  <v:stroke endarrow="block"/>
                </v:shape>
              </w:pict>
            </w:r>
            <w:r w:rsidR="006A4B19" w:rsidRPr="00D47CF0">
              <w:rPr>
                <w:rFonts w:ascii="Times New Roman" w:hAnsi="Times New Roman" w:cs="Times New Roman"/>
                <w:sz w:val="24"/>
                <w:szCs w:val="24"/>
              </w:rPr>
              <w:t>Передача курьером пакета документов из МФЦ в уполномоченный орган  (при  подаче  заявления   о предоставлении муниципальной услуги через МФЦ)</w:t>
            </w:r>
          </w:p>
        </w:tc>
      </w:tr>
    </w:tbl>
    <w:p w:rsidR="006A4B19" w:rsidRPr="00D47CF0" w:rsidRDefault="006A4B19" w:rsidP="00D47CF0">
      <w:pPr>
        <w:spacing w:after="0" w:line="240" w:lineRule="auto"/>
        <w:jc w:val="both"/>
        <w:rPr>
          <w:rFonts w:ascii="Times New Roman" w:hAnsi="Times New Roman" w:cs="Times New Roman"/>
          <w:sz w:val="24"/>
          <w:szCs w:val="24"/>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6A4B19" w:rsidRPr="00D47CF0" w:rsidTr="00D90D4C">
        <w:tc>
          <w:tcPr>
            <w:tcW w:w="5954" w:type="dxa"/>
          </w:tcPr>
          <w:p w:rsidR="006A4B19" w:rsidRPr="00D47CF0" w:rsidRDefault="00FA7734" w:rsidP="00D47CF0">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53" type="#_x0000_t32" style="position:absolute;left:0;text-align:left;margin-left:39.05pt;margin-top:110.05pt;width:0;height:17.55pt;z-index:251669504" o:connectortype="straight">
                  <v:stroke endarrow="block"/>
                </v:shape>
              </w:pict>
            </w:r>
            <w:r w:rsidR="006A4B19" w:rsidRPr="00D47CF0">
              <w:rPr>
                <w:rFonts w:ascii="Times New Roman" w:hAnsi="Times New Roman" w:cs="Times New Roman"/>
                <w:sz w:val="24"/>
                <w:szCs w:val="24"/>
              </w:rPr>
              <w:t xml:space="preserve">Регистрация заявления, рассмотрение заявления и приложенных к нему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или приостановлении предоставления муниципальной услуги, передача документов в МФЦ  </w:t>
            </w:r>
          </w:p>
        </w:tc>
      </w:tr>
    </w:tbl>
    <w:p w:rsidR="006A4B19" w:rsidRPr="00D47CF0" w:rsidRDefault="00FA7734" w:rsidP="00D47CF0">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51" type="#_x0000_t32" style="position:absolute;left:0;text-align:left;margin-left:329.45pt;margin-top:-.45pt;width:0;height:17.55pt;z-index:251667456;mso-position-horizontal-relative:text;mso-position-vertical-relative:text" o:connectortype="straight">
            <v:stroke endarrow="block"/>
          </v:shap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gridCol w:w="851"/>
        <w:gridCol w:w="4678"/>
      </w:tblGrid>
      <w:tr w:rsidR="006A4B19" w:rsidRPr="00D47CF0" w:rsidTr="00D90D4C">
        <w:tc>
          <w:tcPr>
            <w:tcW w:w="3827" w:type="dxa"/>
          </w:tcPr>
          <w:p w:rsidR="006A4B19" w:rsidRPr="00D47CF0" w:rsidRDefault="006A4B19" w:rsidP="00D47CF0">
            <w:pPr>
              <w:spacing w:after="0"/>
              <w:ind w:firstLine="142"/>
              <w:jc w:val="center"/>
              <w:rPr>
                <w:rFonts w:ascii="Times New Roman" w:hAnsi="Times New Roman" w:cs="Times New Roman"/>
                <w:sz w:val="24"/>
                <w:szCs w:val="24"/>
              </w:rPr>
            </w:pPr>
            <w:r w:rsidRPr="00D47CF0">
              <w:rPr>
                <w:rFonts w:ascii="Times New Roman" w:hAnsi="Times New Roman" w:cs="Times New Roman"/>
                <w:sz w:val="24"/>
                <w:szCs w:val="24"/>
              </w:rPr>
              <w:t>При наличии всех документов</w:t>
            </w:r>
          </w:p>
          <w:p w:rsidR="006A4B19" w:rsidRPr="00D47CF0" w:rsidRDefault="006A4B19" w:rsidP="00D47CF0">
            <w:pPr>
              <w:spacing w:after="0"/>
              <w:jc w:val="center"/>
              <w:rPr>
                <w:rFonts w:ascii="Times New Roman" w:hAnsi="Times New Roman" w:cs="Times New Roman"/>
                <w:sz w:val="24"/>
                <w:szCs w:val="24"/>
              </w:rPr>
            </w:pPr>
          </w:p>
        </w:tc>
        <w:tc>
          <w:tcPr>
            <w:tcW w:w="851" w:type="dxa"/>
            <w:tcBorders>
              <w:top w:val="nil"/>
              <w:bottom w:val="nil"/>
            </w:tcBorders>
          </w:tcPr>
          <w:p w:rsidR="006A4B19" w:rsidRPr="00D47CF0" w:rsidRDefault="006A4B19" w:rsidP="00D47CF0">
            <w:pPr>
              <w:spacing w:after="0"/>
              <w:jc w:val="center"/>
              <w:rPr>
                <w:rFonts w:ascii="Times New Roman" w:hAnsi="Times New Roman" w:cs="Times New Roman"/>
                <w:sz w:val="24"/>
                <w:szCs w:val="24"/>
              </w:rPr>
            </w:pPr>
          </w:p>
        </w:tc>
        <w:tc>
          <w:tcPr>
            <w:tcW w:w="4678" w:type="dxa"/>
          </w:tcPr>
          <w:p w:rsidR="006A4B19" w:rsidRPr="00D47CF0" w:rsidRDefault="006A4B19" w:rsidP="00D47CF0">
            <w:pPr>
              <w:spacing w:after="0"/>
              <w:ind w:firstLine="142"/>
              <w:jc w:val="center"/>
              <w:rPr>
                <w:rFonts w:ascii="Times New Roman" w:hAnsi="Times New Roman" w:cs="Times New Roman"/>
                <w:sz w:val="24"/>
                <w:szCs w:val="24"/>
              </w:rPr>
            </w:pPr>
            <w:r w:rsidRPr="00D47CF0">
              <w:rPr>
                <w:rFonts w:ascii="Times New Roman" w:hAnsi="Times New Roman" w:cs="Times New Roman"/>
                <w:sz w:val="24"/>
                <w:szCs w:val="24"/>
              </w:rPr>
              <w:t>При наличии всех документов</w:t>
            </w:r>
          </w:p>
          <w:p w:rsidR="006A4B19" w:rsidRPr="00D47CF0" w:rsidRDefault="00FA7734" w:rsidP="00D47CF0">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55" type="#_x0000_t32" style="position:absolute;left:0;text-align:left;margin-left:83.1pt;margin-top:12.9pt;width:0;height:17.55pt;z-index:251671552" o:connectortype="straight">
                  <v:stroke endarrow="block"/>
                </v:shape>
              </w:pict>
            </w:r>
          </w:p>
        </w:tc>
      </w:tr>
    </w:tbl>
    <w:p w:rsidR="006A4B19" w:rsidRPr="00D47CF0" w:rsidRDefault="00FA7734" w:rsidP="00D47CF0">
      <w:pPr>
        <w:spacing w:after="0" w:line="24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50" type="#_x0000_t32" style="position:absolute;left:0;text-align:left;margin-left:131.05pt;margin-top:.45pt;width:0;height:17.55pt;z-index:251666432;mso-position-horizontal-relative:text;mso-position-vertical-relative:text" o:connectortype="straight">
            <v:stroke endarrow="block"/>
          </v:shap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6A4B19" w:rsidRPr="00D47CF0" w:rsidTr="00D90D4C">
        <w:tc>
          <w:tcPr>
            <w:tcW w:w="5954" w:type="dxa"/>
          </w:tcPr>
          <w:p w:rsidR="006A4B19" w:rsidRPr="00D47CF0" w:rsidRDefault="006A4B19" w:rsidP="00D47CF0">
            <w:pPr>
              <w:spacing w:after="0"/>
              <w:jc w:val="center"/>
              <w:rPr>
                <w:rFonts w:ascii="Times New Roman" w:hAnsi="Times New Roman" w:cs="Times New Roman"/>
                <w:sz w:val="24"/>
                <w:szCs w:val="24"/>
              </w:rPr>
            </w:pPr>
            <w:r w:rsidRPr="00D47CF0">
              <w:rPr>
                <w:rFonts w:ascii="Times New Roman" w:hAnsi="Times New Roman" w:cs="Times New Roman"/>
                <w:sz w:val="24"/>
                <w:szCs w:val="24"/>
              </w:rPr>
              <w:t xml:space="preserve">Согласование проекта постановления </w:t>
            </w:r>
          </w:p>
          <w:p w:rsidR="006A4B19" w:rsidRPr="00D47CF0" w:rsidRDefault="006A4B19" w:rsidP="00D47CF0">
            <w:pPr>
              <w:spacing w:after="0"/>
              <w:contextualSpacing/>
              <w:jc w:val="center"/>
              <w:rPr>
                <w:rFonts w:ascii="Times New Roman" w:hAnsi="Times New Roman" w:cs="Times New Roman"/>
                <w:sz w:val="24"/>
                <w:szCs w:val="24"/>
              </w:rPr>
            </w:pPr>
          </w:p>
        </w:tc>
      </w:tr>
    </w:tbl>
    <w:p w:rsidR="006A4B19" w:rsidRPr="00D47CF0" w:rsidRDefault="00FA7734" w:rsidP="00D47CF0">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47" type="#_x0000_t32" style="position:absolute;left:0;text-align:left;margin-left:236.75pt;margin-top:.05pt;width:0;height:17.55pt;z-index:251663360;mso-position-horizontal-relative:text;mso-position-vertical-relative:text" o:connectortype="straight">
            <v:stroke endarrow="block"/>
          </v:shap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6A4B19" w:rsidRPr="00D47CF0" w:rsidTr="00D90D4C">
        <w:tc>
          <w:tcPr>
            <w:tcW w:w="5954" w:type="dxa"/>
          </w:tcPr>
          <w:p w:rsidR="006A4B19" w:rsidRPr="00D47CF0" w:rsidRDefault="006A4B19" w:rsidP="00D47CF0">
            <w:pPr>
              <w:spacing w:after="0"/>
              <w:jc w:val="center"/>
              <w:rPr>
                <w:rFonts w:ascii="Times New Roman" w:hAnsi="Times New Roman" w:cs="Times New Roman"/>
                <w:sz w:val="24"/>
                <w:szCs w:val="24"/>
              </w:rPr>
            </w:pPr>
            <w:r w:rsidRPr="00D47CF0">
              <w:rPr>
                <w:rFonts w:ascii="Times New Roman" w:hAnsi="Times New Roman" w:cs="Times New Roman"/>
                <w:sz w:val="24"/>
                <w:szCs w:val="24"/>
              </w:rPr>
              <w:t xml:space="preserve">Передача результата оказания муниципальной услуги в МФЦ (при подаче заявления через МФЦ) </w:t>
            </w:r>
          </w:p>
          <w:p w:rsidR="006A4B19" w:rsidRPr="00D47CF0" w:rsidRDefault="00FA7734" w:rsidP="00D47CF0">
            <w:pPr>
              <w:spacing w:after="0"/>
              <w:contextualSpacing/>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54" type="#_x0000_t32" style="position:absolute;left:0;text-align:left;margin-left:146.15pt;margin-top:14.65pt;width:0;height:17.55pt;z-index:251670528" o:connectortype="straight">
                  <v:stroke endarrow="block"/>
                </v:shape>
              </w:pict>
            </w:r>
          </w:p>
        </w:tc>
      </w:tr>
    </w:tbl>
    <w:p w:rsidR="006A4B19" w:rsidRPr="00D47CF0" w:rsidRDefault="006A4B19" w:rsidP="00D47CF0">
      <w:pPr>
        <w:spacing w:after="0"/>
        <w:jc w:val="center"/>
        <w:rPr>
          <w:rFonts w:ascii="Times New Roman" w:hAnsi="Times New Roman" w:cs="Times New Roman"/>
          <w:sz w:val="24"/>
          <w:szCs w:val="24"/>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6A4B19" w:rsidRPr="00D47CF0" w:rsidTr="00D90D4C">
        <w:tc>
          <w:tcPr>
            <w:tcW w:w="5954" w:type="dxa"/>
          </w:tcPr>
          <w:p w:rsidR="006A4B19" w:rsidRPr="00D47CF0" w:rsidRDefault="006A4B19" w:rsidP="00D47CF0">
            <w:pPr>
              <w:spacing w:after="0"/>
              <w:jc w:val="center"/>
              <w:rPr>
                <w:rFonts w:ascii="Times New Roman" w:hAnsi="Times New Roman" w:cs="Times New Roman"/>
                <w:sz w:val="24"/>
                <w:szCs w:val="24"/>
              </w:rPr>
            </w:pPr>
            <w:r w:rsidRPr="00D47CF0">
              <w:rPr>
                <w:rFonts w:ascii="Times New Roman" w:hAnsi="Times New Roman" w:cs="Times New Roman"/>
                <w:sz w:val="24"/>
                <w:szCs w:val="24"/>
              </w:rPr>
              <w:t xml:space="preserve">Выдача результата оказания муниципальной услуги заявителю </w:t>
            </w:r>
          </w:p>
          <w:p w:rsidR="006A4B19" w:rsidRPr="00D47CF0" w:rsidRDefault="006A4B19" w:rsidP="00D47CF0">
            <w:pPr>
              <w:spacing w:after="0"/>
              <w:contextualSpacing/>
              <w:jc w:val="center"/>
              <w:rPr>
                <w:rFonts w:ascii="Times New Roman" w:hAnsi="Times New Roman" w:cs="Times New Roman"/>
                <w:sz w:val="24"/>
                <w:szCs w:val="24"/>
              </w:rPr>
            </w:pPr>
          </w:p>
        </w:tc>
      </w:tr>
    </w:tbl>
    <w:p w:rsidR="004D7B3B" w:rsidRPr="007C7EF8" w:rsidRDefault="004D7B3B" w:rsidP="00D47CF0">
      <w:pPr>
        <w:autoSpaceDE w:val="0"/>
        <w:autoSpaceDN w:val="0"/>
        <w:adjustRightInd w:val="0"/>
        <w:spacing w:after="0"/>
        <w:ind w:firstLine="709"/>
        <w:jc w:val="both"/>
        <w:outlineLvl w:val="0"/>
        <w:rPr>
          <w:color w:val="000000" w:themeColor="text1"/>
          <w:sz w:val="28"/>
          <w:szCs w:val="28"/>
        </w:rPr>
      </w:pPr>
    </w:p>
    <w:p w:rsidR="004D7B3B" w:rsidRPr="006360D3" w:rsidRDefault="004D7B3B" w:rsidP="004D7B3B">
      <w:pPr>
        <w:pStyle w:val="ConsPlusNonformat"/>
        <w:jc w:val="both"/>
        <w:rPr>
          <w:sz w:val="26"/>
          <w:szCs w:val="26"/>
        </w:rPr>
      </w:pPr>
    </w:p>
    <w:p w:rsidR="00DD448B" w:rsidRDefault="00DD448B" w:rsidP="004D7B3B">
      <w:pPr>
        <w:spacing w:line="221" w:lineRule="auto"/>
        <w:jc w:val="center"/>
        <w:outlineLvl w:val="0"/>
        <w:rPr>
          <w:sz w:val="26"/>
          <w:szCs w:val="26"/>
        </w:rPr>
        <w:sectPr w:rsidR="00DD448B" w:rsidSect="00B54F73">
          <w:headerReference w:type="default" r:id="rId33"/>
          <w:pgSz w:w="11906" w:h="16838"/>
          <w:pgMar w:top="1134" w:right="567" w:bottom="1134" w:left="1701" w:header="709" w:footer="709" w:gutter="0"/>
          <w:cols w:space="708"/>
          <w:titlePg/>
          <w:docGrid w:linePitch="360"/>
        </w:sectPr>
      </w:pPr>
    </w:p>
    <w:p w:rsidR="00DD448B" w:rsidRPr="009740C5" w:rsidRDefault="00DD448B" w:rsidP="00DD448B">
      <w:pPr>
        <w:spacing w:after="0"/>
        <w:ind w:left="8505"/>
        <w:jc w:val="center"/>
        <w:rPr>
          <w:rFonts w:ascii="Times New Roman" w:hAnsi="Times New Roman" w:cs="Times New Roman"/>
          <w:color w:val="000000" w:themeColor="text1"/>
          <w:sz w:val="28"/>
          <w:szCs w:val="28"/>
        </w:rPr>
      </w:pPr>
      <w:r w:rsidRPr="009740C5">
        <w:rPr>
          <w:rStyle w:val="af9"/>
          <w:rFonts w:ascii="Times New Roman" w:hAnsi="Times New Roman" w:cs="Times New Roman"/>
          <w:b w:val="0"/>
          <w:color w:val="000000" w:themeColor="text1"/>
          <w:sz w:val="28"/>
          <w:szCs w:val="28"/>
        </w:rPr>
        <w:lastRenderedPageBreak/>
        <w:t>Приложение № </w:t>
      </w:r>
      <w:r>
        <w:rPr>
          <w:rStyle w:val="af9"/>
          <w:rFonts w:ascii="Times New Roman" w:hAnsi="Times New Roman" w:cs="Times New Roman"/>
          <w:b w:val="0"/>
          <w:color w:val="000000" w:themeColor="text1"/>
          <w:sz w:val="28"/>
          <w:szCs w:val="28"/>
        </w:rPr>
        <w:t>4</w:t>
      </w:r>
    </w:p>
    <w:p w:rsidR="00DD448B" w:rsidRPr="009740C5" w:rsidRDefault="00DD448B" w:rsidP="00DD448B">
      <w:pPr>
        <w:spacing w:after="0"/>
        <w:ind w:left="8505"/>
        <w:jc w:val="center"/>
        <w:rPr>
          <w:rFonts w:ascii="Times New Roman" w:hAnsi="Times New Roman" w:cs="Times New Roman"/>
          <w:color w:val="000000" w:themeColor="text1"/>
          <w:sz w:val="28"/>
          <w:szCs w:val="28"/>
        </w:rPr>
      </w:pPr>
      <w:r w:rsidRPr="009740C5">
        <w:rPr>
          <w:rStyle w:val="af9"/>
          <w:rFonts w:ascii="Times New Roman" w:hAnsi="Times New Roman" w:cs="Times New Roman"/>
          <w:b w:val="0"/>
          <w:color w:val="000000" w:themeColor="text1"/>
          <w:sz w:val="28"/>
          <w:szCs w:val="28"/>
        </w:rPr>
        <w:t xml:space="preserve">к </w:t>
      </w:r>
      <w:hyperlink w:anchor="sub_1000" w:history="1">
        <w:r w:rsidRPr="009740C5">
          <w:rPr>
            <w:rStyle w:val="af7"/>
            <w:rFonts w:ascii="Times New Roman" w:hAnsi="Times New Roman" w:cs="Times New Roman"/>
            <w:b w:val="0"/>
            <w:color w:val="000000" w:themeColor="text1"/>
            <w:sz w:val="28"/>
            <w:szCs w:val="28"/>
          </w:rPr>
          <w:t>административному регламенту</w:t>
        </w:r>
      </w:hyperlink>
    </w:p>
    <w:p w:rsidR="00DD448B" w:rsidRPr="009740C5" w:rsidRDefault="00DD448B" w:rsidP="00DD448B">
      <w:pPr>
        <w:spacing w:after="0"/>
        <w:ind w:left="8505"/>
        <w:jc w:val="center"/>
        <w:rPr>
          <w:rFonts w:ascii="Times New Roman" w:hAnsi="Times New Roman" w:cs="Times New Roman"/>
          <w:color w:val="000000" w:themeColor="text1"/>
          <w:sz w:val="28"/>
          <w:szCs w:val="28"/>
        </w:rPr>
      </w:pPr>
      <w:r w:rsidRPr="009740C5">
        <w:rPr>
          <w:rStyle w:val="af9"/>
          <w:rFonts w:ascii="Times New Roman" w:hAnsi="Times New Roman" w:cs="Times New Roman"/>
          <w:b w:val="0"/>
          <w:color w:val="000000" w:themeColor="text1"/>
          <w:sz w:val="28"/>
          <w:szCs w:val="28"/>
        </w:rPr>
        <w:t>предоставления муниципальной услуги</w:t>
      </w:r>
    </w:p>
    <w:p w:rsidR="00DD448B" w:rsidRPr="009740C5" w:rsidRDefault="00DD448B" w:rsidP="00DD448B">
      <w:pPr>
        <w:spacing w:after="0"/>
        <w:ind w:left="8505"/>
        <w:jc w:val="center"/>
        <w:rPr>
          <w:rFonts w:ascii="Times New Roman" w:hAnsi="Times New Roman" w:cs="Times New Roman"/>
          <w:color w:val="000000" w:themeColor="text1"/>
          <w:sz w:val="28"/>
          <w:szCs w:val="28"/>
        </w:rPr>
      </w:pPr>
      <w:r w:rsidRPr="009740C5">
        <w:rPr>
          <w:rFonts w:ascii="Times New Roman" w:hAnsi="Times New Roman" w:cs="Times New Roman"/>
          <w:color w:val="000000" w:themeColor="text1"/>
          <w:sz w:val="28"/>
          <w:szCs w:val="28"/>
        </w:rPr>
        <w:t xml:space="preserve">«Предоставление </w:t>
      </w:r>
      <w:proofErr w:type="gramStart"/>
      <w:r w:rsidRPr="009740C5">
        <w:rPr>
          <w:rFonts w:ascii="Times New Roman" w:hAnsi="Times New Roman" w:cs="Times New Roman"/>
          <w:color w:val="000000" w:themeColor="text1"/>
          <w:sz w:val="28"/>
          <w:szCs w:val="28"/>
        </w:rPr>
        <w:t>муниципальных</w:t>
      </w:r>
      <w:proofErr w:type="gramEnd"/>
      <w:r w:rsidRPr="009740C5">
        <w:rPr>
          <w:rFonts w:ascii="Times New Roman" w:hAnsi="Times New Roman" w:cs="Times New Roman"/>
          <w:color w:val="000000" w:themeColor="text1"/>
          <w:sz w:val="28"/>
          <w:szCs w:val="28"/>
        </w:rPr>
        <w:t xml:space="preserve"> </w:t>
      </w:r>
    </w:p>
    <w:p w:rsidR="00DD448B" w:rsidRPr="009740C5" w:rsidRDefault="00DD448B" w:rsidP="00DD448B">
      <w:pPr>
        <w:spacing w:after="0"/>
        <w:ind w:left="8505"/>
        <w:jc w:val="center"/>
        <w:rPr>
          <w:rFonts w:ascii="Times New Roman" w:hAnsi="Times New Roman" w:cs="Times New Roman"/>
          <w:color w:val="000000" w:themeColor="text1"/>
          <w:sz w:val="28"/>
          <w:szCs w:val="28"/>
        </w:rPr>
      </w:pPr>
      <w:r w:rsidRPr="009740C5">
        <w:rPr>
          <w:rFonts w:ascii="Times New Roman" w:hAnsi="Times New Roman" w:cs="Times New Roman"/>
          <w:color w:val="000000" w:themeColor="text1"/>
          <w:sz w:val="28"/>
          <w:szCs w:val="28"/>
        </w:rPr>
        <w:t>жилых помещений специализированного жилищного фонда»</w:t>
      </w:r>
    </w:p>
    <w:p w:rsidR="004D7B3B" w:rsidRDefault="004D7B3B" w:rsidP="004D7B3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97ACA" w:rsidRDefault="00A97ACA" w:rsidP="00E438D5">
      <w:pPr>
        <w:spacing w:after="0" w:line="240" w:lineRule="auto"/>
        <w:ind w:left="142" w:right="141"/>
        <w:jc w:val="both"/>
        <w:rPr>
          <w:rFonts w:ascii="Times New Roman" w:hAnsi="Times New Roman" w:cs="Times New Roman"/>
          <w:sz w:val="28"/>
          <w:szCs w:val="28"/>
        </w:rPr>
      </w:pPr>
    </w:p>
    <w:p w:rsidR="00DD448B" w:rsidRPr="00012951" w:rsidRDefault="00DD448B" w:rsidP="00DD448B">
      <w:pPr>
        <w:pStyle w:val="ConsPlusNonformat"/>
        <w:jc w:val="center"/>
        <w:rPr>
          <w:rFonts w:ascii="Times New Roman" w:hAnsi="Times New Roman" w:cs="Times New Roman"/>
          <w:b/>
          <w:sz w:val="28"/>
          <w:szCs w:val="28"/>
        </w:rPr>
      </w:pPr>
      <w:r w:rsidRPr="007251BC">
        <w:rPr>
          <w:rFonts w:ascii="Times New Roman" w:hAnsi="Times New Roman"/>
          <w:b/>
          <w:sz w:val="28"/>
          <w:szCs w:val="28"/>
        </w:rPr>
        <w:t>Перечень многофункциональных центров предоставления государственных и муниципальных услуг</w:t>
      </w:r>
      <w:r>
        <w:rPr>
          <w:rFonts w:ascii="Times New Roman" w:hAnsi="Times New Roman"/>
          <w:b/>
          <w:sz w:val="28"/>
          <w:szCs w:val="28"/>
        </w:rPr>
        <w:t xml:space="preserve"> Краснодарского края</w:t>
      </w:r>
    </w:p>
    <w:p w:rsidR="00DD448B" w:rsidRPr="007251BC" w:rsidRDefault="00DD448B" w:rsidP="00DD448B">
      <w:pPr>
        <w:autoSpaceDE w:val="0"/>
        <w:autoSpaceDN w:val="0"/>
        <w:adjustRightInd w:val="0"/>
        <w:spacing w:after="0" w:line="240" w:lineRule="auto"/>
        <w:jc w:val="center"/>
        <w:rPr>
          <w:rFonts w:ascii="Times New Roman" w:hAnsi="Times New Roman"/>
          <w:b/>
          <w:sz w:val="28"/>
          <w:szCs w:val="28"/>
          <w:lang w:eastAsia="ru-RU"/>
        </w:rPr>
      </w:pPr>
    </w:p>
    <w:p w:rsidR="00DD448B" w:rsidRPr="008F2D3A" w:rsidRDefault="00DD448B" w:rsidP="00DD448B">
      <w:pPr>
        <w:autoSpaceDE w:val="0"/>
        <w:autoSpaceDN w:val="0"/>
        <w:adjustRightInd w:val="0"/>
        <w:spacing w:after="0" w:line="240" w:lineRule="auto"/>
        <w:jc w:val="both"/>
        <w:rPr>
          <w:rFonts w:ascii="Times New Roman" w:hAnsi="Times New Roman"/>
          <w:sz w:val="28"/>
          <w:szCs w:val="28"/>
          <w:lang w:eastAsia="ru-RU"/>
        </w:rPr>
      </w:pPr>
    </w:p>
    <w:tbl>
      <w:tblPr>
        <w:tblW w:w="14884" w:type="dxa"/>
        <w:tblInd w:w="40"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DD448B" w:rsidRPr="008F2D3A" w:rsidTr="00D90D4C">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DD448B" w:rsidRDefault="00DD448B" w:rsidP="00D90D4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B96B0D">
              <w:rPr>
                <w:rFonts w:ascii="Times New Roman" w:hAnsi="Times New Roman"/>
                <w:sz w:val="28"/>
                <w:szCs w:val="28"/>
                <w:lang w:eastAsia="ru-RU"/>
              </w:rPr>
              <w:t xml:space="preserve"> </w:t>
            </w:r>
            <w:proofErr w:type="spellStart"/>
            <w:proofErr w:type="gramStart"/>
            <w:r w:rsidRPr="00B96B0D">
              <w:rPr>
                <w:rFonts w:ascii="Times New Roman" w:hAnsi="Times New Roman"/>
                <w:sz w:val="28"/>
                <w:szCs w:val="28"/>
                <w:lang w:eastAsia="ru-RU"/>
              </w:rPr>
              <w:t>п</w:t>
            </w:r>
            <w:proofErr w:type="spellEnd"/>
            <w:proofErr w:type="gramEnd"/>
            <w:r w:rsidRPr="00B96B0D">
              <w:rPr>
                <w:rFonts w:ascii="Times New Roman" w:hAnsi="Times New Roman"/>
                <w:sz w:val="28"/>
                <w:szCs w:val="28"/>
                <w:lang w:eastAsia="ru-RU"/>
              </w:rPr>
              <w:t>/</w:t>
            </w:r>
            <w:proofErr w:type="spellStart"/>
            <w:r w:rsidRPr="00B96B0D">
              <w:rPr>
                <w:rFonts w:ascii="Times New Roman" w:hAnsi="Times New Roman"/>
                <w:sz w:val="28"/>
                <w:szCs w:val="28"/>
                <w:lang w:eastAsia="ru-RU"/>
              </w:rPr>
              <w:t>п</w:t>
            </w:r>
            <w:proofErr w:type="spellEnd"/>
          </w:p>
        </w:tc>
        <w:tc>
          <w:tcPr>
            <w:tcW w:w="2694" w:type="dxa"/>
            <w:tcBorders>
              <w:top w:val="single" w:sz="8" w:space="0" w:color="auto"/>
              <w:left w:val="single" w:sz="8" w:space="0" w:color="auto"/>
              <w:bottom w:val="single" w:sz="8" w:space="0" w:color="auto"/>
              <w:right w:val="single" w:sz="8" w:space="0" w:color="auto"/>
            </w:tcBorders>
            <w:vAlign w:val="center"/>
          </w:tcPr>
          <w:p w:rsidR="00DD448B" w:rsidRPr="00B96B0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CF13C9">
              <w:rPr>
                <w:rFonts w:ascii="Times New Roman" w:hAnsi="Times New Roman"/>
                <w:sz w:val="28"/>
                <w:szCs w:val="28"/>
                <w:lang w:eastAsia="ru-RU"/>
              </w:rPr>
              <w:t xml:space="preserve">Наименование </w:t>
            </w:r>
            <w:r>
              <w:rPr>
                <w:rFonts w:ascii="Times New Roman" w:hAnsi="Times New Roman"/>
                <w:sz w:val="28"/>
                <w:szCs w:val="28"/>
                <w:lang w:eastAsia="ru-RU"/>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DD448B"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B96B0D">
              <w:rPr>
                <w:rFonts w:ascii="Times New Roman" w:hAnsi="Times New Roman"/>
                <w:sz w:val="28"/>
                <w:szCs w:val="28"/>
                <w:lang w:eastAsia="ru-RU"/>
              </w:rPr>
              <w:t xml:space="preserve">Наименование </w:t>
            </w:r>
            <w:r>
              <w:rPr>
                <w:rFonts w:ascii="Times New Roman" w:hAnsi="Times New Roman"/>
                <w:sz w:val="28"/>
                <w:szCs w:val="28"/>
                <w:lang w:eastAsia="ru-RU"/>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DD448B"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B96B0D">
              <w:rPr>
                <w:rFonts w:ascii="Times New Roman" w:hAnsi="Times New Roman"/>
                <w:sz w:val="28"/>
                <w:szCs w:val="28"/>
                <w:lang w:eastAsia="ru-RU"/>
              </w:rPr>
              <w:t>Местонахождени</w:t>
            </w:r>
            <w:r>
              <w:rPr>
                <w:rFonts w:ascii="Times New Roman" w:hAnsi="Times New Roman"/>
                <w:sz w:val="28"/>
                <w:szCs w:val="28"/>
                <w:lang w:eastAsia="ru-RU"/>
              </w:rPr>
              <w:t>е</w:t>
            </w:r>
          </w:p>
          <w:p w:rsidR="00DD448B" w:rsidRDefault="00DD448B" w:rsidP="00D90D4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DD448B" w:rsidRDefault="00DD448B" w:rsidP="00D90D4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DD448B" w:rsidRDefault="00DD448B" w:rsidP="00D90D4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DD448B" w:rsidRPr="008F2D3A" w:rsidRDefault="00DD448B" w:rsidP="00D90D4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Телефон и </w:t>
            </w:r>
            <w:r w:rsidRPr="00B9596E">
              <w:rPr>
                <w:rFonts w:ascii="Times New Roman" w:hAnsi="Times New Roman"/>
                <w:sz w:val="28"/>
                <w:szCs w:val="28"/>
                <w:lang w:eastAsia="ru-RU"/>
              </w:rPr>
              <w:t>адрес электронной почты</w:t>
            </w:r>
            <w:r>
              <w:rPr>
                <w:rFonts w:ascii="Times New Roman" w:hAnsi="Times New Roman"/>
                <w:sz w:val="28"/>
                <w:szCs w:val="28"/>
                <w:lang w:eastAsia="ru-RU"/>
              </w:rPr>
              <w:t xml:space="preserve"> МФЦ для обращения заявителей</w:t>
            </w:r>
          </w:p>
        </w:tc>
      </w:tr>
      <w:tr w:rsidR="00DD448B" w:rsidRPr="002D59BD" w:rsidTr="00D90D4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r w:rsidRPr="002D59BD">
              <w:rPr>
                <w:rFonts w:ascii="Times New Roman" w:hAnsi="Times New Roman"/>
                <w:sz w:val="28"/>
                <w:szCs w:val="28"/>
                <w:lang w:eastAsia="ru-RU"/>
              </w:rPr>
              <w:t>Западный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DD448B" w:rsidRPr="002D59BD" w:rsidRDefault="00DD448B" w:rsidP="00D90D4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w:t>
            </w:r>
            <w:proofErr w:type="spellStart"/>
            <w:r w:rsidRPr="002D59BD">
              <w:rPr>
                <w:rFonts w:ascii="Times New Roman" w:hAnsi="Times New Roman"/>
                <w:sz w:val="28"/>
                <w:szCs w:val="28"/>
                <w:lang w:eastAsia="ru-RU"/>
              </w:rPr>
              <w:t>пр-кт</w:t>
            </w:r>
            <w:proofErr w:type="spellEnd"/>
            <w:r w:rsidRPr="002D59BD">
              <w:rPr>
                <w:rFonts w:ascii="Times New Roman" w:hAnsi="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DD448B" w:rsidRPr="002D59BD" w:rsidTr="00D90D4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Карасунский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DD448B" w:rsidRPr="002D59BD" w:rsidRDefault="00DD448B" w:rsidP="00D90D4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ул. </w:t>
            </w:r>
            <w:proofErr w:type="spellStart"/>
            <w:r w:rsidRPr="002D59BD">
              <w:rPr>
                <w:rFonts w:ascii="Times New Roman" w:hAnsi="Times New Roman"/>
                <w:sz w:val="28"/>
                <w:szCs w:val="28"/>
                <w:lang w:eastAsia="ru-RU"/>
              </w:rPr>
              <w:t>Сормовская</w:t>
            </w:r>
            <w:proofErr w:type="spellEnd"/>
            <w:r w:rsidRPr="002D59BD">
              <w:rPr>
                <w:rFonts w:ascii="Times New Roman" w:hAnsi="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DD448B" w:rsidRPr="002D59BD" w:rsidTr="00D90D4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Прикубанский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DD448B" w:rsidRPr="002D59BD" w:rsidRDefault="00DD448B" w:rsidP="00D90D4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DD448B" w:rsidRPr="002D59BD" w:rsidTr="00D90D4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r w:rsidRPr="002D59BD">
              <w:rPr>
                <w:rFonts w:ascii="Times New Roman" w:hAnsi="Times New Roman"/>
                <w:sz w:val="28"/>
                <w:szCs w:val="28"/>
                <w:lang w:eastAsia="ru-RU"/>
              </w:rPr>
              <w:t>Прикубанский-2</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DD448B" w:rsidRPr="002D59BD" w:rsidRDefault="00DD448B" w:rsidP="00D90D4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ул. им. А. </w:t>
            </w:r>
            <w:proofErr w:type="spellStart"/>
            <w:r w:rsidRPr="002D59BD">
              <w:rPr>
                <w:rFonts w:ascii="Times New Roman" w:hAnsi="Times New Roman"/>
                <w:sz w:val="28"/>
                <w:szCs w:val="28"/>
                <w:lang w:eastAsia="ru-RU"/>
              </w:rPr>
              <w:t>Покрышкина</w:t>
            </w:r>
            <w:proofErr w:type="spellEnd"/>
            <w:r w:rsidRPr="002D59BD">
              <w:rPr>
                <w:rFonts w:ascii="Times New Roman" w:hAnsi="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8(861)21892</w:t>
            </w:r>
            <w:r w:rsidRPr="002D59BD">
              <w:rPr>
                <w:rFonts w:ascii="Times New Roman" w:hAnsi="Times New Roman"/>
                <w:sz w:val="28"/>
                <w:szCs w:val="28"/>
                <w:lang w:eastAsia="ru-RU"/>
              </w:rPr>
              <w:t>18</w:t>
            </w:r>
            <w:r w:rsidRPr="002D59BD">
              <w:rPr>
                <w:rFonts w:ascii="Times New Roman" w:hAnsi="Times New Roman"/>
                <w:sz w:val="28"/>
                <w:szCs w:val="28"/>
                <w:lang w:eastAsia="ru-RU"/>
              </w:rPr>
              <w:br/>
              <w:t>mfc@krd.ru</w:t>
            </w:r>
          </w:p>
        </w:tc>
      </w:tr>
      <w:tr w:rsidR="00DD448B" w:rsidRPr="002D59BD" w:rsidTr="00D90D4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r w:rsidRPr="002D59BD">
              <w:rPr>
                <w:rFonts w:ascii="Times New Roman" w:hAnsi="Times New Roman"/>
                <w:sz w:val="28"/>
                <w:szCs w:val="28"/>
                <w:lang w:eastAsia="ru-RU"/>
              </w:rPr>
              <w:t>Центральный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DD448B" w:rsidRPr="002D59BD" w:rsidRDefault="00DD448B" w:rsidP="00D90D4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ул. </w:t>
            </w:r>
            <w:proofErr w:type="spellStart"/>
            <w:r w:rsidRPr="002D59BD">
              <w:rPr>
                <w:rFonts w:ascii="Times New Roman" w:hAnsi="Times New Roman"/>
                <w:sz w:val="28"/>
                <w:szCs w:val="28"/>
                <w:lang w:eastAsia="ru-RU"/>
              </w:rPr>
              <w:t>Леваневского</w:t>
            </w:r>
            <w:proofErr w:type="spellEnd"/>
            <w:r w:rsidRPr="002D59BD">
              <w:rPr>
                <w:rFonts w:ascii="Times New Roman" w:hAnsi="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DD448B" w:rsidRPr="002D59BD" w:rsidTr="00D90D4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DD448B" w:rsidRPr="002D59BD" w:rsidRDefault="00DD448B" w:rsidP="00D90D4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Анапа, ул. Шевченко, д. 288</w:t>
            </w:r>
            <w:proofErr w:type="gramStart"/>
            <w:r w:rsidRPr="002D59BD">
              <w:rPr>
                <w:rFonts w:ascii="Times New Roman" w:hAnsi="Times New Roman"/>
                <w:sz w:val="28"/>
                <w:szCs w:val="28"/>
                <w:lang w:eastAsia="ru-RU"/>
              </w:rPr>
              <w:t xml:space="preserve"> А</w:t>
            </w:r>
            <w:proofErr w:type="gramEnd"/>
            <w:r w:rsidRPr="002D59BD">
              <w:rPr>
                <w:rFonts w:ascii="Times New Roman" w:hAnsi="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8(86133)533</w:t>
            </w:r>
            <w:r w:rsidRPr="002D59BD">
              <w:rPr>
                <w:rFonts w:ascii="Times New Roman" w:hAnsi="Times New Roman"/>
                <w:sz w:val="28"/>
                <w:szCs w:val="28"/>
                <w:lang w:eastAsia="ru-RU"/>
              </w:rPr>
              <w:t>40</w:t>
            </w:r>
            <w:r w:rsidRPr="002D59BD">
              <w:rPr>
                <w:rFonts w:ascii="Times New Roman" w:hAnsi="Times New Roman"/>
                <w:sz w:val="28"/>
                <w:szCs w:val="28"/>
                <w:lang w:eastAsia="ru-RU"/>
              </w:rPr>
              <w:br/>
              <w:t>anapa-mfc@mail.ru</w:t>
            </w:r>
          </w:p>
        </w:tc>
      </w:tr>
      <w:tr w:rsidR="00DD448B" w:rsidRPr="002D59BD" w:rsidTr="00D90D4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http://armavir.e-mfc.ru</w:t>
            </w:r>
          </w:p>
        </w:tc>
        <w:tc>
          <w:tcPr>
            <w:tcW w:w="1984"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8(86137)318</w:t>
            </w:r>
            <w:r w:rsidRPr="002D59BD">
              <w:rPr>
                <w:rFonts w:ascii="Times New Roman" w:hAnsi="Times New Roman"/>
                <w:sz w:val="28"/>
                <w:szCs w:val="28"/>
                <w:lang w:eastAsia="ru-RU"/>
              </w:rPr>
              <w:t>25</w:t>
            </w:r>
            <w:r w:rsidRPr="002D59BD">
              <w:rPr>
                <w:rFonts w:ascii="Times New Roman" w:hAnsi="Times New Roman"/>
                <w:sz w:val="28"/>
                <w:szCs w:val="28"/>
                <w:lang w:eastAsia="ru-RU"/>
              </w:rPr>
              <w:br/>
              <w:t>mfc.armavir@mail.ru</w:t>
            </w:r>
          </w:p>
        </w:tc>
      </w:tr>
      <w:tr w:rsidR="00DD448B" w:rsidRPr="002D59BD" w:rsidTr="00D90D4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 xml:space="preserve"> С</w:t>
            </w:r>
            <w:proofErr w:type="gramEnd"/>
            <w:r w:rsidRPr="001C1DC2">
              <w:rPr>
                <w:rFonts w:ascii="Times New Roman" w:hAnsi="Times New Roman"/>
                <w:sz w:val="28"/>
                <w:szCs w:val="28"/>
                <w:lang w:eastAsia="ru-RU"/>
              </w:rPr>
              <w:t xml:space="preserve">б. 10:00-20:00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http://gelendzhik.e-mfc.ru</w:t>
            </w:r>
          </w:p>
        </w:tc>
        <w:tc>
          <w:tcPr>
            <w:tcW w:w="1984"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8(86141)35549</w:t>
            </w:r>
            <w:r w:rsidRPr="002D59BD">
              <w:rPr>
                <w:rFonts w:ascii="Times New Roman" w:hAnsi="Times New Roman"/>
                <w:sz w:val="28"/>
                <w:szCs w:val="28"/>
                <w:lang w:eastAsia="ru-RU"/>
              </w:rPr>
              <w:br/>
              <w:t>mfc@gelendzhik.org</w:t>
            </w:r>
          </w:p>
        </w:tc>
      </w:tr>
      <w:tr w:rsidR="00DD448B" w:rsidRPr="002D59BD" w:rsidTr="00D90D4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09:00-14:00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http://mfc.gorkluch.ru</w:t>
            </w:r>
          </w:p>
        </w:tc>
        <w:tc>
          <w:tcPr>
            <w:tcW w:w="1984"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(86159)4</w:t>
            </w:r>
            <w:r w:rsidRPr="002D59BD">
              <w:rPr>
                <w:rFonts w:ascii="Times New Roman" w:hAnsi="Times New Roman"/>
                <w:sz w:val="28"/>
                <w:szCs w:val="28"/>
                <w:lang w:eastAsia="ru-RU"/>
              </w:rPr>
              <w:t>4036</w:t>
            </w:r>
            <w:r w:rsidRPr="002D59BD">
              <w:rPr>
                <w:rFonts w:ascii="Times New Roman" w:hAnsi="Times New Roman"/>
                <w:sz w:val="28"/>
                <w:szCs w:val="28"/>
                <w:lang w:eastAsia="ru-RU"/>
              </w:rPr>
              <w:br/>
              <w:t>mfc-gk@rambler.ru</w:t>
            </w:r>
          </w:p>
        </w:tc>
      </w:tr>
      <w:tr w:rsidR="00DD448B" w:rsidRPr="002D59BD" w:rsidTr="00D90D4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г. Новороссийск, отдел </w:t>
            </w:r>
            <w:r>
              <w:rPr>
                <w:rFonts w:ascii="Times New Roman" w:hAnsi="Times New Roman"/>
                <w:sz w:val="28"/>
                <w:szCs w:val="28"/>
                <w:lang w:eastAsia="ru-RU"/>
              </w:rPr>
              <w:t>«</w:t>
            </w:r>
            <w:r w:rsidRPr="002D59BD">
              <w:rPr>
                <w:rFonts w:ascii="Times New Roman" w:hAnsi="Times New Roman"/>
                <w:sz w:val="28"/>
                <w:szCs w:val="28"/>
                <w:lang w:eastAsia="ru-RU"/>
              </w:rPr>
              <w:t>Центральный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Новороссийск, ул. </w:t>
            </w:r>
            <w:proofErr w:type="spellStart"/>
            <w:r w:rsidRPr="002D59BD">
              <w:rPr>
                <w:rFonts w:ascii="Times New Roman" w:hAnsi="Times New Roman"/>
                <w:sz w:val="28"/>
                <w:szCs w:val="28"/>
                <w:lang w:eastAsia="ru-RU"/>
              </w:rPr>
              <w:t>Бирюзова</w:t>
            </w:r>
            <w:proofErr w:type="spellEnd"/>
            <w:r w:rsidRPr="002D59BD">
              <w:rPr>
                <w:rFonts w:ascii="Times New Roman" w:hAnsi="Times New Roman"/>
                <w:sz w:val="28"/>
                <w:szCs w:val="28"/>
                <w:lang w:eastAsia="ru-RU"/>
              </w:rPr>
              <w:t>, д. 6</w:t>
            </w:r>
          </w:p>
        </w:tc>
        <w:tc>
          <w:tcPr>
            <w:tcW w:w="2410" w:type="dxa"/>
            <w:tcBorders>
              <w:left w:val="single" w:sz="8" w:space="0" w:color="auto"/>
              <w:bottom w:val="single" w:sz="8" w:space="0" w:color="auto"/>
              <w:right w:val="single" w:sz="8" w:space="0" w:color="auto"/>
            </w:tcBorders>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8(86176)71650</w:t>
            </w:r>
            <w:r w:rsidRPr="002D59BD">
              <w:rPr>
                <w:rFonts w:ascii="Times New Roman" w:hAnsi="Times New Roman"/>
                <w:sz w:val="28"/>
                <w:szCs w:val="28"/>
                <w:lang w:eastAsia="ru-RU"/>
              </w:rPr>
              <w:br/>
              <w:t>mfcnvrsk@yandex.ru</w:t>
            </w:r>
          </w:p>
        </w:tc>
      </w:tr>
      <w:tr w:rsidR="00DD448B" w:rsidRPr="002D59BD" w:rsidTr="00D90D4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г. Новороссийск, отдел </w:t>
            </w:r>
            <w:r>
              <w:rPr>
                <w:rFonts w:ascii="Times New Roman" w:hAnsi="Times New Roman"/>
                <w:sz w:val="28"/>
                <w:szCs w:val="28"/>
                <w:lang w:eastAsia="ru-RU"/>
              </w:rPr>
              <w:t>«</w:t>
            </w:r>
            <w:r w:rsidRPr="002D59BD">
              <w:rPr>
                <w:rFonts w:ascii="Times New Roman" w:hAnsi="Times New Roman"/>
                <w:sz w:val="28"/>
                <w:szCs w:val="28"/>
                <w:lang w:eastAsia="ru-RU"/>
              </w:rPr>
              <w:t>Южный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Новороссийск, </w:t>
            </w:r>
            <w:proofErr w:type="spellStart"/>
            <w:r w:rsidRPr="002D59BD">
              <w:rPr>
                <w:rFonts w:ascii="Times New Roman" w:hAnsi="Times New Roman"/>
                <w:sz w:val="28"/>
                <w:szCs w:val="28"/>
                <w:lang w:eastAsia="ru-RU"/>
              </w:rPr>
              <w:t>пр-кт</w:t>
            </w:r>
            <w:proofErr w:type="spellEnd"/>
            <w:r w:rsidRPr="002D59BD">
              <w:rPr>
                <w:rFonts w:ascii="Times New Roman" w:hAnsi="Times New Roman"/>
                <w:sz w:val="28"/>
                <w:szCs w:val="28"/>
                <w:lang w:eastAsia="ru-RU"/>
              </w:rPr>
              <w:t xml:space="preserve"> Дзержинского, д. 156</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8(86176)7</w:t>
            </w:r>
            <w:r w:rsidRPr="002D59BD">
              <w:rPr>
                <w:rFonts w:ascii="Times New Roman" w:hAnsi="Times New Roman"/>
                <w:sz w:val="28"/>
                <w:szCs w:val="28"/>
                <w:lang w:eastAsia="ru-RU"/>
              </w:rPr>
              <w:t>16</w:t>
            </w:r>
            <w:r>
              <w:rPr>
                <w:rFonts w:ascii="Times New Roman" w:hAnsi="Times New Roman"/>
                <w:sz w:val="28"/>
                <w:szCs w:val="28"/>
                <w:lang w:eastAsia="ru-RU"/>
              </w:rPr>
              <w:t>50</w:t>
            </w:r>
            <w:r w:rsidRPr="002D59BD">
              <w:rPr>
                <w:rFonts w:ascii="Times New Roman" w:hAnsi="Times New Roman"/>
                <w:sz w:val="28"/>
                <w:szCs w:val="28"/>
                <w:lang w:eastAsia="ru-RU"/>
              </w:rPr>
              <w:br/>
              <w:t>mfcnvrsk@yandex.ru</w:t>
            </w:r>
          </w:p>
        </w:tc>
      </w:tr>
      <w:tr w:rsidR="00DD448B" w:rsidRPr="002D59BD" w:rsidTr="00D90D4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DD448B" w:rsidRDefault="00DD448B" w:rsidP="00D90D4C">
            <w:pPr>
              <w:autoSpaceDE w:val="0"/>
              <w:autoSpaceDN w:val="0"/>
              <w:adjustRightInd w:val="0"/>
              <w:spacing w:after="0" w:line="240" w:lineRule="auto"/>
              <w:jc w:val="center"/>
              <w:rPr>
                <w:color w:val="000000"/>
                <w:sz w:val="18"/>
                <w:szCs w:val="18"/>
              </w:rPr>
            </w:pPr>
            <w:proofErr w:type="spellStart"/>
            <w:r w:rsidRPr="001C1DC2">
              <w:rPr>
                <w:rFonts w:ascii="Times New Roman" w:hAnsi="Times New Roman"/>
                <w:sz w:val="28"/>
                <w:szCs w:val="28"/>
                <w:lang w:eastAsia="ru-RU"/>
              </w:rPr>
              <w:t>ГородСочи</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r w:rsidRPr="002D59BD">
              <w:rPr>
                <w:rFonts w:ascii="Times New Roman" w:hAnsi="Times New Roman"/>
                <w:sz w:val="28"/>
                <w:szCs w:val="28"/>
                <w:lang w:eastAsia="ru-RU"/>
              </w:rPr>
              <w:t>Адлерский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(800)</w:t>
            </w:r>
            <w:r w:rsidRPr="002D59BD">
              <w:rPr>
                <w:rFonts w:ascii="Times New Roman" w:hAnsi="Times New Roman"/>
                <w:sz w:val="28"/>
                <w:szCs w:val="28"/>
                <w:lang w:eastAsia="ru-RU"/>
              </w:rPr>
              <w:t>4444700</w:t>
            </w:r>
            <w:r w:rsidRPr="002D59BD">
              <w:rPr>
                <w:rFonts w:ascii="Times New Roman" w:hAnsi="Times New Roman"/>
                <w:sz w:val="28"/>
                <w:szCs w:val="28"/>
                <w:lang w:eastAsia="ru-RU"/>
              </w:rPr>
              <w:br/>
              <w:t xml:space="preserve"> info@mfcsochi.r</w:t>
            </w:r>
            <w:r w:rsidRPr="002D59BD">
              <w:rPr>
                <w:rFonts w:ascii="Times New Roman" w:hAnsi="Times New Roman"/>
                <w:sz w:val="28"/>
                <w:szCs w:val="28"/>
                <w:lang w:eastAsia="ru-RU"/>
              </w:rPr>
              <w:lastRenderedPageBreak/>
              <w:t>u</w:t>
            </w:r>
          </w:p>
        </w:tc>
      </w:tr>
      <w:tr w:rsidR="00DD448B" w:rsidRPr="002D59BD" w:rsidTr="00D90D4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DD448B" w:rsidRDefault="00DD448B" w:rsidP="00D90D4C">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Лазаревский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(800)</w:t>
            </w:r>
            <w:r w:rsidRPr="002D59BD">
              <w:rPr>
                <w:rFonts w:ascii="Times New Roman" w:hAnsi="Times New Roman"/>
                <w:sz w:val="28"/>
                <w:szCs w:val="28"/>
                <w:lang w:eastAsia="ru-RU"/>
              </w:rPr>
              <w:t>4444700</w:t>
            </w:r>
            <w:r w:rsidRPr="002D59BD">
              <w:rPr>
                <w:rFonts w:ascii="Times New Roman" w:hAnsi="Times New Roman"/>
                <w:sz w:val="28"/>
                <w:szCs w:val="28"/>
                <w:lang w:eastAsia="ru-RU"/>
              </w:rPr>
              <w:br/>
              <w:t xml:space="preserve"> info@mfcsochi.ru</w:t>
            </w:r>
          </w:p>
        </w:tc>
      </w:tr>
      <w:tr w:rsidR="00DD448B" w:rsidRPr="002D59BD" w:rsidTr="00D90D4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DD448B" w:rsidRDefault="00DD448B" w:rsidP="00D90D4C">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Хостинский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20 Горно-Стрелковой дивизии, д. 18</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8(800)</w:t>
            </w:r>
            <w:r w:rsidRPr="002D59BD">
              <w:rPr>
                <w:rFonts w:ascii="Times New Roman" w:hAnsi="Times New Roman"/>
                <w:sz w:val="28"/>
                <w:szCs w:val="28"/>
                <w:lang w:eastAsia="ru-RU"/>
              </w:rPr>
              <w:t>4444700</w:t>
            </w:r>
            <w:r w:rsidRPr="002D59BD">
              <w:rPr>
                <w:rFonts w:ascii="Times New Roman" w:hAnsi="Times New Roman"/>
                <w:sz w:val="28"/>
                <w:szCs w:val="28"/>
                <w:lang w:eastAsia="ru-RU"/>
              </w:rPr>
              <w:br/>
              <w:t xml:space="preserve"> info@mfcsochi.ru</w:t>
            </w:r>
          </w:p>
        </w:tc>
      </w:tr>
      <w:tr w:rsidR="00DD448B" w:rsidRPr="002D59BD" w:rsidTr="00D90D4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DD448B" w:rsidRDefault="00DD448B" w:rsidP="00D90D4C">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r w:rsidRPr="002D59BD">
              <w:rPr>
                <w:rFonts w:ascii="Times New Roman" w:hAnsi="Times New Roman"/>
                <w:sz w:val="28"/>
                <w:szCs w:val="28"/>
                <w:lang w:eastAsia="ru-RU"/>
              </w:rPr>
              <w:t>Центральный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8(800)4444700</w:t>
            </w:r>
            <w:r w:rsidRPr="002D59BD">
              <w:rPr>
                <w:rFonts w:ascii="Times New Roman" w:hAnsi="Times New Roman"/>
                <w:sz w:val="28"/>
                <w:szCs w:val="28"/>
                <w:lang w:eastAsia="ru-RU"/>
              </w:rPr>
              <w:br/>
              <w:t xml:space="preserve"> info@mfcsochi.ru</w:t>
            </w:r>
          </w:p>
        </w:tc>
      </w:tr>
      <w:tr w:rsidR="00DD448B" w:rsidRPr="002D59BD" w:rsidTr="00D90D4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D448B" w:rsidRPr="001C1DC2" w:rsidRDefault="00DD448B" w:rsidP="00D90D4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Абинский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Абинского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Абинск, ул. </w:t>
            </w:r>
            <w:r>
              <w:rPr>
                <w:rFonts w:ascii="Times New Roman" w:hAnsi="Times New Roman"/>
                <w:sz w:val="28"/>
                <w:szCs w:val="28"/>
                <w:lang w:eastAsia="ru-RU"/>
              </w:rPr>
              <w:t xml:space="preserve">Интернациональная, </w:t>
            </w:r>
            <w:r w:rsidRPr="002D59BD">
              <w:rPr>
                <w:rFonts w:ascii="Times New Roman" w:hAnsi="Times New Roman"/>
                <w:sz w:val="28"/>
                <w:szCs w:val="28"/>
                <w:lang w:eastAsia="ru-RU"/>
              </w:rPr>
              <w:t>д. 35</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08:00-20:00 </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8(86150)42037</w:t>
            </w:r>
            <w:r>
              <w:rPr>
                <w:rFonts w:ascii="Times New Roman" w:hAnsi="Times New Roman"/>
                <w:sz w:val="28"/>
                <w:szCs w:val="28"/>
                <w:lang w:eastAsia="ru-RU"/>
              </w:rPr>
              <w:br/>
              <w:t>8(86150)420</w:t>
            </w:r>
            <w:r w:rsidRPr="002D59BD">
              <w:rPr>
                <w:rFonts w:ascii="Times New Roman" w:hAnsi="Times New Roman"/>
                <w:sz w:val="28"/>
                <w:szCs w:val="28"/>
                <w:lang w:eastAsia="ru-RU"/>
              </w:rPr>
              <w:t>65</w:t>
            </w:r>
            <w:r w:rsidRPr="002D59BD">
              <w:rPr>
                <w:rFonts w:ascii="Times New Roman" w:hAnsi="Times New Roman"/>
                <w:sz w:val="28"/>
                <w:szCs w:val="28"/>
                <w:lang w:eastAsia="ru-RU"/>
              </w:rPr>
              <w:br/>
              <w:t>mfc-abinsk@mail.ru</w:t>
            </w:r>
          </w:p>
        </w:tc>
      </w:tr>
      <w:tr w:rsidR="00DD448B" w:rsidRPr="002D59BD" w:rsidTr="00D90D4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D448B" w:rsidRPr="001C1DC2"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t>Пн.-Чт. 08:00-18:00</w:t>
            </w:r>
            <w:proofErr w:type="gramStart"/>
            <w:r w:rsidRPr="001C1DC2">
              <w:rPr>
                <w:rFonts w:ascii="Times New Roman" w:hAnsi="Times New Roman"/>
                <w:sz w:val="28"/>
                <w:szCs w:val="28"/>
                <w:lang w:eastAsia="ru-RU"/>
              </w:rPr>
              <w:br/>
              <w:t>П</w:t>
            </w:r>
            <w:proofErr w:type="gramEnd"/>
            <w:r w:rsidRPr="001C1DC2">
              <w:rPr>
                <w:rFonts w:ascii="Times New Roman" w:hAnsi="Times New Roman"/>
                <w:sz w:val="28"/>
                <w:szCs w:val="28"/>
                <w:lang w:eastAsia="ru-RU"/>
              </w:rPr>
              <w:t>т. 08:00-20:00</w:t>
            </w:r>
            <w:r w:rsidRPr="001C1DC2">
              <w:rPr>
                <w:rFonts w:ascii="Times New Roman" w:hAnsi="Times New Roman"/>
                <w:sz w:val="28"/>
                <w:szCs w:val="28"/>
                <w:lang w:eastAsia="ru-RU"/>
              </w:rPr>
              <w:br/>
              <w:t>Сб.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http://www.apsheronsk-mfc.ru</w:t>
            </w:r>
          </w:p>
        </w:tc>
        <w:tc>
          <w:tcPr>
            <w:tcW w:w="1984"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r w:rsidRPr="002D59BD">
              <w:rPr>
                <w:rFonts w:ascii="Times New Roman" w:hAnsi="Times New Roman"/>
                <w:sz w:val="28"/>
                <w:szCs w:val="28"/>
                <w:lang w:eastAsia="ru-RU"/>
              </w:rPr>
              <w:t>(861</w:t>
            </w:r>
            <w:r>
              <w:rPr>
                <w:rFonts w:ascii="Times New Roman" w:hAnsi="Times New Roman"/>
                <w:sz w:val="28"/>
                <w:szCs w:val="28"/>
                <w:lang w:eastAsia="ru-RU"/>
              </w:rPr>
              <w:t>52)</w:t>
            </w:r>
            <w:r w:rsidRPr="002D59BD">
              <w:rPr>
                <w:rFonts w:ascii="Times New Roman" w:hAnsi="Times New Roman"/>
                <w:sz w:val="28"/>
                <w:szCs w:val="28"/>
                <w:lang w:eastAsia="ru-RU"/>
              </w:rPr>
              <w:t>2</w:t>
            </w:r>
            <w:r>
              <w:rPr>
                <w:rFonts w:ascii="Times New Roman" w:hAnsi="Times New Roman"/>
                <w:sz w:val="28"/>
                <w:szCs w:val="28"/>
                <w:lang w:eastAsia="ru-RU"/>
              </w:rPr>
              <w:t>52</w:t>
            </w:r>
            <w:r w:rsidRPr="002D59BD">
              <w:rPr>
                <w:rFonts w:ascii="Times New Roman" w:hAnsi="Times New Roman"/>
                <w:sz w:val="28"/>
                <w:szCs w:val="28"/>
                <w:lang w:eastAsia="ru-RU"/>
              </w:rPr>
              <w:t>30</w:t>
            </w:r>
            <w:r w:rsidRPr="002D59BD">
              <w:rPr>
                <w:rFonts w:ascii="Times New Roman" w:hAnsi="Times New Roman"/>
                <w:sz w:val="28"/>
                <w:szCs w:val="28"/>
                <w:lang w:eastAsia="ru-RU"/>
              </w:rPr>
              <w:br/>
              <w:t>mfc.apsheronsk@mail.ru</w:t>
            </w:r>
          </w:p>
        </w:tc>
      </w:tr>
      <w:tr w:rsidR="00DD448B" w:rsidRPr="002D59BD" w:rsidTr="00D90D4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D448B" w:rsidRPr="001C1DC2" w:rsidRDefault="00DD448B" w:rsidP="00D90D4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Белоглинский</w:t>
            </w:r>
            <w:proofErr w:type="spellEnd"/>
            <w:r w:rsidRPr="001C1DC2">
              <w:rPr>
                <w:rFonts w:ascii="Times New Roman" w:hAnsi="Times New Roman"/>
                <w:sz w:val="28"/>
                <w:szCs w:val="28"/>
                <w:lang w:eastAsia="ru-RU"/>
              </w:rPr>
              <w:t xml:space="preserve"> муниципальный </w:t>
            </w:r>
            <w:r w:rsidRPr="001C1DC2">
              <w:rPr>
                <w:rFonts w:ascii="Times New Roman" w:hAnsi="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lastRenderedPageBreak/>
              <w:t xml:space="preserve">МКУ МФЦ </w:t>
            </w:r>
            <w:proofErr w:type="spellStart"/>
            <w:r w:rsidRPr="001C1DC2">
              <w:rPr>
                <w:rFonts w:ascii="Times New Roman" w:hAnsi="Times New Roman"/>
                <w:sz w:val="28"/>
                <w:szCs w:val="28"/>
                <w:lang w:eastAsia="ru-RU"/>
              </w:rPr>
              <w:t>Белоглинского</w:t>
            </w:r>
            <w:proofErr w:type="spellEnd"/>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lastRenderedPageBreak/>
              <w:t xml:space="preserve">с. Белая Глина, ул. </w:t>
            </w:r>
            <w:r w:rsidRPr="001C1DC2">
              <w:rPr>
                <w:rFonts w:ascii="Times New Roman" w:hAnsi="Times New Roman"/>
                <w:sz w:val="28"/>
                <w:szCs w:val="28"/>
                <w:lang w:eastAsia="ru-RU"/>
              </w:rPr>
              <w:lastRenderedPageBreak/>
              <w:t>Первомайская, д. 161</w:t>
            </w:r>
            <w:proofErr w:type="gramStart"/>
            <w:r w:rsidRPr="001C1DC2">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lastRenderedPageBreak/>
              <w:t>Пн.-Чт. 08:00-17:00</w:t>
            </w:r>
            <w:proofErr w:type="gramStart"/>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П</w:t>
            </w:r>
            <w:proofErr w:type="gramEnd"/>
            <w:r w:rsidRPr="001C1DC2">
              <w:rPr>
                <w:rFonts w:ascii="Times New Roman" w:hAnsi="Times New Roman"/>
                <w:sz w:val="28"/>
                <w:szCs w:val="28"/>
                <w:lang w:eastAsia="ru-RU"/>
              </w:rPr>
              <w:t xml:space="preserve">т. 08:00-16:00 </w:t>
            </w:r>
            <w:r w:rsidRPr="001C1DC2">
              <w:rPr>
                <w:rFonts w:ascii="Times New Roman" w:hAnsi="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lastRenderedPageBreak/>
              <w:t>http://belglin.e-mfc.ru</w:t>
            </w:r>
          </w:p>
        </w:tc>
        <w:tc>
          <w:tcPr>
            <w:tcW w:w="1984"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8(86154)72524</w:t>
            </w:r>
            <w:r w:rsidRPr="001C1DC2">
              <w:rPr>
                <w:rFonts w:ascii="Times New Roman" w:hAnsi="Times New Roman"/>
                <w:sz w:val="28"/>
                <w:szCs w:val="28"/>
                <w:lang w:eastAsia="ru-RU"/>
              </w:rPr>
              <w:br/>
              <w:t>mfcbelglin@mai</w:t>
            </w:r>
            <w:r w:rsidRPr="001C1DC2">
              <w:rPr>
                <w:rFonts w:ascii="Times New Roman" w:hAnsi="Times New Roman"/>
                <w:sz w:val="28"/>
                <w:szCs w:val="28"/>
                <w:lang w:eastAsia="ru-RU"/>
              </w:rPr>
              <w:lastRenderedPageBreak/>
              <w:t>l.ru</w:t>
            </w:r>
          </w:p>
        </w:tc>
      </w:tr>
      <w:tr w:rsidR="00DD448B" w:rsidRPr="002D59BD" w:rsidTr="00D90D4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D448B" w:rsidRPr="001C1DC2" w:rsidRDefault="00DD448B" w:rsidP="00D90D4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Белореченский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Белореченского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Белореченск, ул. </w:t>
            </w:r>
            <w:proofErr w:type="gramStart"/>
            <w:r w:rsidRPr="002D59BD">
              <w:rPr>
                <w:rFonts w:ascii="Times New Roman" w:hAnsi="Times New Roman"/>
                <w:sz w:val="28"/>
                <w:szCs w:val="28"/>
                <w:lang w:eastAsia="ru-RU"/>
              </w:rPr>
              <w:t>Красная</w:t>
            </w:r>
            <w:proofErr w:type="gramEnd"/>
            <w:r w:rsidRPr="002D59BD">
              <w:rPr>
                <w:rFonts w:ascii="Times New Roman" w:hAnsi="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w:t>
            </w:r>
            <w:proofErr w:type="spellStart"/>
            <w:r w:rsidRPr="001C1DC2">
              <w:rPr>
                <w:rFonts w:ascii="Times New Roman" w:hAnsi="Times New Roman"/>
                <w:sz w:val="28"/>
                <w:szCs w:val="28"/>
                <w:lang w:eastAsia="ru-RU"/>
              </w:rPr>
              <w:t>Cб</w:t>
            </w:r>
            <w:proofErr w:type="spellEnd"/>
            <w:r w:rsidRPr="001C1DC2">
              <w:rPr>
                <w:rFonts w:ascii="Times New Roman" w:hAnsi="Times New Roman"/>
                <w:sz w:val="28"/>
                <w:szCs w:val="28"/>
                <w:lang w:eastAsia="ru-RU"/>
              </w:rPr>
              <w:t>. 08:00-17:00</w:t>
            </w:r>
            <w:r w:rsidRPr="001C1DC2">
              <w:rPr>
                <w:rFonts w:ascii="Times New Roman" w:hAnsi="Times New Roman"/>
                <w:sz w:val="28"/>
                <w:szCs w:val="28"/>
                <w:lang w:eastAsia="ru-RU"/>
              </w:rPr>
              <w:br/>
              <w:t>Вт.-Пт. 08:00-20:00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http://bel.e-mfc.ru/</w:t>
            </w:r>
          </w:p>
        </w:tc>
        <w:tc>
          <w:tcPr>
            <w:tcW w:w="1984"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8(86155)33744</w:t>
            </w:r>
            <w:r w:rsidRPr="002D59BD">
              <w:rPr>
                <w:rFonts w:ascii="Times New Roman" w:hAnsi="Times New Roman"/>
                <w:sz w:val="28"/>
                <w:szCs w:val="28"/>
                <w:lang w:eastAsia="ru-RU"/>
              </w:rPr>
              <w:br/>
              <w:t>bel.mfc@mail.ru</w:t>
            </w:r>
          </w:p>
        </w:tc>
      </w:tr>
      <w:tr w:rsidR="00DD448B" w:rsidRPr="002D59BD" w:rsidTr="00D90D4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D448B" w:rsidRPr="001C1DC2" w:rsidRDefault="00DD448B" w:rsidP="00D90D4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Брюховецкий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Брюховецкого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http://mfc-br.ru</w:t>
            </w:r>
          </w:p>
        </w:tc>
        <w:tc>
          <w:tcPr>
            <w:tcW w:w="1984"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8(86156)310</w:t>
            </w:r>
            <w:r w:rsidRPr="002D59BD">
              <w:rPr>
                <w:rFonts w:ascii="Times New Roman" w:hAnsi="Times New Roman"/>
                <w:sz w:val="28"/>
                <w:szCs w:val="28"/>
                <w:lang w:eastAsia="ru-RU"/>
              </w:rPr>
              <w:t>39</w:t>
            </w:r>
            <w:r w:rsidRPr="002D59BD">
              <w:rPr>
                <w:rFonts w:ascii="Times New Roman" w:hAnsi="Times New Roman"/>
                <w:sz w:val="28"/>
                <w:szCs w:val="28"/>
                <w:lang w:eastAsia="ru-RU"/>
              </w:rPr>
              <w:br/>
              <w:t>mfc.bruhoveckaya@mail.ru</w:t>
            </w:r>
          </w:p>
        </w:tc>
      </w:tr>
      <w:tr w:rsidR="00DD448B" w:rsidRPr="002D59BD" w:rsidTr="00D90D4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D448B" w:rsidRPr="001C1DC2" w:rsidRDefault="00DD448B" w:rsidP="00D90D4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Выселковский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Выселковскогораойна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t>Пн.-Пт. 08:00-17:00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http://viselki.e-mfc.ru</w:t>
            </w:r>
          </w:p>
        </w:tc>
        <w:tc>
          <w:tcPr>
            <w:tcW w:w="1984"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8(86157)734</w:t>
            </w:r>
            <w:r w:rsidRPr="002D59BD">
              <w:rPr>
                <w:rFonts w:ascii="Times New Roman" w:hAnsi="Times New Roman"/>
                <w:sz w:val="28"/>
                <w:szCs w:val="28"/>
                <w:lang w:eastAsia="ru-RU"/>
              </w:rPr>
              <w:t>40</w:t>
            </w:r>
            <w:r w:rsidRPr="002D59BD">
              <w:rPr>
                <w:rFonts w:ascii="Times New Roman" w:hAnsi="Times New Roman"/>
                <w:sz w:val="28"/>
                <w:szCs w:val="28"/>
                <w:lang w:eastAsia="ru-RU"/>
              </w:rPr>
              <w:br/>
              <w:t>mfc.2010@yandex.ru</w:t>
            </w:r>
          </w:p>
        </w:tc>
      </w:tr>
      <w:tr w:rsidR="00DD448B" w:rsidRPr="002D59BD" w:rsidTr="00D90D4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D448B" w:rsidRPr="001C1DC2" w:rsidRDefault="00DD448B" w:rsidP="00D90D4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Гулькевичский</w:t>
            </w:r>
            <w:proofErr w:type="spellEnd"/>
            <w:r w:rsidRPr="001C1DC2">
              <w:rPr>
                <w:rFonts w:ascii="Times New Roman" w:hAnsi="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Гулькевичского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Гулькевичи, ул. Советская, д. 29</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08:00-18:00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09:00-16:00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http://mfcgul.ru</w:t>
            </w:r>
          </w:p>
        </w:tc>
        <w:tc>
          <w:tcPr>
            <w:tcW w:w="1984"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(86160)330</w:t>
            </w:r>
            <w:r w:rsidRPr="002D59BD">
              <w:rPr>
                <w:rFonts w:ascii="Times New Roman" w:hAnsi="Times New Roman"/>
                <w:sz w:val="28"/>
                <w:szCs w:val="28"/>
                <w:lang w:eastAsia="ru-RU"/>
              </w:rPr>
              <w:t>77</w:t>
            </w:r>
            <w:r w:rsidRPr="002D59BD">
              <w:rPr>
                <w:rFonts w:ascii="Times New Roman" w:hAnsi="Times New Roman"/>
                <w:sz w:val="28"/>
                <w:szCs w:val="28"/>
                <w:lang w:eastAsia="ru-RU"/>
              </w:rPr>
              <w:br/>
              <w:t>info@mfcgul.ru</w:t>
            </w:r>
          </w:p>
        </w:tc>
      </w:tr>
      <w:tr w:rsidR="00DD448B" w:rsidRPr="002D59BD" w:rsidTr="00D90D4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D448B" w:rsidRPr="001C1DC2"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БУ МФЦ </w:t>
            </w:r>
            <w:proofErr w:type="spellStart"/>
            <w:r w:rsidRPr="002D59BD">
              <w:rPr>
                <w:rFonts w:ascii="Times New Roman" w:hAnsi="Times New Roman"/>
                <w:sz w:val="28"/>
                <w:szCs w:val="28"/>
                <w:lang w:eastAsia="ru-RU"/>
              </w:rPr>
              <w:t>Динскогораойна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08:00-15:00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http://dinsk.e-mfc.ru</w:t>
            </w:r>
          </w:p>
        </w:tc>
        <w:tc>
          <w:tcPr>
            <w:tcW w:w="1984"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8(86162)</w:t>
            </w:r>
            <w:r>
              <w:rPr>
                <w:rFonts w:ascii="Times New Roman" w:hAnsi="Times New Roman"/>
                <w:sz w:val="28"/>
                <w:szCs w:val="28"/>
                <w:lang w:eastAsia="ru-RU"/>
              </w:rPr>
              <w:t>6</w:t>
            </w:r>
            <w:r w:rsidRPr="002D59BD">
              <w:rPr>
                <w:rFonts w:ascii="Times New Roman" w:hAnsi="Times New Roman"/>
                <w:sz w:val="28"/>
                <w:szCs w:val="28"/>
                <w:lang w:eastAsia="ru-RU"/>
              </w:rPr>
              <w:t>6414</w:t>
            </w:r>
            <w:r w:rsidRPr="002D59BD">
              <w:rPr>
                <w:rFonts w:ascii="Times New Roman" w:hAnsi="Times New Roman"/>
                <w:sz w:val="28"/>
                <w:szCs w:val="28"/>
                <w:lang w:eastAsia="ru-RU"/>
              </w:rPr>
              <w:br/>
              <w:t>mfc_dinsk@mail.ru</w:t>
            </w:r>
          </w:p>
        </w:tc>
      </w:tr>
      <w:tr w:rsidR="00DD448B" w:rsidRPr="002D59BD" w:rsidTr="00D90D4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D448B" w:rsidRPr="001C1DC2" w:rsidRDefault="00DD448B" w:rsidP="00D90D4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Ейский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Ейского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Ейск, ул. </w:t>
            </w:r>
            <w:proofErr w:type="spellStart"/>
            <w:r w:rsidRPr="002D59BD">
              <w:rPr>
                <w:rFonts w:ascii="Times New Roman" w:hAnsi="Times New Roman"/>
                <w:sz w:val="28"/>
                <w:szCs w:val="28"/>
                <w:lang w:eastAsia="ru-RU"/>
              </w:rPr>
              <w:t>Армавирская</w:t>
            </w:r>
            <w:proofErr w:type="spellEnd"/>
            <w:r w:rsidRPr="002D59BD">
              <w:rPr>
                <w:rFonts w:ascii="Times New Roman" w:hAnsi="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08:00-15:00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http://eysk.e-mfc.ru</w:t>
            </w:r>
          </w:p>
        </w:tc>
        <w:tc>
          <w:tcPr>
            <w:tcW w:w="1984"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8(86132)37181</w:t>
            </w:r>
            <w:r w:rsidRPr="002D59BD">
              <w:rPr>
                <w:rFonts w:ascii="Times New Roman" w:hAnsi="Times New Roman"/>
                <w:sz w:val="28"/>
                <w:szCs w:val="28"/>
                <w:lang w:eastAsia="ru-RU"/>
              </w:rPr>
              <w:br/>
            </w:r>
            <w:r>
              <w:rPr>
                <w:rFonts w:ascii="Times New Roman" w:hAnsi="Times New Roman"/>
                <w:sz w:val="28"/>
                <w:szCs w:val="28"/>
                <w:lang w:eastAsia="ru-RU"/>
              </w:rPr>
              <w:t>8</w:t>
            </w:r>
            <w:r w:rsidRPr="002D59BD">
              <w:rPr>
                <w:rFonts w:ascii="Times New Roman" w:hAnsi="Times New Roman"/>
                <w:sz w:val="28"/>
                <w:szCs w:val="28"/>
                <w:lang w:eastAsia="ru-RU"/>
              </w:rPr>
              <w:t>(86132)37161</w:t>
            </w:r>
            <w:r w:rsidRPr="002D59BD">
              <w:rPr>
                <w:rFonts w:ascii="Times New Roman" w:hAnsi="Times New Roman"/>
                <w:sz w:val="28"/>
                <w:szCs w:val="28"/>
                <w:lang w:eastAsia="ru-RU"/>
              </w:rPr>
              <w:br/>
              <w:t>mfc_eisk@mail.ru</w:t>
            </w:r>
          </w:p>
        </w:tc>
      </w:tr>
      <w:tr w:rsidR="00DD448B" w:rsidRPr="002D59BD" w:rsidTr="00D90D4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D448B" w:rsidRPr="001C1DC2"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http://kavkazskaya.e-mfc.ru</w:t>
            </w:r>
          </w:p>
        </w:tc>
        <w:tc>
          <w:tcPr>
            <w:tcW w:w="1984"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(86138)</w:t>
            </w:r>
            <w:r w:rsidRPr="002D59BD">
              <w:rPr>
                <w:rFonts w:ascii="Times New Roman" w:hAnsi="Times New Roman"/>
                <w:sz w:val="28"/>
                <w:szCs w:val="28"/>
                <w:lang w:eastAsia="ru-RU"/>
              </w:rPr>
              <w:t>7</w:t>
            </w:r>
            <w:r>
              <w:rPr>
                <w:rFonts w:ascii="Times New Roman" w:hAnsi="Times New Roman"/>
                <w:sz w:val="28"/>
                <w:szCs w:val="28"/>
                <w:lang w:eastAsia="ru-RU"/>
              </w:rPr>
              <w:t>67</w:t>
            </w:r>
            <w:r w:rsidRPr="002D59BD">
              <w:rPr>
                <w:rFonts w:ascii="Times New Roman" w:hAnsi="Times New Roman"/>
                <w:sz w:val="28"/>
                <w:szCs w:val="28"/>
                <w:lang w:eastAsia="ru-RU"/>
              </w:rPr>
              <w:t>99</w:t>
            </w:r>
            <w:r w:rsidRPr="002D59BD">
              <w:rPr>
                <w:rFonts w:ascii="Times New Roman" w:hAnsi="Times New Roman"/>
                <w:sz w:val="28"/>
                <w:szCs w:val="28"/>
                <w:lang w:eastAsia="ru-RU"/>
              </w:rPr>
              <w:br/>
              <w:t>kavmfc@yandex.ru</w:t>
            </w:r>
          </w:p>
        </w:tc>
      </w:tr>
      <w:tr w:rsidR="00DD448B" w:rsidRPr="002D59BD" w:rsidTr="00D90D4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D448B" w:rsidRPr="001C1DC2"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t>Пн.-Пт. 09:00-17:00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http://kalina.e-mfc.ru</w:t>
            </w:r>
          </w:p>
        </w:tc>
        <w:tc>
          <w:tcPr>
            <w:tcW w:w="1984"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8(86163)</w:t>
            </w:r>
            <w:r>
              <w:rPr>
                <w:rFonts w:ascii="Times New Roman" w:hAnsi="Times New Roman"/>
                <w:sz w:val="28"/>
                <w:szCs w:val="28"/>
                <w:lang w:eastAsia="ru-RU"/>
              </w:rPr>
              <w:t>227</w:t>
            </w:r>
            <w:r w:rsidRPr="002D59BD">
              <w:rPr>
                <w:rFonts w:ascii="Times New Roman" w:hAnsi="Times New Roman"/>
                <w:sz w:val="28"/>
                <w:szCs w:val="28"/>
                <w:lang w:eastAsia="ru-RU"/>
              </w:rPr>
              <w:t>09</w:t>
            </w:r>
            <w:r w:rsidRPr="002D59BD">
              <w:rPr>
                <w:rFonts w:ascii="Times New Roman" w:hAnsi="Times New Roman"/>
                <w:sz w:val="28"/>
                <w:szCs w:val="28"/>
                <w:lang w:eastAsia="ru-RU"/>
              </w:rPr>
              <w:br/>
              <w:t>mfc-kalina@rambler.ru</w:t>
            </w:r>
          </w:p>
        </w:tc>
      </w:tr>
      <w:tr w:rsidR="00DD448B" w:rsidRPr="002D59BD" w:rsidTr="00D90D4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D448B" w:rsidRPr="001C1DC2"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Каневского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DD448B" w:rsidRPr="002D59BD" w:rsidRDefault="00DD448B" w:rsidP="00D90D4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Вт., Чт., Пт. 08:00-18:30 </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Ср. 08:00-20:00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8(86164)45191</w:t>
            </w:r>
            <w:r>
              <w:rPr>
                <w:rFonts w:ascii="Times New Roman" w:hAnsi="Times New Roman"/>
                <w:sz w:val="28"/>
                <w:szCs w:val="28"/>
                <w:lang w:eastAsia="ru-RU"/>
              </w:rPr>
              <w:br/>
              <w:t>8(86164)451</w:t>
            </w:r>
            <w:r w:rsidRPr="002D59BD">
              <w:rPr>
                <w:rFonts w:ascii="Times New Roman" w:hAnsi="Times New Roman"/>
                <w:sz w:val="28"/>
                <w:szCs w:val="28"/>
                <w:lang w:eastAsia="ru-RU"/>
              </w:rPr>
              <w:t>88</w:t>
            </w:r>
            <w:r w:rsidRPr="002D59BD">
              <w:rPr>
                <w:rFonts w:ascii="Times New Roman" w:hAnsi="Times New Roman"/>
                <w:sz w:val="28"/>
                <w:szCs w:val="28"/>
                <w:lang w:eastAsia="ru-RU"/>
              </w:rPr>
              <w:br/>
              <w:t>mfc@kanevskad</w:t>
            </w:r>
            <w:r w:rsidRPr="002D59BD">
              <w:rPr>
                <w:rFonts w:ascii="Times New Roman" w:hAnsi="Times New Roman"/>
                <w:sz w:val="28"/>
                <w:szCs w:val="28"/>
                <w:lang w:eastAsia="ru-RU"/>
              </w:rPr>
              <w:lastRenderedPageBreak/>
              <w:t>m.ru</w:t>
            </w:r>
          </w:p>
        </w:tc>
      </w:tr>
      <w:tr w:rsidR="00DD448B" w:rsidRPr="002D59BD" w:rsidTr="00D90D4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D448B" w:rsidRPr="001C1DC2" w:rsidRDefault="00DD448B" w:rsidP="00D90D4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Кореновский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Кореновского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09:00-13:00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8(86142)46240</w:t>
            </w:r>
            <w:r w:rsidRPr="002D59BD">
              <w:rPr>
                <w:rFonts w:ascii="Times New Roman" w:hAnsi="Times New Roman"/>
                <w:sz w:val="28"/>
                <w:szCs w:val="28"/>
                <w:lang w:eastAsia="ru-RU"/>
              </w:rPr>
              <w:br/>
              <w:t>8(86142)</w:t>
            </w:r>
            <w:r>
              <w:rPr>
                <w:rFonts w:ascii="Times New Roman" w:hAnsi="Times New Roman"/>
                <w:sz w:val="28"/>
                <w:szCs w:val="28"/>
                <w:lang w:eastAsia="ru-RU"/>
              </w:rPr>
              <w:t>462</w:t>
            </w:r>
            <w:r w:rsidRPr="002D59BD">
              <w:rPr>
                <w:rFonts w:ascii="Times New Roman" w:hAnsi="Times New Roman"/>
                <w:sz w:val="28"/>
                <w:szCs w:val="28"/>
                <w:lang w:eastAsia="ru-RU"/>
              </w:rPr>
              <w:t>61</w:t>
            </w:r>
            <w:r w:rsidRPr="002D59BD">
              <w:rPr>
                <w:rFonts w:ascii="Times New Roman" w:hAnsi="Times New Roman"/>
                <w:sz w:val="28"/>
                <w:szCs w:val="28"/>
                <w:lang w:eastAsia="ru-RU"/>
              </w:rPr>
              <w:br/>
              <w:t>mfc@admkor.ru</w:t>
            </w:r>
          </w:p>
        </w:tc>
      </w:tr>
      <w:tr w:rsidR="00DD448B" w:rsidRPr="002D59BD" w:rsidTr="00D90D4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D448B" w:rsidRPr="001C1DC2"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Полтавская, ул. Просвещения, д. 107</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08:00-18:30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http://krasnarm.e-mfc.ru</w:t>
            </w:r>
          </w:p>
        </w:tc>
        <w:tc>
          <w:tcPr>
            <w:tcW w:w="1984"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8(86165)408</w:t>
            </w:r>
            <w:r w:rsidRPr="002D59BD">
              <w:rPr>
                <w:rFonts w:ascii="Times New Roman" w:hAnsi="Times New Roman"/>
                <w:sz w:val="28"/>
                <w:szCs w:val="28"/>
                <w:lang w:eastAsia="ru-RU"/>
              </w:rPr>
              <w:t>97</w:t>
            </w:r>
            <w:r w:rsidRPr="002D59BD">
              <w:rPr>
                <w:rFonts w:ascii="Times New Roman" w:hAnsi="Times New Roman"/>
                <w:sz w:val="28"/>
                <w:szCs w:val="28"/>
                <w:lang w:eastAsia="ru-RU"/>
              </w:rPr>
              <w:br/>
              <w:t>mfc.krasnarm@mail.ru</w:t>
            </w:r>
          </w:p>
        </w:tc>
      </w:tr>
      <w:tr w:rsidR="00DD448B" w:rsidRPr="002D59BD" w:rsidTr="00D90D4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D448B" w:rsidRPr="001C1DC2" w:rsidRDefault="00DD448B" w:rsidP="00D90D4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Крыловский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Крыловского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ст. </w:t>
            </w:r>
            <w:proofErr w:type="spellStart"/>
            <w:r w:rsidRPr="002D59BD">
              <w:rPr>
                <w:rFonts w:ascii="Times New Roman" w:hAnsi="Times New Roman"/>
                <w:sz w:val="28"/>
                <w:szCs w:val="28"/>
                <w:lang w:eastAsia="ru-RU"/>
              </w:rPr>
              <w:t>Крыловская</w:t>
            </w:r>
            <w:proofErr w:type="spellEnd"/>
            <w:r w:rsidRPr="002D59BD">
              <w:rPr>
                <w:rFonts w:ascii="Times New Roman" w:hAnsi="Times New Roman"/>
                <w:sz w:val="28"/>
                <w:szCs w:val="28"/>
                <w:lang w:eastAsia="ru-RU"/>
              </w:rPr>
              <w:t>, ул. Орджоникидзе, д. 32</w:t>
            </w:r>
          </w:p>
        </w:tc>
        <w:tc>
          <w:tcPr>
            <w:tcW w:w="2410" w:type="dxa"/>
            <w:tcBorders>
              <w:left w:val="single" w:sz="8" w:space="0" w:color="auto"/>
              <w:bottom w:val="single" w:sz="8" w:space="0" w:color="auto"/>
              <w:right w:val="single" w:sz="8" w:space="0" w:color="auto"/>
            </w:tcBorders>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Пн.-Пт. 08:00-16:00 </w:t>
            </w:r>
            <w:r w:rsidRPr="001C1DC2">
              <w:rPr>
                <w:rFonts w:ascii="Times New Roman" w:hAnsi="Times New Roman"/>
                <w:sz w:val="28"/>
                <w:szCs w:val="28"/>
                <w:lang w:eastAsia="ru-RU"/>
              </w:rPr>
              <w:br/>
              <w:t>перерыв 12:00-13:00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http://krilovsk.e-mfc.ru</w:t>
            </w:r>
          </w:p>
        </w:tc>
        <w:tc>
          <w:tcPr>
            <w:tcW w:w="1984"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8(86161)</w:t>
            </w:r>
            <w:r w:rsidRPr="002D59BD">
              <w:rPr>
                <w:rFonts w:ascii="Times New Roman" w:hAnsi="Times New Roman"/>
                <w:sz w:val="28"/>
                <w:szCs w:val="28"/>
                <w:lang w:eastAsia="ru-RU"/>
              </w:rPr>
              <w:t>35</w:t>
            </w:r>
            <w:r>
              <w:rPr>
                <w:rFonts w:ascii="Times New Roman" w:hAnsi="Times New Roman"/>
                <w:sz w:val="28"/>
                <w:szCs w:val="28"/>
                <w:lang w:eastAsia="ru-RU"/>
              </w:rPr>
              <w:t>1</w:t>
            </w:r>
            <w:r w:rsidRPr="002D59BD">
              <w:rPr>
                <w:rFonts w:ascii="Times New Roman" w:hAnsi="Times New Roman"/>
                <w:sz w:val="28"/>
                <w:szCs w:val="28"/>
                <w:lang w:eastAsia="ru-RU"/>
              </w:rPr>
              <w:t>19</w:t>
            </w:r>
            <w:r w:rsidRPr="002D59BD">
              <w:rPr>
                <w:rFonts w:ascii="Times New Roman" w:hAnsi="Times New Roman"/>
                <w:sz w:val="28"/>
                <w:szCs w:val="28"/>
                <w:lang w:eastAsia="ru-RU"/>
              </w:rPr>
              <w:br/>
              <w:t>mfc.krilovskaya@mail.ru</w:t>
            </w:r>
          </w:p>
        </w:tc>
      </w:tr>
      <w:tr w:rsidR="00DD448B" w:rsidRPr="002D59BD" w:rsidTr="00D90D4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D448B" w:rsidRPr="001C1DC2"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Крымск, ул. </w:t>
            </w:r>
            <w:proofErr w:type="spellStart"/>
            <w:r w:rsidRPr="002D59BD">
              <w:rPr>
                <w:rFonts w:ascii="Times New Roman" w:hAnsi="Times New Roman"/>
                <w:sz w:val="28"/>
                <w:szCs w:val="28"/>
                <w:lang w:eastAsia="ru-RU"/>
              </w:rPr>
              <w:t>Адагумская</w:t>
            </w:r>
            <w:proofErr w:type="spellEnd"/>
            <w:r w:rsidRPr="002D59BD">
              <w:rPr>
                <w:rFonts w:ascii="Times New Roman" w:hAnsi="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t>Пн. 09:00-20:00</w:t>
            </w:r>
            <w:r w:rsidRPr="001C1DC2">
              <w:rPr>
                <w:rFonts w:ascii="Times New Roman" w:hAnsi="Times New Roman"/>
                <w:sz w:val="28"/>
                <w:szCs w:val="28"/>
                <w:lang w:eastAsia="ru-RU"/>
              </w:rPr>
              <w:br/>
              <w:t>Вт., Пт. 08:00-</w:t>
            </w:r>
            <w:r w:rsidRPr="001C1DC2">
              <w:rPr>
                <w:rFonts w:ascii="Times New Roman" w:hAnsi="Times New Roman"/>
                <w:sz w:val="28"/>
                <w:szCs w:val="28"/>
                <w:lang w:eastAsia="ru-RU"/>
              </w:rPr>
              <w:lastRenderedPageBreak/>
              <w:t>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08:00 - 07:00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(86131)437</w:t>
            </w:r>
            <w:r w:rsidRPr="002D59BD">
              <w:rPr>
                <w:rFonts w:ascii="Times New Roman" w:hAnsi="Times New Roman"/>
                <w:sz w:val="28"/>
                <w:szCs w:val="28"/>
                <w:lang w:eastAsia="ru-RU"/>
              </w:rPr>
              <w:t>74</w:t>
            </w:r>
            <w:r w:rsidRPr="002D59BD">
              <w:rPr>
                <w:rFonts w:ascii="Times New Roman" w:hAnsi="Times New Roman"/>
                <w:sz w:val="28"/>
                <w:szCs w:val="28"/>
                <w:lang w:eastAsia="ru-RU"/>
              </w:rPr>
              <w:br/>
              <w:t>mfc.krymsk@mail.ru</w:t>
            </w:r>
          </w:p>
        </w:tc>
      </w:tr>
      <w:tr w:rsidR="00DD448B" w:rsidRPr="002D59BD" w:rsidTr="00D90D4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D448B" w:rsidRPr="001C1DC2" w:rsidRDefault="00DD448B" w:rsidP="00D90D4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Курганинский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Курганинского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http://kurganinsk.e-mfc.ru</w:t>
            </w:r>
          </w:p>
        </w:tc>
        <w:tc>
          <w:tcPr>
            <w:tcW w:w="1984"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8(86147)27799</w:t>
            </w:r>
            <w:r>
              <w:rPr>
                <w:rFonts w:ascii="Times New Roman" w:hAnsi="Times New Roman"/>
                <w:sz w:val="28"/>
                <w:szCs w:val="28"/>
                <w:lang w:eastAsia="ru-RU"/>
              </w:rPr>
              <w:br/>
              <w:t>8(86147)275</w:t>
            </w:r>
            <w:r w:rsidRPr="002D59BD">
              <w:rPr>
                <w:rFonts w:ascii="Times New Roman" w:hAnsi="Times New Roman"/>
                <w:sz w:val="28"/>
                <w:szCs w:val="28"/>
                <w:lang w:eastAsia="ru-RU"/>
              </w:rPr>
              <w:t>45</w:t>
            </w:r>
            <w:r w:rsidRPr="002D59BD">
              <w:rPr>
                <w:rFonts w:ascii="Times New Roman" w:hAnsi="Times New Roman"/>
                <w:sz w:val="28"/>
                <w:szCs w:val="28"/>
                <w:lang w:eastAsia="ru-RU"/>
              </w:rPr>
              <w:br/>
              <w:t>mfc-kurganinsk@rambler.ru</w:t>
            </w:r>
          </w:p>
        </w:tc>
      </w:tr>
      <w:tr w:rsidR="00DD448B" w:rsidRPr="002D59BD" w:rsidTr="00D90D4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D448B" w:rsidRPr="001C1DC2" w:rsidRDefault="00DD448B" w:rsidP="00D90D4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Кущевский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МУ МФЦ </w:t>
            </w:r>
            <w:proofErr w:type="spellStart"/>
            <w:r w:rsidRPr="002D59BD">
              <w:rPr>
                <w:rFonts w:ascii="Times New Roman" w:hAnsi="Times New Roman"/>
                <w:sz w:val="28"/>
                <w:szCs w:val="28"/>
                <w:lang w:eastAsia="ru-RU"/>
              </w:rPr>
              <w:t>Кущевского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ст. Кущевская, пер. </w:t>
            </w:r>
            <w:proofErr w:type="gramStart"/>
            <w:r w:rsidRPr="002D59BD">
              <w:rPr>
                <w:rFonts w:ascii="Times New Roman" w:hAnsi="Times New Roman"/>
                <w:sz w:val="28"/>
                <w:szCs w:val="28"/>
                <w:lang w:eastAsia="ru-RU"/>
              </w:rPr>
              <w:t>Школьный</w:t>
            </w:r>
            <w:proofErr w:type="gramEnd"/>
            <w:r w:rsidRPr="002D59BD">
              <w:rPr>
                <w:rFonts w:ascii="Times New Roman" w:hAnsi="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08:00-18:00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8(800)3022290</w:t>
            </w:r>
            <w:r w:rsidRPr="002D59BD">
              <w:rPr>
                <w:rFonts w:ascii="Times New Roman" w:hAnsi="Times New Roman"/>
                <w:sz w:val="28"/>
                <w:szCs w:val="28"/>
                <w:lang w:eastAsia="ru-RU"/>
              </w:rPr>
              <w:br/>
              <w:t xml:space="preserve">8(86168)40290 </w:t>
            </w:r>
            <w:r w:rsidRPr="002D59BD">
              <w:rPr>
                <w:rFonts w:ascii="Times New Roman" w:hAnsi="Times New Roman"/>
                <w:sz w:val="28"/>
                <w:szCs w:val="28"/>
                <w:lang w:eastAsia="ru-RU"/>
              </w:rPr>
              <w:br/>
              <w:t>mfckush@mail.ru</w:t>
            </w:r>
          </w:p>
        </w:tc>
      </w:tr>
      <w:tr w:rsidR="00DD448B" w:rsidRPr="002D59BD" w:rsidTr="00D90D4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D448B" w:rsidRPr="001C1DC2" w:rsidRDefault="00DD448B" w:rsidP="00D90D4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Лабинский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Лабинского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Вт., Чт., Пт. 08:00-18:00 </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http://labinsk.e-mfc.ru</w:t>
            </w:r>
          </w:p>
        </w:tc>
        <w:tc>
          <w:tcPr>
            <w:tcW w:w="1984"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8(86169)35618</w:t>
            </w:r>
            <w:r w:rsidRPr="002D59BD">
              <w:rPr>
                <w:rFonts w:ascii="Times New Roman" w:hAnsi="Times New Roman"/>
                <w:sz w:val="28"/>
                <w:szCs w:val="28"/>
                <w:lang w:eastAsia="ru-RU"/>
              </w:rPr>
              <w:br/>
              <w:t>8(86169)</w:t>
            </w:r>
            <w:r>
              <w:rPr>
                <w:rFonts w:ascii="Times New Roman" w:hAnsi="Times New Roman"/>
                <w:sz w:val="28"/>
                <w:szCs w:val="28"/>
                <w:lang w:eastAsia="ru-RU"/>
              </w:rPr>
              <w:t>356</w:t>
            </w:r>
            <w:r w:rsidRPr="002D59BD">
              <w:rPr>
                <w:rFonts w:ascii="Times New Roman" w:hAnsi="Times New Roman"/>
                <w:sz w:val="28"/>
                <w:szCs w:val="28"/>
                <w:lang w:eastAsia="ru-RU"/>
              </w:rPr>
              <w:t>10</w:t>
            </w:r>
            <w:r w:rsidRPr="002D59BD">
              <w:rPr>
                <w:rFonts w:ascii="Times New Roman" w:hAnsi="Times New Roman"/>
                <w:sz w:val="28"/>
                <w:szCs w:val="28"/>
                <w:lang w:eastAsia="ru-RU"/>
              </w:rPr>
              <w:br/>
              <w:t>mfc.labinsk@yandex.ru</w:t>
            </w:r>
          </w:p>
        </w:tc>
      </w:tr>
      <w:tr w:rsidR="00DD448B" w:rsidRPr="002D59BD" w:rsidTr="00D90D4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D448B" w:rsidRPr="001C1DC2"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t>Пн., Вт., Ср., Пт. 08:00-18:00</w:t>
            </w:r>
            <w:proofErr w:type="gramStart"/>
            <w:r w:rsidRPr="001C1DC2">
              <w:rPr>
                <w:rFonts w:ascii="Times New Roman" w:hAnsi="Times New Roman"/>
                <w:sz w:val="28"/>
                <w:szCs w:val="28"/>
                <w:lang w:eastAsia="ru-RU"/>
              </w:rPr>
              <w:br/>
              <w:t>Ч</w:t>
            </w:r>
            <w:proofErr w:type="gramEnd"/>
            <w:r w:rsidRPr="001C1DC2">
              <w:rPr>
                <w:rFonts w:ascii="Times New Roman" w:hAnsi="Times New Roman"/>
                <w:sz w:val="28"/>
                <w:szCs w:val="28"/>
                <w:lang w:eastAsia="ru-RU"/>
              </w:rPr>
              <w:t>т. 08:00-20:00</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 xml:space="preserve">Сб.  08:00-13:00 </w:t>
            </w:r>
            <w:r w:rsidRPr="001C1DC2">
              <w:rPr>
                <w:rFonts w:ascii="Times New Roman" w:hAnsi="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http://lenmfc.ru</w:t>
            </w:r>
          </w:p>
        </w:tc>
        <w:tc>
          <w:tcPr>
            <w:tcW w:w="1984"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8(86145)</w:t>
            </w:r>
            <w:r>
              <w:rPr>
                <w:rFonts w:ascii="Times New Roman" w:hAnsi="Times New Roman"/>
                <w:sz w:val="28"/>
                <w:szCs w:val="28"/>
                <w:lang w:eastAsia="ru-RU"/>
              </w:rPr>
              <w:t>378</w:t>
            </w:r>
            <w:r w:rsidRPr="002D59BD">
              <w:rPr>
                <w:rFonts w:ascii="Times New Roman" w:hAnsi="Times New Roman"/>
                <w:sz w:val="28"/>
                <w:szCs w:val="28"/>
                <w:lang w:eastAsia="ru-RU"/>
              </w:rPr>
              <w:t>98</w:t>
            </w:r>
            <w:r w:rsidRPr="002D59BD">
              <w:rPr>
                <w:rFonts w:ascii="Times New Roman" w:hAnsi="Times New Roman"/>
                <w:sz w:val="28"/>
                <w:szCs w:val="28"/>
                <w:lang w:eastAsia="ru-RU"/>
              </w:rPr>
              <w:br/>
              <w:t>Len_mfc@mail.ru</w:t>
            </w:r>
          </w:p>
        </w:tc>
      </w:tr>
      <w:tr w:rsidR="00DD448B" w:rsidRPr="002D59BD" w:rsidTr="00D90D4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D448B" w:rsidRPr="001C1DC2"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keepNext/>
              <w:keepLines/>
              <w:autoSpaceDE w:val="0"/>
              <w:autoSpaceDN w:val="0"/>
              <w:adjustRightInd w:val="0"/>
              <w:spacing w:after="0" w:line="240" w:lineRule="auto"/>
              <w:jc w:val="center"/>
              <w:outlineLvl w:val="0"/>
              <w:rPr>
                <w:rFonts w:ascii="Times New Roman" w:hAnsi="Times New Roman"/>
                <w:sz w:val="28"/>
                <w:szCs w:val="28"/>
                <w:lang w:eastAsia="ru-RU"/>
              </w:rPr>
            </w:pPr>
            <w:proofErr w:type="spellStart"/>
            <w:r w:rsidRPr="002D59BD">
              <w:rPr>
                <w:rFonts w:ascii="Times New Roman" w:hAnsi="Times New Roman"/>
                <w:sz w:val="28"/>
                <w:szCs w:val="28"/>
                <w:lang w:eastAsia="ru-RU"/>
              </w:rPr>
              <w:t>пгт</w:t>
            </w:r>
            <w:proofErr w:type="spellEnd"/>
            <w:r w:rsidRPr="002D59BD">
              <w:rPr>
                <w:rFonts w:ascii="Times New Roman" w:hAnsi="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08:00-18:00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8(86192)543</w:t>
            </w:r>
            <w:r w:rsidRPr="002D59BD">
              <w:rPr>
                <w:rFonts w:ascii="Times New Roman" w:hAnsi="Times New Roman"/>
                <w:sz w:val="28"/>
                <w:szCs w:val="28"/>
                <w:lang w:eastAsia="ru-RU"/>
              </w:rPr>
              <w:t>84</w:t>
            </w:r>
            <w:r w:rsidRPr="002D59BD">
              <w:rPr>
                <w:rFonts w:ascii="Times New Roman" w:hAnsi="Times New Roman"/>
                <w:sz w:val="28"/>
                <w:szCs w:val="28"/>
                <w:lang w:eastAsia="ru-RU"/>
              </w:rPr>
              <w:br/>
              <w:t>most.mfc@mail.ru</w:t>
            </w:r>
          </w:p>
        </w:tc>
      </w:tr>
      <w:tr w:rsidR="00DD448B" w:rsidRPr="002D59BD" w:rsidTr="00D90D4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D448B" w:rsidRPr="001C1DC2" w:rsidRDefault="00DD448B" w:rsidP="00D90D4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Новокубанский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w:t>
            </w:r>
            <w:proofErr w:type="spellStart"/>
            <w:r w:rsidRPr="002D59BD">
              <w:rPr>
                <w:rFonts w:ascii="Times New Roman" w:hAnsi="Times New Roman"/>
                <w:sz w:val="28"/>
                <w:szCs w:val="28"/>
                <w:lang w:eastAsia="ru-RU"/>
              </w:rPr>
              <w:t>Новокубанского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Новокубанск, ул. </w:t>
            </w:r>
            <w:proofErr w:type="gramStart"/>
            <w:r w:rsidRPr="002D59BD">
              <w:rPr>
                <w:rFonts w:ascii="Times New Roman" w:hAnsi="Times New Roman"/>
                <w:sz w:val="28"/>
                <w:szCs w:val="28"/>
                <w:lang w:eastAsia="ru-RU"/>
              </w:rPr>
              <w:t>Первомайская</w:t>
            </w:r>
            <w:proofErr w:type="gramEnd"/>
            <w:r w:rsidRPr="002D59BD">
              <w:rPr>
                <w:rFonts w:ascii="Times New Roman" w:hAnsi="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t>Пн., Вт., Ср., Пт. 08:00-18:00</w:t>
            </w:r>
            <w:proofErr w:type="gramStart"/>
            <w:r w:rsidRPr="001C1DC2">
              <w:rPr>
                <w:rFonts w:ascii="Times New Roman" w:hAnsi="Times New Roman"/>
                <w:sz w:val="28"/>
                <w:szCs w:val="28"/>
                <w:lang w:eastAsia="ru-RU"/>
              </w:rPr>
              <w:br/>
              <w:t>Ч</w:t>
            </w:r>
            <w:proofErr w:type="gramEnd"/>
            <w:r w:rsidRPr="001C1DC2">
              <w:rPr>
                <w:rFonts w:ascii="Times New Roman" w:hAnsi="Times New Roman"/>
                <w:sz w:val="28"/>
                <w:szCs w:val="28"/>
                <w:lang w:eastAsia="ru-RU"/>
              </w:rPr>
              <w:t>т. 08:00-20:00</w:t>
            </w:r>
            <w:r w:rsidRPr="001C1DC2">
              <w:rPr>
                <w:rFonts w:ascii="Times New Roman" w:hAnsi="Times New Roman"/>
                <w:sz w:val="28"/>
                <w:szCs w:val="28"/>
                <w:lang w:eastAsia="ru-RU"/>
              </w:rPr>
              <w:br/>
              <w:t xml:space="preserve">Сб.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http://novokubansk.e-mfc.ru</w:t>
            </w:r>
          </w:p>
        </w:tc>
        <w:tc>
          <w:tcPr>
            <w:tcW w:w="1984"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8(86195)31161</w:t>
            </w:r>
            <w:r w:rsidRPr="002D59BD">
              <w:rPr>
                <w:rFonts w:ascii="Times New Roman" w:hAnsi="Times New Roman"/>
                <w:sz w:val="28"/>
                <w:szCs w:val="28"/>
                <w:lang w:eastAsia="ru-RU"/>
              </w:rPr>
              <w:br/>
              <w:t>mfc31161@yandex.ru</w:t>
            </w:r>
          </w:p>
        </w:tc>
      </w:tr>
      <w:tr w:rsidR="00DD448B" w:rsidRPr="002D59BD" w:rsidTr="00D90D4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D448B" w:rsidRPr="001C1DC2" w:rsidRDefault="00DD448B" w:rsidP="00D90D4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Новопокровский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t>Пн., Вт., Ср., Чт. 08:00-17:00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П</w:t>
            </w:r>
            <w:proofErr w:type="gramEnd"/>
            <w:r w:rsidRPr="001C1DC2">
              <w:rPr>
                <w:rFonts w:ascii="Times New Roman" w:hAnsi="Times New Roman"/>
                <w:sz w:val="28"/>
                <w:szCs w:val="28"/>
                <w:lang w:eastAsia="ru-RU"/>
              </w:rPr>
              <w:t xml:space="preserve">т. 08:00-16:00 </w:t>
            </w:r>
            <w:r w:rsidRPr="001C1DC2">
              <w:rPr>
                <w:rFonts w:ascii="Times New Roman" w:hAnsi="Times New Roman"/>
                <w:sz w:val="28"/>
                <w:szCs w:val="28"/>
                <w:lang w:eastAsia="ru-RU"/>
              </w:rPr>
              <w:br/>
              <w:t>Сб.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http://novopokrovsk.e-mfc.ru/</w:t>
            </w:r>
          </w:p>
        </w:tc>
        <w:tc>
          <w:tcPr>
            <w:tcW w:w="1984"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8(86149)737</w:t>
            </w:r>
            <w:r w:rsidRPr="002D59BD">
              <w:rPr>
                <w:rFonts w:ascii="Times New Roman" w:hAnsi="Times New Roman"/>
                <w:sz w:val="28"/>
                <w:szCs w:val="28"/>
                <w:lang w:eastAsia="ru-RU"/>
              </w:rPr>
              <w:t>42</w:t>
            </w:r>
            <w:r w:rsidRPr="002D59BD">
              <w:rPr>
                <w:rFonts w:ascii="Times New Roman" w:hAnsi="Times New Roman"/>
                <w:sz w:val="28"/>
                <w:szCs w:val="28"/>
                <w:lang w:eastAsia="ru-RU"/>
              </w:rPr>
              <w:br/>
              <w:t>novopokrovskii_mfc@mail.ru</w:t>
            </w:r>
          </w:p>
        </w:tc>
      </w:tr>
      <w:tr w:rsidR="00DD448B" w:rsidRPr="002D59BD" w:rsidTr="00D90D4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D448B" w:rsidRPr="001C1DC2" w:rsidRDefault="00DD448B" w:rsidP="00D90D4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Отрадненский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Отраднского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Отрадная, ул. Красная, д. 67</w:t>
            </w:r>
            <w:proofErr w:type="gramStart"/>
            <w:r w:rsidRPr="002D59BD">
              <w:rPr>
                <w:rFonts w:ascii="Times New Roman" w:hAnsi="Times New Roman"/>
                <w:sz w:val="28"/>
                <w:szCs w:val="28"/>
                <w:lang w:eastAsia="ru-RU"/>
              </w:rPr>
              <w:t xml:space="preserve"> Б</w:t>
            </w:r>
            <w:proofErr w:type="gramEnd"/>
            <w:r w:rsidRPr="002D59BD">
              <w:rPr>
                <w:rFonts w:ascii="Times New Roman" w:hAnsi="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08:00-17:00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8(86144)346</w:t>
            </w:r>
            <w:r w:rsidRPr="002D59BD">
              <w:rPr>
                <w:rFonts w:ascii="Times New Roman" w:hAnsi="Times New Roman"/>
                <w:sz w:val="28"/>
                <w:szCs w:val="28"/>
                <w:lang w:eastAsia="ru-RU"/>
              </w:rPr>
              <w:t>21</w:t>
            </w:r>
            <w:r w:rsidRPr="002D59BD">
              <w:rPr>
                <w:rFonts w:ascii="Times New Roman" w:hAnsi="Times New Roman"/>
                <w:sz w:val="28"/>
                <w:szCs w:val="28"/>
                <w:lang w:eastAsia="ru-RU"/>
              </w:rPr>
              <w:br/>
              <w:t>mfc.otradnaya@mail.ru</w:t>
            </w:r>
          </w:p>
        </w:tc>
      </w:tr>
      <w:tr w:rsidR="00DD448B" w:rsidRPr="002D59BD" w:rsidTr="00D90D4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D448B" w:rsidRPr="001C1DC2"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Ср., Пт. 08:00-18:00 </w:t>
            </w:r>
            <w:r w:rsidRPr="001C1DC2">
              <w:rPr>
                <w:rFonts w:ascii="Times New Roman" w:hAnsi="Times New Roman"/>
                <w:sz w:val="28"/>
                <w:szCs w:val="28"/>
                <w:lang w:eastAsia="ru-RU"/>
              </w:rPr>
              <w:br/>
              <w:t>Вт., Чт. 08:00-20:00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08:00-16:00       </w:t>
            </w:r>
            <w:r w:rsidRPr="001C1DC2">
              <w:rPr>
                <w:rFonts w:ascii="Times New Roman" w:hAnsi="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http://www.mfc.pavlraion.ru</w:t>
            </w:r>
          </w:p>
        </w:tc>
        <w:tc>
          <w:tcPr>
            <w:tcW w:w="1984"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8(86191)545</w:t>
            </w:r>
            <w:r w:rsidRPr="002D59BD">
              <w:rPr>
                <w:rFonts w:ascii="Times New Roman" w:hAnsi="Times New Roman"/>
                <w:sz w:val="28"/>
                <w:szCs w:val="28"/>
                <w:lang w:eastAsia="ru-RU"/>
              </w:rPr>
              <w:t>95</w:t>
            </w:r>
            <w:r w:rsidRPr="002D59BD">
              <w:rPr>
                <w:rFonts w:ascii="Times New Roman" w:hAnsi="Times New Roman"/>
                <w:sz w:val="28"/>
                <w:szCs w:val="28"/>
                <w:lang w:eastAsia="ru-RU"/>
              </w:rPr>
              <w:br/>
              <w:t>mfc-pavlovskii@mail.ru</w:t>
            </w:r>
          </w:p>
        </w:tc>
      </w:tr>
      <w:tr w:rsidR="00DD448B" w:rsidRPr="002D59BD" w:rsidTr="00D90D4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D448B" w:rsidRPr="001C1DC2" w:rsidRDefault="00DD448B" w:rsidP="00D90D4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Приморско-Ахтарский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Приморско-Ахтарского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Приморско-Ахтарск, </w:t>
            </w:r>
            <w:r w:rsidRPr="002D59BD">
              <w:rPr>
                <w:rFonts w:ascii="Times New Roman" w:hAnsi="Times New Roman"/>
                <w:sz w:val="28"/>
                <w:szCs w:val="28"/>
                <w:lang w:eastAsia="ru-RU"/>
              </w:rPr>
              <w:br/>
              <w:t xml:space="preserve">ул. </w:t>
            </w:r>
            <w:proofErr w:type="gramStart"/>
            <w:r w:rsidRPr="002D59BD">
              <w:rPr>
                <w:rFonts w:ascii="Times New Roman" w:hAnsi="Times New Roman"/>
                <w:sz w:val="28"/>
                <w:szCs w:val="28"/>
                <w:lang w:eastAsia="ru-RU"/>
              </w:rPr>
              <w:t>Фестивальная</w:t>
            </w:r>
            <w:proofErr w:type="gramEnd"/>
            <w:r w:rsidRPr="002D59BD">
              <w:rPr>
                <w:rFonts w:ascii="Times New Roman" w:hAnsi="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http://mfc-prahtarsk.ru</w:t>
            </w:r>
          </w:p>
        </w:tc>
        <w:tc>
          <w:tcPr>
            <w:tcW w:w="1984"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8(86143)31837</w:t>
            </w:r>
            <w:r>
              <w:rPr>
                <w:rFonts w:ascii="Times New Roman" w:hAnsi="Times New Roman"/>
                <w:sz w:val="28"/>
                <w:szCs w:val="28"/>
                <w:lang w:eastAsia="ru-RU"/>
              </w:rPr>
              <w:br/>
              <w:t>8(86143)318</w:t>
            </w:r>
            <w:r w:rsidRPr="002D59BD">
              <w:rPr>
                <w:rFonts w:ascii="Times New Roman" w:hAnsi="Times New Roman"/>
                <w:sz w:val="28"/>
                <w:szCs w:val="28"/>
                <w:lang w:eastAsia="ru-RU"/>
              </w:rPr>
              <w:t>38</w:t>
            </w:r>
            <w:r w:rsidRPr="002D59BD">
              <w:rPr>
                <w:rFonts w:ascii="Times New Roman" w:hAnsi="Times New Roman"/>
                <w:sz w:val="28"/>
                <w:szCs w:val="28"/>
                <w:lang w:eastAsia="ru-RU"/>
              </w:rPr>
              <w:br/>
            </w:r>
            <w:proofErr w:type="spellStart"/>
            <w:r w:rsidRPr="002D59BD">
              <w:rPr>
                <w:rFonts w:ascii="Times New Roman" w:hAnsi="Times New Roman"/>
                <w:sz w:val="28"/>
                <w:szCs w:val="28"/>
                <w:lang w:eastAsia="ru-RU"/>
              </w:rPr>
              <w:t>mf</w:t>
            </w:r>
            <w:proofErr w:type="gramStart"/>
            <w:r w:rsidRPr="002D59BD">
              <w:rPr>
                <w:rFonts w:ascii="Times New Roman" w:hAnsi="Times New Roman"/>
                <w:sz w:val="28"/>
                <w:szCs w:val="28"/>
                <w:lang w:eastAsia="ru-RU"/>
              </w:rPr>
              <w:t>с</w:t>
            </w:r>
            <w:proofErr w:type="gramEnd"/>
            <w:r w:rsidRPr="002D59BD">
              <w:rPr>
                <w:rFonts w:ascii="Times New Roman" w:hAnsi="Times New Roman"/>
                <w:sz w:val="28"/>
                <w:szCs w:val="28"/>
                <w:lang w:eastAsia="ru-RU"/>
              </w:rPr>
              <w:t>.prаhtаrsk@mаil.ru</w:t>
            </w:r>
            <w:proofErr w:type="spellEnd"/>
          </w:p>
        </w:tc>
      </w:tr>
      <w:tr w:rsidR="00DD448B" w:rsidRPr="002D59BD" w:rsidTr="00D90D4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DD448B" w:rsidRPr="001C1DC2"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Северского района, отдел </w:t>
            </w:r>
            <w:r>
              <w:rPr>
                <w:rFonts w:ascii="Times New Roman" w:hAnsi="Times New Roman"/>
                <w:sz w:val="28"/>
                <w:szCs w:val="28"/>
                <w:lang w:eastAsia="ru-RU"/>
              </w:rPr>
              <w:t>«</w:t>
            </w:r>
            <w:r w:rsidRPr="002D59BD">
              <w:rPr>
                <w:rFonts w:ascii="Times New Roman" w:hAnsi="Times New Roman"/>
                <w:sz w:val="28"/>
                <w:szCs w:val="28"/>
                <w:lang w:eastAsia="ru-RU"/>
              </w:rPr>
              <w:t>Афипский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keepNext/>
              <w:keepLines/>
              <w:autoSpaceDE w:val="0"/>
              <w:autoSpaceDN w:val="0"/>
              <w:adjustRightInd w:val="0"/>
              <w:spacing w:after="0" w:line="240" w:lineRule="auto"/>
              <w:jc w:val="center"/>
              <w:outlineLvl w:val="0"/>
              <w:rPr>
                <w:rFonts w:ascii="Times New Roman" w:hAnsi="Times New Roman"/>
                <w:sz w:val="28"/>
                <w:szCs w:val="28"/>
                <w:lang w:eastAsia="ru-RU"/>
              </w:rPr>
            </w:pPr>
            <w:proofErr w:type="spellStart"/>
            <w:r w:rsidRPr="002D59BD">
              <w:rPr>
                <w:rFonts w:ascii="Times New Roman" w:hAnsi="Times New Roman"/>
                <w:sz w:val="28"/>
                <w:szCs w:val="28"/>
                <w:lang w:eastAsia="ru-RU"/>
              </w:rPr>
              <w:t>пгт</w:t>
            </w:r>
            <w:proofErr w:type="spellEnd"/>
            <w:r w:rsidRPr="002D59BD">
              <w:rPr>
                <w:rFonts w:ascii="Times New Roman" w:hAnsi="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t>Пн.-Пт. 09:00-17:00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8(961)53254</w:t>
            </w:r>
            <w:r w:rsidRPr="002D59BD">
              <w:rPr>
                <w:rFonts w:ascii="Times New Roman" w:hAnsi="Times New Roman"/>
                <w:sz w:val="28"/>
                <w:szCs w:val="28"/>
                <w:lang w:eastAsia="ru-RU"/>
              </w:rPr>
              <w:t>04</w:t>
            </w:r>
            <w:r w:rsidRPr="002D59BD">
              <w:rPr>
                <w:rFonts w:ascii="Times New Roman" w:hAnsi="Times New Roman"/>
                <w:sz w:val="28"/>
                <w:szCs w:val="28"/>
                <w:lang w:eastAsia="ru-RU"/>
              </w:rPr>
              <w:br/>
              <w:t>sevmfc@mail.ru</w:t>
            </w:r>
          </w:p>
        </w:tc>
      </w:tr>
      <w:tr w:rsidR="00DD448B" w:rsidRPr="002D59BD" w:rsidTr="00D90D4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DD448B" w:rsidRPr="001C1DC2" w:rsidRDefault="00DD448B" w:rsidP="00D90D4C">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Северского района,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Ильский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keepNext/>
              <w:keepLines/>
              <w:autoSpaceDE w:val="0"/>
              <w:autoSpaceDN w:val="0"/>
              <w:adjustRightInd w:val="0"/>
              <w:spacing w:after="0" w:line="240" w:lineRule="auto"/>
              <w:jc w:val="center"/>
              <w:outlineLvl w:val="0"/>
              <w:rPr>
                <w:rFonts w:ascii="Times New Roman" w:hAnsi="Times New Roman"/>
                <w:sz w:val="28"/>
                <w:szCs w:val="28"/>
                <w:lang w:eastAsia="ru-RU"/>
              </w:rPr>
            </w:pPr>
            <w:proofErr w:type="spellStart"/>
            <w:r w:rsidRPr="002D59BD">
              <w:rPr>
                <w:rFonts w:ascii="Times New Roman" w:hAnsi="Times New Roman"/>
                <w:sz w:val="28"/>
                <w:szCs w:val="28"/>
                <w:lang w:eastAsia="ru-RU"/>
              </w:rPr>
              <w:t>пгт</w:t>
            </w:r>
            <w:proofErr w:type="spellEnd"/>
            <w:r w:rsidRPr="002D59BD">
              <w:rPr>
                <w:rFonts w:ascii="Times New Roman" w:hAnsi="Times New Roman"/>
                <w:sz w:val="28"/>
                <w:szCs w:val="28"/>
                <w:lang w:eastAsia="ru-RU"/>
              </w:rPr>
              <w:t xml:space="preserve">. </w:t>
            </w:r>
            <w:proofErr w:type="spellStart"/>
            <w:r w:rsidRPr="002D59BD">
              <w:rPr>
                <w:rFonts w:ascii="Times New Roman" w:hAnsi="Times New Roman"/>
                <w:sz w:val="28"/>
                <w:szCs w:val="28"/>
                <w:lang w:eastAsia="ru-RU"/>
              </w:rPr>
              <w:t>Ильский</w:t>
            </w:r>
            <w:proofErr w:type="spellEnd"/>
            <w:r w:rsidRPr="002D59BD">
              <w:rPr>
                <w:rFonts w:ascii="Times New Roman" w:hAnsi="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t>Пн. 08:00-20:00</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(961)8512</w:t>
            </w:r>
            <w:r w:rsidRPr="002D59BD">
              <w:rPr>
                <w:rFonts w:ascii="Times New Roman" w:hAnsi="Times New Roman"/>
                <w:sz w:val="28"/>
                <w:szCs w:val="28"/>
                <w:lang w:eastAsia="ru-RU"/>
              </w:rPr>
              <w:t>980</w:t>
            </w:r>
            <w:r w:rsidRPr="002D59BD">
              <w:rPr>
                <w:rFonts w:ascii="Times New Roman" w:hAnsi="Times New Roman"/>
                <w:sz w:val="28"/>
                <w:szCs w:val="28"/>
                <w:lang w:eastAsia="ru-RU"/>
              </w:rPr>
              <w:br/>
              <w:t>sevmfc@mail.ru</w:t>
            </w:r>
          </w:p>
        </w:tc>
      </w:tr>
      <w:tr w:rsidR="00DD448B" w:rsidRPr="002D59BD" w:rsidTr="00D90D4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DD448B" w:rsidRPr="001C1DC2" w:rsidRDefault="00DD448B" w:rsidP="00D90D4C">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Северская, ул. Ленина, д. 121</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t>Пн. 08:00-20:00</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 xml:space="preserve"> 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8(86166)201</w:t>
            </w:r>
            <w:r w:rsidRPr="002D59BD">
              <w:rPr>
                <w:rFonts w:ascii="Times New Roman" w:hAnsi="Times New Roman"/>
                <w:sz w:val="28"/>
                <w:szCs w:val="28"/>
                <w:lang w:eastAsia="ru-RU"/>
              </w:rPr>
              <w:t>04</w:t>
            </w:r>
            <w:r w:rsidRPr="002D59BD">
              <w:rPr>
                <w:rFonts w:ascii="Times New Roman" w:hAnsi="Times New Roman"/>
                <w:sz w:val="28"/>
                <w:szCs w:val="28"/>
                <w:lang w:eastAsia="ru-RU"/>
              </w:rPr>
              <w:br/>
              <w:t>sevmfc@mail.ru</w:t>
            </w:r>
          </w:p>
        </w:tc>
      </w:tr>
      <w:tr w:rsidR="00DD448B" w:rsidRPr="002D59BD" w:rsidTr="00D90D4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D448B" w:rsidRPr="001C1DC2"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Славянск-на-Кубани, </w:t>
            </w:r>
            <w:r w:rsidRPr="002D59BD">
              <w:rPr>
                <w:rFonts w:ascii="Times New Roman" w:hAnsi="Times New Roman"/>
                <w:sz w:val="28"/>
                <w:szCs w:val="28"/>
                <w:lang w:eastAsia="ru-RU"/>
              </w:rPr>
              <w:br/>
              <w:t xml:space="preserve">ул. </w:t>
            </w:r>
            <w:proofErr w:type="spellStart"/>
            <w:r w:rsidRPr="002D59BD">
              <w:rPr>
                <w:rFonts w:ascii="Times New Roman" w:hAnsi="Times New Roman"/>
                <w:sz w:val="28"/>
                <w:szCs w:val="28"/>
                <w:lang w:eastAsia="ru-RU"/>
              </w:rPr>
              <w:t>Отдельская</w:t>
            </w:r>
            <w:proofErr w:type="spellEnd"/>
            <w:r w:rsidRPr="002D59BD">
              <w:rPr>
                <w:rFonts w:ascii="Times New Roman" w:hAnsi="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08:00-18:30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8(86146)2</w:t>
            </w:r>
            <w:r>
              <w:rPr>
                <w:rFonts w:ascii="Times New Roman" w:hAnsi="Times New Roman"/>
                <w:sz w:val="28"/>
                <w:szCs w:val="28"/>
                <w:lang w:eastAsia="ru-RU"/>
              </w:rPr>
              <w:t>58</w:t>
            </w:r>
            <w:r w:rsidRPr="002D59BD">
              <w:rPr>
                <w:rFonts w:ascii="Times New Roman" w:hAnsi="Times New Roman"/>
                <w:sz w:val="28"/>
                <w:szCs w:val="28"/>
                <w:lang w:eastAsia="ru-RU"/>
              </w:rPr>
              <w:t>85</w:t>
            </w:r>
            <w:r w:rsidRPr="002D59BD">
              <w:rPr>
                <w:rFonts w:ascii="Times New Roman" w:hAnsi="Times New Roman"/>
                <w:sz w:val="28"/>
                <w:szCs w:val="28"/>
                <w:lang w:eastAsia="ru-RU"/>
              </w:rPr>
              <w:br/>
              <w:t>mfc@slavmfc.ru</w:t>
            </w:r>
          </w:p>
        </w:tc>
      </w:tr>
      <w:tr w:rsidR="00DD448B" w:rsidRPr="002D59BD" w:rsidTr="00D90D4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D448B" w:rsidRPr="001C1DC2" w:rsidRDefault="00DD448B" w:rsidP="00D90D4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Староминский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Староминского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08:00-12:00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http://starmin.e-mfc.ru</w:t>
            </w:r>
          </w:p>
        </w:tc>
        <w:tc>
          <w:tcPr>
            <w:tcW w:w="1984"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8(86153)434</w:t>
            </w:r>
            <w:r w:rsidRPr="002D59BD">
              <w:rPr>
                <w:rFonts w:ascii="Times New Roman" w:hAnsi="Times New Roman"/>
                <w:sz w:val="28"/>
                <w:szCs w:val="28"/>
                <w:lang w:eastAsia="ru-RU"/>
              </w:rPr>
              <w:t>08</w:t>
            </w:r>
            <w:r w:rsidRPr="002D59BD">
              <w:rPr>
                <w:rFonts w:ascii="Times New Roman" w:hAnsi="Times New Roman"/>
                <w:sz w:val="28"/>
                <w:szCs w:val="28"/>
                <w:lang w:eastAsia="ru-RU"/>
              </w:rPr>
              <w:br/>
              <w:t>mfc.starominsk@yandex.ru</w:t>
            </w:r>
          </w:p>
        </w:tc>
      </w:tr>
      <w:tr w:rsidR="00DD448B" w:rsidRPr="002D59BD" w:rsidTr="00D90D4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D448B" w:rsidRPr="001C1DC2"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Тбилисская, ул. Новая, д. 7</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08:00-16:00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8(86158)331</w:t>
            </w:r>
            <w:r w:rsidRPr="002D59BD">
              <w:rPr>
                <w:rFonts w:ascii="Times New Roman" w:hAnsi="Times New Roman"/>
                <w:sz w:val="28"/>
                <w:szCs w:val="28"/>
                <w:lang w:eastAsia="ru-RU"/>
              </w:rPr>
              <w:t>92</w:t>
            </w:r>
            <w:r w:rsidRPr="002D59BD">
              <w:rPr>
                <w:rFonts w:ascii="Times New Roman" w:hAnsi="Times New Roman"/>
                <w:sz w:val="28"/>
                <w:szCs w:val="28"/>
                <w:lang w:eastAsia="ru-RU"/>
              </w:rPr>
              <w:br/>
              <w:t>mfctbil@mail.ru</w:t>
            </w:r>
          </w:p>
        </w:tc>
      </w:tr>
      <w:tr w:rsidR="00DD448B" w:rsidRPr="002D59BD" w:rsidTr="00D90D4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D448B" w:rsidRPr="001C1DC2"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08:00-18:30</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8(86148)544</w:t>
            </w:r>
            <w:r w:rsidRPr="002D59BD">
              <w:rPr>
                <w:rFonts w:ascii="Times New Roman" w:hAnsi="Times New Roman"/>
                <w:sz w:val="28"/>
                <w:szCs w:val="28"/>
                <w:lang w:eastAsia="ru-RU"/>
              </w:rPr>
              <w:t>45</w:t>
            </w:r>
            <w:r w:rsidRPr="002D59BD">
              <w:rPr>
                <w:rFonts w:ascii="Times New Roman" w:hAnsi="Times New Roman"/>
                <w:sz w:val="28"/>
                <w:szCs w:val="28"/>
                <w:lang w:eastAsia="ru-RU"/>
              </w:rPr>
              <w:br/>
              <w:t>mfctemryuk@yandex.ru</w:t>
            </w:r>
          </w:p>
        </w:tc>
      </w:tr>
      <w:tr w:rsidR="00DD448B" w:rsidRPr="002D59BD" w:rsidTr="00D90D4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D448B" w:rsidRPr="001C1DC2" w:rsidRDefault="00DD448B" w:rsidP="00D90D4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Тимашевский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Тимашевского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Тимашевск, ул. Пионерская, д. 90</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8(86130)425</w:t>
            </w:r>
            <w:r w:rsidRPr="002D59BD">
              <w:rPr>
                <w:rFonts w:ascii="Times New Roman" w:hAnsi="Times New Roman"/>
                <w:sz w:val="28"/>
                <w:szCs w:val="28"/>
                <w:lang w:eastAsia="ru-RU"/>
              </w:rPr>
              <w:t>82</w:t>
            </w:r>
            <w:r w:rsidRPr="002D59BD">
              <w:rPr>
                <w:rFonts w:ascii="Times New Roman" w:hAnsi="Times New Roman"/>
                <w:sz w:val="28"/>
                <w:szCs w:val="28"/>
                <w:lang w:eastAsia="ru-RU"/>
              </w:rPr>
              <w:br/>
              <w:t>mfctim@yandex.ru</w:t>
            </w:r>
          </w:p>
        </w:tc>
      </w:tr>
      <w:tr w:rsidR="00DD448B" w:rsidRPr="002D59BD" w:rsidTr="00D90D4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D448B" w:rsidRPr="001C1DC2" w:rsidRDefault="00DD448B" w:rsidP="00D90D4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Тихорецкий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Тихорецкого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Тихорецк, ул. Энгельса, д. 76 </w:t>
            </w:r>
            <w:proofErr w:type="gramStart"/>
            <w:r w:rsidRPr="002D59BD">
              <w:rPr>
                <w:rFonts w:ascii="Times New Roman" w:hAnsi="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09:00-14:00        </w:t>
            </w:r>
            <w:r w:rsidRPr="001C1DC2">
              <w:rPr>
                <w:rFonts w:ascii="Times New Roman" w:hAnsi="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http://tihoreck.e-mfc.ru</w:t>
            </w:r>
          </w:p>
        </w:tc>
        <w:tc>
          <w:tcPr>
            <w:tcW w:w="1984"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8(86196)754</w:t>
            </w:r>
            <w:r w:rsidRPr="002D59BD">
              <w:rPr>
                <w:rFonts w:ascii="Times New Roman" w:hAnsi="Times New Roman"/>
                <w:sz w:val="28"/>
                <w:szCs w:val="28"/>
                <w:lang w:eastAsia="ru-RU"/>
              </w:rPr>
              <w:t>79</w:t>
            </w:r>
            <w:r w:rsidRPr="002D59BD">
              <w:rPr>
                <w:rFonts w:ascii="Times New Roman" w:hAnsi="Times New Roman"/>
                <w:sz w:val="28"/>
                <w:szCs w:val="28"/>
                <w:lang w:eastAsia="ru-RU"/>
              </w:rPr>
              <w:br/>
              <w:t>tihoresk-mfc@yandex.ru</w:t>
            </w:r>
          </w:p>
        </w:tc>
      </w:tr>
      <w:tr w:rsidR="00DD448B" w:rsidRPr="002D59BD" w:rsidTr="00D90D4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D448B" w:rsidRPr="001C1DC2"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t>Пн. 10:00-20:00</w:t>
            </w:r>
            <w:r w:rsidRPr="001C1DC2">
              <w:rPr>
                <w:rFonts w:ascii="Times New Roman" w:hAnsi="Times New Roman"/>
                <w:sz w:val="28"/>
                <w:szCs w:val="28"/>
                <w:lang w:eastAsia="ru-RU"/>
              </w:rPr>
              <w:br/>
              <w:t>Вт.-Пт. 09:00-19:00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09:00-13:00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http://mfc.tuapseregion.ru</w:t>
            </w:r>
          </w:p>
        </w:tc>
        <w:tc>
          <w:tcPr>
            <w:tcW w:w="1984"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8(86167)297</w:t>
            </w:r>
            <w:r w:rsidRPr="002D59BD">
              <w:rPr>
                <w:rFonts w:ascii="Times New Roman" w:hAnsi="Times New Roman"/>
                <w:sz w:val="28"/>
                <w:szCs w:val="28"/>
                <w:lang w:eastAsia="ru-RU"/>
              </w:rPr>
              <w:t>38</w:t>
            </w:r>
            <w:r w:rsidRPr="002D59BD">
              <w:rPr>
                <w:rFonts w:ascii="Times New Roman" w:hAnsi="Times New Roman"/>
                <w:sz w:val="28"/>
                <w:szCs w:val="28"/>
                <w:lang w:eastAsia="ru-RU"/>
              </w:rPr>
              <w:br/>
              <w:t>mfc-tuapse@mail.ru</w:t>
            </w:r>
          </w:p>
        </w:tc>
      </w:tr>
      <w:tr w:rsidR="00DD448B" w:rsidRPr="002D59BD" w:rsidTr="00D90D4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D448B" w:rsidRPr="001C1DC2"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с. </w:t>
            </w:r>
            <w:proofErr w:type="gramStart"/>
            <w:r w:rsidRPr="002D59BD">
              <w:rPr>
                <w:rFonts w:ascii="Times New Roman" w:hAnsi="Times New Roman"/>
                <w:sz w:val="28"/>
                <w:szCs w:val="28"/>
                <w:lang w:eastAsia="ru-RU"/>
              </w:rPr>
              <w:t>Успенское</w:t>
            </w:r>
            <w:proofErr w:type="gramEnd"/>
            <w:r w:rsidRPr="002D59BD">
              <w:rPr>
                <w:rFonts w:ascii="Times New Roman" w:hAnsi="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t>Пн.-Пт. 09:00-18:00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http://uspenskiy.e-mfc.ru</w:t>
            </w:r>
          </w:p>
        </w:tc>
        <w:tc>
          <w:tcPr>
            <w:tcW w:w="1984"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8(86140)556</w:t>
            </w:r>
            <w:r w:rsidRPr="002D59BD">
              <w:rPr>
                <w:rFonts w:ascii="Times New Roman" w:hAnsi="Times New Roman"/>
                <w:sz w:val="28"/>
                <w:szCs w:val="28"/>
                <w:lang w:eastAsia="ru-RU"/>
              </w:rPr>
              <w:t>93</w:t>
            </w:r>
            <w:r w:rsidRPr="002D59BD">
              <w:rPr>
                <w:rFonts w:ascii="Times New Roman" w:hAnsi="Times New Roman"/>
                <w:sz w:val="28"/>
                <w:szCs w:val="28"/>
                <w:lang w:eastAsia="ru-RU"/>
              </w:rPr>
              <w:br/>
              <w:t>mfc.uspenskiy@mail.ru</w:t>
            </w:r>
          </w:p>
        </w:tc>
      </w:tr>
      <w:tr w:rsidR="00DD448B" w:rsidRPr="002D59BD" w:rsidTr="00D90D4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D448B" w:rsidRPr="001C1DC2" w:rsidRDefault="00DD448B" w:rsidP="00D90D4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Усть-Лабинский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Усть-Лабинского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t>Пн. 08:00-20:00</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08:00-16:00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http://ust-lab.e-mfc.ru</w:t>
            </w:r>
          </w:p>
        </w:tc>
        <w:tc>
          <w:tcPr>
            <w:tcW w:w="1984"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8(86135)501</w:t>
            </w:r>
            <w:r w:rsidRPr="002D59BD">
              <w:rPr>
                <w:rFonts w:ascii="Times New Roman" w:hAnsi="Times New Roman"/>
                <w:sz w:val="28"/>
                <w:szCs w:val="28"/>
                <w:lang w:eastAsia="ru-RU"/>
              </w:rPr>
              <w:t>37</w:t>
            </w:r>
            <w:r w:rsidRPr="002D59BD">
              <w:rPr>
                <w:rFonts w:ascii="Times New Roman" w:hAnsi="Times New Roman"/>
                <w:sz w:val="28"/>
                <w:szCs w:val="28"/>
                <w:lang w:eastAsia="ru-RU"/>
              </w:rPr>
              <w:br/>
              <w:t>mfc-ustlab@mail.ru</w:t>
            </w:r>
          </w:p>
        </w:tc>
      </w:tr>
      <w:tr w:rsidR="00DD448B" w:rsidRPr="002D59BD" w:rsidTr="00D90D4C">
        <w:trPr>
          <w:trHeight w:val="1111"/>
        </w:trPr>
        <w:tc>
          <w:tcPr>
            <w:tcW w:w="567" w:type="dxa"/>
            <w:tcBorders>
              <w:left w:val="single" w:sz="8" w:space="0" w:color="auto"/>
              <w:bottom w:val="single" w:sz="8" w:space="0" w:color="auto"/>
              <w:right w:val="single" w:sz="8" w:space="0" w:color="auto"/>
            </w:tcBorders>
            <w:shd w:val="clear" w:color="auto" w:fill="auto"/>
            <w:vAlign w:val="center"/>
          </w:tcPr>
          <w:p w:rsidR="00DD448B" w:rsidRPr="001C1DC2" w:rsidRDefault="00DD448B" w:rsidP="00DD448B">
            <w:pPr>
              <w:pStyle w:val="a3"/>
              <w:numPr>
                <w:ilvl w:val="0"/>
                <w:numId w:val="1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D448B" w:rsidRPr="001C1DC2" w:rsidRDefault="00DD448B" w:rsidP="00D90D4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Щербиновский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Щербиновского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DD448B" w:rsidRPr="001C1DC2" w:rsidRDefault="00DD448B" w:rsidP="00D90D4C">
            <w:pPr>
              <w:jc w:val="center"/>
              <w:rPr>
                <w:rFonts w:ascii="Times New Roman" w:hAnsi="Times New Roman"/>
                <w:sz w:val="28"/>
                <w:szCs w:val="28"/>
                <w:lang w:eastAsia="ru-RU"/>
              </w:rPr>
            </w:pPr>
            <w:r w:rsidRPr="001C1DC2">
              <w:rPr>
                <w:rFonts w:ascii="Times New Roman" w:hAnsi="Times New Roman"/>
                <w:sz w:val="28"/>
                <w:szCs w:val="28"/>
                <w:lang w:eastAsia="ru-RU"/>
              </w:rPr>
              <w:t>Пн.-Пт. 08:00-17:00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DD448B" w:rsidRPr="002D59BD" w:rsidRDefault="00DD448B" w:rsidP="00D90D4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8(86151)777</w:t>
            </w:r>
            <w:r w:rsidRPr="002D59BD">
              <w:rPr>
                <w:rFonts w:ascii="Times New Roman" w:hAnsi="Times New Roman"/>
                <w:sz w:val="28"/>
                <w:szCs w:val="28"/>
                <w:lang w:eastAsia="ru-RU"/>
              </w:rPr>
              <w:t>14</w:t>
            </w:r>
            <w:r w:rsidRPr="002D59BD">
              <w:rPr>
                <w:rFonts w:ascii="Times New Roman" w:hAnsi="Times New Roman"/>
                <w:sz w:val="28"/>
                <w:szCs w:val="28"/>
                <w:lang w:eastAsia="ru-RU"/>
              </w:rPr>
              <w:br/>
              <w:t>mfc_scherbin@mail.ru</w:t>
            </w:r>
          </w:p>
        </w:tc>
      </w:tr>
    </w:tbl>
    <w:p w:rsidR="00DD448B" w:rsidRDefault="00DD448B" w:rsidP="00DD448B"/>
    <w:p w:rsidR="00DD448B" w:rsidRPr="005C08C8" w:rsidRDefault="00DD448B" w:rsidP="00DD448B">
      <w:pPr>
        <w:spacing w:after="0"/>
        <w:ind w:firstLine="567"/>
        <w:rPr>
          <w:rFonts w:ascii="Times New Roman" w:hAnsi="Times New Roman" w:cs="Times New Roman"/>
          <w:color w:val="000000" w:themeColor="text1"/>
          <w:sz w:val="28"/>
          <w:szCs w:val="28"/>
        </w:rPr>
      </w:pPr>
    </w:p>
    <w:p w:rsidR="00DD448B" w:rsidRPr="005C08C8" w:rsidRDefault="00DD448B" w:rsidP="00DD448B">
      <w:pPr>
        <w:spacing w:after="0"/>
        <w:ind w:firstLine="567"/>
        <w:rPr>
          <w:rFonts w:ascii="Times New Roman" w:hAnsi="Times New Roman" w:cs="Times New Roman"/>
          <w:color w:val="000000" w:themeColor="text1"/>
          <w:sz w:val="28"/>
          <w:szCs w:val="28"/>
        </w:rPr>
      </w:pPr>
    </w:p>
    <w:p w:rsidR="00DD448B" w:rsidRPr="005C08C8" w:rsidRDefault="00DD448B" w:rsidP="00DD448B">
      <w:pPr>
        <w:spacing w:after="0"/>
        <w:ind w:firstLine="567"/>
        <w:rPr>
          <w:rFonts w:ascii="Times New Roman" w:hAnsi="Times New Roman" w:cs="Times New Roman"/>
          <w:color w:val="000000" w:themeColor="text1"/>
          <w:sz w:val="28"/>
          <w:szCs w:val="28"/>
        </w:rPr>
      </w:pPr>
    </w:p>
    <w:p w:rsidR="00DD448B" w:rsidRDefault="00DD448B" w:rsidP="00E438D5">
      <w:pPr>
        <w:spacing w:after="0" w:line="240" w:lineRule="auto"/>
        <w:ind w:left="142" w:right="141"/>
        <w:jc w:val="both"/>
        <w:rPr>
          <w:rFonts w:ascii="Times New Roman" w:hAnsi="Times New Roman" w:cs="Times New Roman"/>
          <w:sz w:val="28"/>
          <w:szCs w:val="28"/>
        </w:rPr>
        <w:sectPr w:rsidR="00DD448B" w:rsidSect="00DD448B">
          <w:pgSz w:w="16838" w:h="11906" w:orient="landscape"/>
          <w:pgMar w:top="1701" w:right="1134" w:bottom="567" w:left="1134" w:header="709" w:footer="709" w:gutter="0"/>
          <w:cols w:space="708"/>
          <w:titlePg/>
          <w:docGrid w:linePitch="360"/>
        </w:sectPr>
      </w:pPr>
    </w:p>
    <w:p w:rsidR="00DD448B" w:rsidRPr="009740C5" w:rsidRDefault="00DD448B" w:rsidP="00DD448B">
      <w:pPr>
        <w:spacing w:after="0"/>
        <w:ind w:left="4248"/>
        <w:jc w:val="center"/>
        <w:rPr>
          <w:rFonts w:ascii="Times New Roman" w:hAnsi="Times New Roman" w:cs="Times New Roman"/>
          <w:color w:val="000000" w:themeColor="text1"/>
          <w:sz w:val="28"/>
          <w:szCs w:val="28"/>
        </w:rPr>
      </w:pPr>
      <w:r w:rsidRPr="009740C5">
        <w:rPr>
          <w:rStyle w:val="af9"/>
          <w:rFonts w:ascii="Times New Roman" w:hAnsi="Times New Roman" w:cs="Times New Roman"/>
          <w:b w:val="0"/>
          <w:color w:val="000000" w:themeColor="text1"/>
          <w:sz w:val="28"/>
          <w:szCs w:val="28"/>
        </w:rPr>
        <w:lastRenderedPageBreak/>
        <w:t>Приложение № </w:t>
      </w:r>
      <w:r>
        <w:rPr>
          <w:rStyle w:val="af9"/>
          <w:rFonts w:ascii="Times New Roman" w:hAnsi="Times New Roman" w:cs="Times New Roman"/>
          <w:b w:val="0"/>
          <w:color w:val="000000" w:themeColor="text1"/>
          <w:sz w:val="28"/>
          <w:szCs w:val="28"/>
        </w:rPr>
        <w:t>5</w:t>
      </w:r>
    </w:p>
    <w:p w:rsidR="00DD448B" w:rsidRPr="009740C5" w:rsidRDefault="00DD448B" w:rsidP="00DD448B">
      <w:pPr>
        <w:spacing w:after="0"/>
        <w:ind w:left="4248"/>
        <w:jc w:val="center"/>
        <w:rPr>
          <w:rFonts w:ascii="Times New Roman" w:hAnsi="Times New Roman" w:cs="Times New Roman"/>
          <w:color w:val="000000" w:themeColor="text1"/>
          <w:sz w:val="28"/>
          <w:szCs w:val="28"/>
        </w:rPr>
      </w:pPr>
      <w:r w:rsidRPr="009740C5">
        <w:rPr>
          <w:rStyle w:val="af9"/>
          <w:rFonts w:ascii="Times New Roman" w:hAnsi="Times New Roman" w:cs="Times New Roman"/>
          <w:b w:val="0"/>
          <w:color w:val="000000" w:themeColor="text1"/>
          <w:sz w:val="28"/>
          <w:szCs w:val="28"/>
        </w:rPr>
        <w:t xml:space="preserve">к </w:t>
      </w:r>
      <w:hyperlink w:anchor="sub_1000" w:history="1">
        <w:r w:rsidRPr="009740C5">
          <w:rPr>
            <w:rStyle w:val="af7"/>
            <w:rFonts w:ascii="Times New Roman" w:hAnsi="Times New Roman" w:cs="Times New Roman"/>
            <w:b w:val="0"/>
            <w:color w:val="000000" w:themeColor="text1"/>
            <w:sz w:val="28"/>
            <w:szCs w:val="28"/>
          </w:rPr>
          <w:t>административному регламенту</w:t>
        </w:r>
      </w:hyperlink>
    </w:p>
    <w:p w:rsidR="00DD448B" w:rsidRPr="009740C5" w:rsidRDefault="00DD448B" w:rsidP="00DD448B">
      <w:pPr>
        <w:spacing w:after="0"/>
        <w:ind w:left="4248"/>
        <w:jc w:val="center"/>
        <w:rPr>
          <w:rFonts w:ascii="Times New Roman" w:hAnsi="Times New Roman" w:cs="Times New Roman"/>
          <w:color w:val="000000" w:themeColor="text1"/>
          <w:sz w:val="28"/>
          <w:szCs w:val="28"/>
        </w:rPr>
      </w:pPr>
      <w:r w:rsidRPr="009740C5">
        <w:rPr>
          <w:rStyle w:val="af9"/>
          <w:rFonts w:ascii="Times New Roman" w:hAnsi="Times New Roman" w:cs="Times New Roman"/>
          <w:b w:val="0"/>
          <w:color w:val="000000" w:themeColor="text1"/>
          <w:sz w:val="28"/>
          <w:szCs w:val="28"/>
        </w:rPr>
        <w:t>предоставления муниципальной услуги</w:t>
      </w:r>
    </w:p>
    <w:p w:rsidR="00DD448B" w:rsidRPr="009740C5" w:rsidRDefault="00DD448B" w:rsidP="00DD448B">
      <w:pPr>
        <w:spacing w:after="0"/>
        <w:ind w:left="4248"/>
        <w:jc w:val="center"/>
        <w:rPr>
          <w:rFonts w:ascii="Times New Roman" w:hAnsi="Times New Roman" w:cs="Times New Roman"/>
          <w:color w:val="000000" w:themeColor="text1"/>
          <w:sz w:val="28"/>
          <w:szCs w:val="28"/>
        </w:rPr>
      </w:pPr>
      <w:r w:rsidRPr="009740C5">
        <w:rPr>
          <w:rFonts w:ascii="Times New Roman" w:hAnsi="Times New Roman" w:cs="Times New Roman"/>
          <w:color w:val="000000" w:themeColor="text1"/>
          <w:sz w:val="28"/>
          <w:szCs w:val="28"/>
        </w:rPr>
        <w:t xml:space="preserve">«Предоставление </w:t>
      </w:r>
      <w:proofErr w:type="gramStart"/>
      <w:r w:rsidRPr="009740C5">
        <w:rPr>
          <w:rFonts w:ascii="Times New Roman" w:hAnsi="Times New Roman" w:cs="Times New Roman"/>
          <w:color w:val="000000" w:themeColor="text1"/>
          <w:sz w:val="28"/>
          <w:szCs w:val="28"/>
        </w:rPr>
        <w:t>муниципальных</w:t>
      </w:r>
      <w:proofErr w:type="gramEnd"/>
      <w:r w:rsidRPr="009740C5">
        <w:rPr>
          <w:rFonts w:ascii="Times New Roman" w:hAnsi="Times New Roman" w:cs="Times New Roman"/>
          <w:color w:val="000000" w:themeColor="text1"/>
          <w:sz w:val="28"/>
          <w:szCs w:val="28"/>
        </w:rPr>
        <w:t xml:space="preserve"> </w:t>
      </w:r>
    </w:p>
    <w:p w:rsidR="00DD448B" w:rsidRPr="009740C5" w:rsidRDefault="00DD448B" w:rsidP="00DD448B">
      <w:pPr>
        <w:spacing w:after="0"/>
        <w:ind w:left="4248"/>
        <w:jc w:val="center"/>
        <w:rPr>
          <w:rFonts w:ascii="Times New Roman" w:hAnsi="Times New Roman" w:cs="Times New Roman"/>
          <w:color w:val="000000" w:themeColor="text1"/>
          <w:sz w:val="28"/>
          <w:szCs w:val="28"/>
        </w:rPr>
      </w:pPr>
      <w:r w:rsidRPr="009740C5">
        <w:rPr>
          <w:rFonts w:ascii="Times New Roman" w:hAnsi="Times New Roman" w:cs="Times New Roman"/>
          <w:color w:val="000000" w:themeColor="text1"/>
          <w:sz w:val="28"/>
          <w:szCs w:val="28"/>
        </w:rPr>
        <w:t>жилых помещений специализированного жилищного фонда»</w:t>
      </w:r>
    </w:p>
    <w:p w:rsidR="00A97ACA" w:rsidRDefault="00A97ACA" w:rsidP="00E438D5">
      <w:pPr>
        <w:spacing w:after="0" w:line="240" w:lineRule="auto"/>
        <w:ind w:left="142" w:right="141"/>
        <w:jc w:val="both"/>
        <w:rPr>
          <w:rFonts w:ascii="Times New Roman" w:hAnsi="Times New Roman" w:cs="Times New Roman"/>
          <w:sz w:val="28"/>
          <w:szCs w:val="28"/>
        </w:rPr>
      </w:pPr>
    </w:p>
    <w:p w:rsidR="00DD448B" w:rsidRDefault="00DD448B" w:rsidP="00E438D5">
      <w:pPr>
        <w:spacing w:after="0" w:line="240" w:lineRule="auto"/>
        <w:ind w:left="142" w:right="141"/>
        <w:jc w:val="both"/>
        <w:rPr>
          <w:rFonts w:ascii="Times New Roman" w:hAnsi="Times New Roman" w:cs="Times New Roman"/>
          <w:sz w:val="28"/>
          <w:szCs w:val="28"/>
        </w:rPr>
      </w:pPr>
    </w:p>
    <w:p w:rsidR="00DD448B" w:rsidRPr="004E0FF9" w:rsidRDefault="00DD448B" w:rsidP="00DD448B">
      <w:pPr>
        <w:widowControl w:val="0"/>
        <w:autoSpaceDE w:val="0"/>
        <w:autoSpaceDN w:val="0"/>
        <w:adjustRightInd w:val="0"/>
        <w:spacing w:after="0"/>
        <w:ind w:left="4678"/>
        <w:outlineLvl w:val="0"/>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 xml:space="preserve">Главе </w:t>
      </w:r>
      <w:r>
        <w:rPr>
          <w:rFonts w:ascii="Times New Roman" w:eastAsia="Times New Roman" w:hAnsi="Times New Roman"/>
          <w:sz w:val="28"/>
          <w:szCs w:val="28"/>
          <w:lang w:eastAsia="ru-RU"/>
        </w:rPr>
        <w:t>Туапсинского городского поселения</w:t>
      </w:r>
    </w:p>
    <w:p w:rsidR="00DD448B" w:rsidRPr="004E0FF9" w:rsidRDefault="00DD448B" w:rsidP="00DD448B">
      <w:pPr>
        <w:widowControl w:val="0"/>
        <w:autoSpaceDE w:val="0"/>
        <w:autoSpaceDN w:val="0"/>
        <w:adjustRightInd w:val="0"/>
        <w:spacing w:after="0"/>
        <w:ind w:left="4678"/>
        <w:jc w:val="center"/>
        <w:outlineLvl w:val="0"/>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DD448B" w:rsidRPr="00DC62ED" w:rsidRDefault="00DD448B" w:rsidP="00DD448B">
      <w:pPr>
        <w:widowControl w:val="0"/>
        <w:autoSpaceDE w:val="0"/>
        <w:autoSpaceDN w:val="0"/>
        <w:adjustRightInd w:val="0"/>
        <w:spacing w:after="0"/>
        <w:ind w:left="4678"/>
        <w:jc w:val="center"/>
        <w:outlineLvl w:val="0"/>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(Ф.И.О. главы)</w:t>
      </w:r>
    </w:p>
    <w:p w:rsidR="00DD448B" w:rsidRDefault="00DD448B" w:rsidP="00DD448B">
      <w:pPr>
        <w:widowControl w:val="0"/>
        <w:autoSpaceDE w:val="0"/>
        <w:autoSpaceDN w:val="0"/>
        <w:adjustRightInd w:val="0"/>
        <w:spacing w:after="0"/>
        <w:ind w:left="4678"/>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от гражданин</w:t>
      </w:r>
      <w:proofErr w:type="gramStart"/>
      <w:r w:rsidRPr="004E0FF9">
        <w:rPr>
          <w:rFonts w:ascii="Times New Roman" w:eastAsia="Times New Roman" w:hAnsi="Times New Roman"/>
          <w:sz w:val="28"/>
          <w:szCs w:val="28"/>
          <w:lang w:eastAsia="ru-RU"/>
        </w:rPr>
        <w:t>а(</w:t>
      </w:r>
      <w:proofErr w:type="spellStart"/>
      <w:proofErr w:type="gramEnd"/>
      <w:r w:rsidRPr="004E0FF9">
        <w:rPr>
          <w:rFonts w:ascii="Times New Roman" w:eastAsia="Times New Roman" w:hAnsi="Times New Roman"/>
          <w:sz w:val="28"/>
          <w:szCs w:val="28"/>
          <w:lang w:eastAsia="ru-RU"/>
        </w:rPr>
        <w:t>ки</w:t>
      </w:r>
      <w:proofErr w:type="spellEnd"/>
      <w:r w:rsidRPr="004E0FF9">
        <w:rPr>
          <w:rFonts w:ascii="Times New Roman" w:eastAsia="Times New Roman" w:hAnsi="Times New Roman"/>
          <w:sz w:val="28"/>
          <w:szCs w:val="28"/>
          <w:lang w:eastAsia="ru-RU"/>
        </w:rPr>
        <w:t>)</w:t>
      </w:r>
    </w:p>
    <w:p w:rsidR="00DD448B" w:rsidRDefault="00DD448B" w:rsidP="00DD448B">
      <w:pPr>
        <w:widowControl w:val="0"/>
        <w:autoSpaceDE w:val="0"/>
        <w:autoSpaceDN w:val="0"/>
        <w:adjustRightInd w:val="0"/>
        <w:spacing w:after="0"/>
        <w:ind w:left="467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w:t>
      </w:r>
      <w:r w:rsidRPr="004E0FF9">
        <w:rPr>
          <w:rFonts w:ascii="Times New Roman" w:eastAsia="Times New Roman" w:hAnsi="Times New Roman"/>
          <w:sz w:val="28"/>
          <w:szCs w:val="28"/>
          <w:lang w:eastAsia="ru-RU"/>
        </w:rPr>
        <w:t>_______________</w:t>
      </w:r>
      <w:r>
        <w:rPr>
          <w:rFonts w:ascii="Times New Roman" w:eastAsia="Times New Roman" w:hAnsi="Times New Roman"/>
          <w:sz w:val="28"/>
          <w:szCs w:val="28"/>
          <w:lang w:eastAsia="ru-RU"/>
        </w:rPr>
        <w:t>___</w:t>
      </w:r>
    </w:p>
    <w:p w:rsidR="00DD448B" w:rsidRPr="002963FE" w:rsidRDefault="00DD448B" w:rsidP="00DD448B">
      <w:pPr>
        <w:widowControl w:val="0"/>
        <w:autoSpaceDE w:val="0"/>
        <w:autoSpaceDN w:val="0"/>
        <w:adjustRightInd w:val="0"/>
        <w:spacing w:after="0"/>
        <w:ind w:left="4678"/>
        <w:jc w:val="center"/>
        <w:rPr>
          <w:rFonts w:ascii="Times New Roman" w:eastAsia="Times New Roman" w:hAnsi="Times New Roman"/>
          <w:sz w:val="28"/>
          <w:szCs w:val="28"/>
          <w:lang w:eastAsia="ru-RU"/>
        </w:rPr>
      </w:pPr>
      <w:r w:rsidRPr="00DC62ED">
        <w:rPr>
          <w:rFonts w:ascii="Times New Roman" w:eastAsia="Times New Roman" w:hAnsi="Times New Roman"/>
          <w:sz w:val="20"/>
          <w:szCs w:val="20"/>
          <w:lang w:eastAsia="ru-RU"/>
        </w:rPr>
        <w:t>(фамилия)</w:t>
      </w:r>
    </w:p>
    <w:p w:rsidR="00DD448B" w:rsidRPr="004E0FF9" w:rsidRDefault="00DD448B" w:rsidP="00DD448B">
      <w:pPr>
        <w:widowControl w:val="0"/>
        <w:autoSpaceDE w:val="0"/>
        <w:autoSpaceDN w:val="0"/>
        <w:adjustRightInd w:val="0"/>
        <w:spacing w:after="0"/>
        <w:ind w:left="4678"/>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DD448B" w:rsidRPr="00DC62ED" w:rsidRDefault="00DD448B" w:rsidP="00DD448B">
      <w:pPr>
        <w:widowControl w:val="0"/>
        <w:autoSpaceDE w:val="0"/>
        <w:autoSpaceDN w:val="0"/>
        <w:adjustRightInd w:val="0"/>
        <w:spacing w:after="0"/>
        <w:ind w:left="4678"/>
        <w:jc w:val="center"/>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(имя)</w:t>
      </w:r>
    </w:p>
    <w:p w:rsidR="00DD448B" w:rsidRPr="004E0FF9" w:rsidRDefault="00DD448B" w:rsidP="00DD448B">
      <w:pPr>
        <w:widowControl w:val="0"/>
        <w:autoSpaceDE w:val="0"/>
        <w:autoSpaceDN w:val="0"/>
        <w:adjustRightInd w:val="0"/>
        <w:spacing w:after="0"/>
        <w:ind w:left="467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w:t>
      </w:r>
      <w:r w:rsidRPr="004E0FF9">
        <w:rPr>
          <w:rFonts w:ascii="Times New Roman" w:eastAsia="Times New Roman" w:hAnsi="Times New Roman"/>
          <w:sz w:val="28"/>
          <w:szCs w:val="28"/>
          <w:lang w:eastAsia="ru-RU"/>
        </w:rPr>
        <w:t>,</w:t>
      </w:r>
    </w:p>
    <w:p w:rsidR="00DD448B" w:rsidRPr="00DC62ED" w:rsidRDefault="00DD448B" w:rsidP="00DD448B">
      <w:pPr>
        <w:widowControl w:val="0"/>
        <w:tabs>
          <w:tab w:val="left" w:pos="7460"/>
        </w:tabs>
        <w:autoSpaceDE w:val="0"/>
        <w:autoSpaceDN w:val="0"/>
        <w:adjustRightInd w:val="0"/>
        <w:spacing w:after="0"/>
        <w:ind w:left="4678" w:firstLine="5"/>
        <w:jc w:val="center"/>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(отчество)</w:t>
      </w:r>
    </w:p>
    <w:p w:rsidR="00DD448B" w:rsidRPr="004E0FF9" w:rsidRDefault="00DD448B" w:rsidP="00DD448B">
      <w:pPr>
        <w:widowControl w:val="0"/>
        <w:tabs>
          <w:tab w:val="left" w:pos="4820"/>
        </w:tabs>
        <w:autoSpaceDE w:val="0"/>
        <w:autoSpaceDN w:val="0"/>
        <w:adjustRightInd w:val="0"/>
        <w:spacing w:after="0"/>
        <w:ind w:left="4678" w:right="27"/>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проживающег</w:t>
      </w:r>
      <w:proofErr w:type="gramStart"/>
      <w:r w:rsidRPr="004E0FF9">
        <w:rPr>
          <w:rFonts w:ascii="Times New Roman" w:eastAsia="Times New Roman" w:hAnsi="Times New Roman"/>
          <w:sz w:val="28"/>
          <w:szCs w:val="28"/>
          <w:lang w:eastAsia="ru-RU"/>
        </w:rPr>
        <w:t>о(</w:t>
      </w:r>
      <w:proofErr w:type="gramEnd"/>
      <w:r w:rsidRPr="004E0FF9">
        <w:rPr>
          <w:rFonts w:ascii="Times New Roman" w:eastAsia="Times New Roman" w:hAnsi="Times New Roman"/>
          <w:sz w:val="28"/>
          <w:szCs w:val="28"/>
          <w:lang w:eastAsia="ru-RU"/>
        </w:rPr>
        <w:t>ей) по адресу:</w:t>
      </w:r>
    </w:p>
    <w:p w:rsidR="00DD448B" w:rsidRPr="004E0FF9" w:rsidRDefault="00DD448B" w:rsidP="00DD448B">
      <w:pPr>
        <w:widowControl w:val="0"/>
        <w:tabs>
          <w:tab w:val="left" w:pos="4820"/>
        </w:tabs>
        <w:autoSpaceDE w:val="0"/>
        <w:autoSpaceDN w:val="0"/>
        <w:adjustRightInd w:val="0"/>
        <w:spacing w:after="0"/>
        <w:ind w:left="4678" w:right="27"/>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DD448B" w:rsidRDefault="00DD448B" w:rsidP="00DD448B">
      <w:pPr>
        <w:spacing w:after="0"/>
        <w:ind w:left="4678"/>
        <w:jc w:val="center"/>
        <w:rPr>
          <w:rFonts w:ascii="Times New Roman" w:hAnsi="Times New Roman"/>
          <w:sz w:val="28"/>
          <w:szCs w:val="28"/>
        </w:rPr>
      </w:pPr>
      <w:r w:rsidRPr="00DC62ED">
        <w:rPr>
          <w:rFonts w:ascii="Times New Roman" w:eastAsia="Times New Roman" w:hAnsi="Times New Roman"/>
          <w:sz w:val="20"/>
          <w:szCs w:val="20"/>
          <w:lang w:eastAsia="ru-RU"/>
        </w:rPr>
        <w:t>(адрес регистрации)</w:t>
      </w:r>
    </w:p>
    <w:p w:rsidR="00DD448B" w:rsidRDefault="00DD448B" w:rsidP="00DD448B">
      <w:pPr>
        <w:spacing w:after="0"/>
        <w:jc w:val="right"/>
        <w:rPr>
          <w:rFonts w:ascii="Times New Roman" w:hAnsi="Times New Roman"/>
          <w:sz w:val="28"/>
          <w:szCs w:val="28"/>
        </w:rPr>
      </w:pPr>
    </w:p>
    <w:p w:rsidR="00DD448B" w:rsidRPr="004E0FF9" w:rsidRDefault="00DD448B" w:rsidP="00DD448B">
      <w:pPr>
        <w:widowControl w:val="0"/>
        <w:autoSpaceDE w:val="0"/>
        <w:autoSpaceDN w:val="0"/>
        <w:adjustRightInd w:val="0"/>
        <w:spacing w:after="0"/>
        <w:ind w:right="28" w:firstLine="567"/>
        <w:jc w:val="center"/>
        <w:rPr>
          <w:rFonts w:ascii="Times New Roman" w:eastAsia="Times New Roman" w:hAnsi="Times New Roman"/>
          <w:b/>
          <w:sz w:val="28"/>
          <w:szCs w:val="28"/>
          <w:lang w:eastAsia="ru-RU"/>
        </w:rPr>
      </w:pPr>
      <w:r w:rsidRPr="004E0FF9">
        <w:rPr>
          <w:rFonts w:ascii="Times New Roman" w:eastAsia="Times New Roman" w:hAnsi="Times New Roman"/>
          <w:b/>
          <w:bCs/>
          <w:sz w:val="28"/>
          <w:szCs w:val="28"/>
          <w:lang w:eastAsia="ru-RU"/>
        </w:rPr>
        <w:t>СОГЛАСИЕ</w:t>
      </w:r>
    </w:p>
    <w:p w:rsidR="00DD448B" w:rsidRPr="004E0FF9" w:rsidRDefault="00DD448B" w:rsidP="00DD448B">
      <w:pPr>
        <w:widowControl w:val="0"/>
        <w:autoSpaceDE w:val="0"/>
        <w:autoSpaceDN w:val="0"/>
        <w:adjustRightInd w:val="0"/>
        <w:spacing w:after="0"/>
        <w:ind w:right="28" w:firstLine="567"/>
        <w:jc w:val="center"/>
        <w:rPr>
          <w:rFonts w:ascii="Times New Roman" w:eastAsia="Times New Roman" w:hAnsi="Times New Roman"/>
          <w:b/>
          <w:sz w:val="28"/>
          <w:szCs w:val="28"/>
          <w:lang w:eastAsia="ru-RU"/>
        </w:rPr>
      </w:pPr>
      <w:r w:rsidRPr="004E0FF9">
        <w:rPr>
          <w:rFonts w:ascii="Times New Roman" w:eastAsia="Times New Roman" w:hAnsi="Times New Roman"/>
          <w:b/>
          <w:sz w:val="28"/>
          <w:szCs w:val="28"/>
          <w:lang w:eastAsia="ru-RU"/>
        </w:rPr>
        <w:t>н</w:t>
      </w:r>
      <w:r w:rsidRPr="004E0FF9">
        <w:rPr>
          <w:rFonts w:ascii="Times New Roman" w:eastAsia="Times New Roman" w:hAnsi="Times New Roman"/>
          <w:b/>
          <w:bCs/>
          <w:sz w:val="28"/>
          <w:szCs w:val="28"/>
          <w:lang w:eastAsia="ru-RU"/>
        </w:rPr>
        <w:t>а обработку персональных данных</w:t>
      </w:r>
    </w:p>
    <w:p w:rsidR="00DD448B" w:rsidRPr="004E0FF9" w:rsidRDefault="00DD448B" w:rsidP="00DD448B">
      <w:pPr>
        <w:widowControl w:val="0"/>
        <w:tabs>
          <w:tab w:val="left" w:pos="709"/>
        </w:tabs>
        <w:autoSpaceDE w:val="0"/>
        <w:autoSpaceDN w:val="0"/>
        <w:adjustRightInd w:val="0"/>
        <w:spacing w:after="0"/>
        <w:ind w:right="28" w:firstLine="567"/>
        <w:jc w:val="both"/>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Я,__________________________________________________________,</w:t>
      </w:r>
    </w:p>
    <w:p w:rsidR="00DD448B" w:rsidRPr="00AF0B91" w:rsidRDefault="00DD448B" w:rsidP="00DD448B">
      <w:pPr>
        <w:widowControl w:val="0"/>
        <w:autoSpaceDE w:val="0"/>
        <w:autoSpaceDN w:val="0"/>
        <w:adjustRightInd w:val="0"/>
        <w:ind w:right="28" w:firstLine="567"/>
        <w:jc w:val="center"/>
        <w:rPr>
          <w:rFonts w:ascii="Times New Roman" w:eastAsia="Times New Roman" w:hAnsi="Times New Roman"/>
          <w:sz w:val="20"/>
          <w:szCs w:val="20"/>
          <w:lang w:eastAsia="ru-RU"/>
        </w:rPr>
      </w:pPr>
      <w:r w:rsidRPr="00AF0B91">
        <w:rPr>
          <w:rFonts w:ascii="Times New Roman" w:eastAsia="Times New Roman" w:hAnsi="Times New Roman"/>
          <w:sz w:val="20"/>
          <w:szCs w:val="20"/>
          <w:lang w:eastAsia="ru-RU"/>
        </w:rPr>
        <w:t>(фамилия, имя и отчество)</w:t>
      </w:r>
    </w:p>
    <w:p w:rsidR="00DD448B" w:rsidRPr="00C701BC" w:rsidRDefault="00DD448B" w:rsidP="00DD448B">
      <w:pPr>
        <w:widowControl w:val="0"/>
        <w:autoSpaceDE w:val="0"/>
        <w:autoSpaceDN w:val="0"/>
        <w:adjustRightInd w:val="0"/>
        <w:spacing w:after="0"/>
        <w:jc w:val="both"/>
        <w:rPr>
          <w:rFonts w:ascii="Times New Roman" w:eastAsia="Times New Roman" w:hAnsi="Times New Roman"/>
          <w:sz w:val="26"/>
          <w:szCs w:val="26"/>
          <w:lang w:eastAsia="ru-RU"/>
        </w:rPr>
      </w:pPr>
      <w:r w:rsidRPr="00C701BC">
        <w:rPr>
          <w:rFonts w:ascii="Times New Roman" w:eastAsia="Times New Roman" w:hAnsi="Times New Roman"/>
          <w:sz w:val="26"/>
          <w:szCs w:val="26"/>
          <w:lang w:eastAsia="ru-RU"/>
        </w:rPr>
        <w:t xml:space="preserve">настоящим даю свое согласие администрации Туапсинского городского поселения, в соответствии со </w:t>
      </w:r>
      <w:hyperlink r:id="rId34" w:history="1">
        <w:r w:rsidRPr="00C701BC">
          <w:rPr>
            <w:rFonts w:ascii="Times New Roman" w:eastAsia="Times New Roman" w:hAnsi="Times New Roman"/>
            <w:sz w:val="26"/>
            <w:szCs w:val="26"/>
            <w:lang w:eastAsia="ru-RU"/>
          </w:rPr>
          <w:t>статьей 9</w:t>
        </w:r>
      </w:hyperlink>
      <w:r w:rsidRPr="00C701BC">
        <w:rPr>
          <w:rFonts w:ascii="Times New Roman" w:eastAsia="Times New Roman" w:hAnsi="Times New Roman"/>
          <w:sz w:val="26"/>
          <w:szCs w:val="26"/>
          <w:lang w:eastAsia="ru-RU"/>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proofErr w:type="gramStart"/>
      <w:r w:rsidRPr="00522E05">
        <w:rPr>
          <w:rFonts w:ascii="Times New Roman" w:eastAsia="Times New Roman" w:hAnsi="Times New Roman" w:cs="Times New Roman"/>
          <w:sz w:val="26"/>
          <w:szCs w:val="26"/>
          <w:lang w:eastAsia="ru-RU"/>
        </w:rPr>
        <w:t>п</w:t>
      </w:r>
      <w:proofErr w:type="gramEnd"/>
      <w:hyperlink r:id="rId35" w:history="1">
        <w:r w:rsidRPr="00522E05">
          <w:rPr>
            <w:rFonts w:ascii="Times New Roman" w:eastAsia="Times New Roman" w:hAnsi="Times New Roman" w:cs="Times New Roman"/>
            <w:bCs/>
            <w:sz w:val="26"/>
            <w:szCs w:val="26"/>
            <w:lang w:eastAsia="ru-RU"/>
          </w:rPr>
          <w:t>редоставления муниципальной</w:t>
        </w:r>
      </w:hyperlink>
      <w:r w:rsidRPr="00522E05">
        <w:rPr>
          <w:rFonts w:ascii="Times New Roman" w:hAnsi="Times New Roman" w:cs="Times New Roman"/>
          <w:sz w:val="26"/>
          <w:szCs w:val="26"/>
        </w:rPr>
        <w:t xml:space="preserve"> услуги</w:t>
      </w:r>
      <w:r w:rsidRPr="00C701BC">
        <w:rPr>
          <w:rFonts w:ascii="Times New Roman" w:eastAsia="Times New Roman" w:hAnsi="Times New Roman"/>
          <w:sz w:val="26"/>
          <w:szCs w:val="26"/>
          <w:lang w:eastAsia="ru-RU"/>
        </w:rPr>
        <w:t xml:space="preserve">, а именно на совершение действий, предусмотренных </w:t>
      </w:r>
      <w:hyperlink r:id="rId36" w:history="1">
        <w:r w:rsidRPr="00C701BC">
          <w:rPr>
            <w:rFonts w:ascii="Times New Roman" w:eastAsia="Times New Roman" w:hAnsi="Times New Roman"/>
            <w:sz w:val="26"/>
            <w:szCs w:val="26"/>
            <w:lang w:eastAsia="ru-RU"/>
          </w:rPr>
          <w:t>пунктом 3 статьи 3</w:t>
        </w:r>
      </w:hyperlink>
      <w:r w:rsidRPr="00C701BC">
        <w:rPr>
          <w:rFonts w:ascii="Times New Roman" w:eastAsia="Times New Roman" w:hAnsi="Times New Roman"/>
          <w:sz w:val="26"/>
          <w:szCs w:val="26"/>
          <w:lang w:eastAsia="ru-RU"/>
        </w:rPr>
        <w:t xml:space="preserve"> Федерального закона «О персональных данных», со сведениями, представленными мной в администрацию Туапсинского городского поселения.</w:t>
      </w:r>
    </w:p>
    <w:p w:rsidR="00DD448B" w:rsidRDefault="00DD448B" w:rsidP="00DD448B">
      <w:pPr>
        <w:widowControl w:val="0"/>
        <w:tabs>
          <w:tab w:val="left" w:pos="709"/>
        </w:tabs>
        <w:autoSpaceDE w:val="0"/>
        <w:autoSpaceDN w:val="0"/>
        <w:adjustRightInd w:val="0"/>
        <w:spacing w:after="0"/>
        <w:ind w:right="28" w:firstLine="567"/>
        <w:jc w:val="both"/>
        <w:rPr>
          <w:rFonts w:ascii="Times New Roman" w:eastAsia="Times New Roman" w:hAnsi="Times New Roman"/>
          <w:sz w:val="26"/>
          <w:szCs w:val="26"/>
          <w:lang w:eastAsia="ru-RU"/>
        </w:rPr>
      </w:pPr>
      <w:r w:rsidRPr="00C701BC">
        <w:rPr>
          <w:rFonts w:ascii="Times New Roman" w:eastAsia="Times New Roman" w:hAnsi="Times New Roman"/>
          <w:sz w:val="26"/>
          <w:szCs w:val="26"/>
          <w:lang w:eastAsia="ru-RU"/>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DD448B" w:rsidRPr="00C701BC" w:rsidRDefault="00DD448B" w:rsidP="00DD448B">
      <w:pPr>
        <w:widowControl w:val="0"/>
        <w:tabs>
          <w:tab w:val="left" w:pos="709"/>
        </w:tabs>
        <w:autoSpaceDE w:val="0"/>
        <w:autoSpaceDN w:val="0"/>
        <w:adjustRightInd w:val="0"/>
        <w:spacing w:after="0"/>
        <w:ind w:right="28" w:firstLine="567"/>
        <w:jc w:val="both"/>
        <w:rPr>
          <w:rFonts w:ascii="Times New Roman" w:eastAsia="Times New Roman" w:hAnsi="Times New Roman"/>
          <w:sz w:val="26"/>
          <w:szCs w:val="26"/>
          <w:lang w:eastAsia="ru-RU"/>
        </w:rPr>
      </w:pPr>
      <w:r w:rsidRPr="00C701BC">
        <w:rPr>
          <w:rFonts w:ascii="Times New Roman" w:eastAsia="Times New Roman" w:hAnsi="Times New Roman"/>
          <w:sz w:val="26"/>
          <w:szCs w:val="26"/>
          <w:lang w:eastAsia="ru-RU"/>
        </w:rPr>
        <w:t xml:space="preserve">                                                    </w:t>
      </w:r>
    </w:p>
    <w:p w:rsidR="00DD448B" w:rsidRPr="004E0FF9" w:rsidRDefault="00DD448B" w:rsidP="00DD448B">
      <w:pPr>
        <w:widowControl w:val="0"/>
        <w:autoSpaceDE w:val="0"/>
        <w:autoSpaceDN w:val="0"/>
        <w:adjustRightInd w:val="0"/>
        <w:spacing w:after="0"/>
        <w:ind w:right="28"/>
        <w:jc w:val="center"/>
        <w:rPr>
          <w:rFonts w:ascii="Times New Roman" w:eastAsia="Times New Roman" w:hAnsi="Times New Roman"/>
          <w:sz w:val="28"/>
          <w:szCs w:val="28"/>
          <w:lang w:eastAsia="ru-RU"/>
        </w:rPr>
      </w:pPr>
      <w:r w:rsidRPr="00C701BC">
        <w:rPr>
          <w:rFonts w:ascii="Times New Roman" w:eastAsia="Times New Roman" w:hAnsi="Times New Roman"/>
          <w:sz w:val="26"/>
          <w:szCs w:val="26"/>
          <w:lang w:eastAsia="ru-RU"/>
        </w:rPr>
        <w:t>__________   ____________________</w:t>
      </w:r>
      <w:r>
        <w:rPr>
          <w:rFonts w:ascii="Times New Roman" w:eastAsia="Times New Roman" w:hAnsi="Times New Roman"/>
          <w:sz w:val="26"/>
          <w:szCs w:val="26"/>
          <w:lang w:eastAsia="ru-RU"/>
        </w:rPr>
        <w:t xml:space="preserve">                     </w:t>
      </w:r>
      <w:r w:rsidRPr="004E0FF9">
        <w:rPr>
          <w:rFonts w:ascii="Times New Roman" w:eastAsia="Times New Roman" w:hAnsi="Times New Roman"/>
          <w:sz w:val="28"/>
          <w:szCs w:val="28"/>
          <w:lang w:eastAsia="ru-RU"/>
        </w:rPr>
        <w:t>«____» ____________ 20__ г.</w:t>
      </w:r>
    </w:p>
    <w:p w:rsidR="00DD448B" w:rsidRDefault="00DD448B" w:rsidP="00DD448B">
      <w:pPr>
        <w:widowControl w:val="0"/>
        <w:tabs>
          <w:tab w:val="left" w:pos="709"/>
        </w:tabs>
        <w:autoSpaceDE w:val="0"/>
        <w:autoSpaceDN w:val="0"/>
        <w:adjustRightInd w:val="0"/>
        <w:spacing w:after="0"/>
        <w:ind w:right="2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EE4D38">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Pr="00EE4D38">
        <w:rPr>
          <w:rFonts w:ascii="Times New Roman" w:eastAsia="Times New Roman" w:hAnsi="Times New Roman"/>
          <w:sz w:val="20"/>
          <w:szCs w:val="20"/>
          <w:lang w:eastAsia="ru-RU"/>
        </w:rPr>
        <w:t xml:space="preserve">  (фамилия и инициалы)</w:t>
      </w:r>
    </w:p>
    <w:sectPr w:rsidR="00DD448B" w:rsidSect="00DD448B">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522" w:rsidRDefault="00980522" w:rsidP="00071B88">
      <w:pPr>
        <w:spacing w:after="0" w:line="240" w:lineRule="auto"/>
      </w:pPr>
      <w:r>
        <w:separator/>
      </w:r>
    </w:p>
  </w:endnote>
  <w:endnote w:type="continuationSeparator" w:id="0">
    <w:p w:rsidR="00980522" w:rsidRDefault="00980522"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522" w:rsidRDefault="00980522" w:rsidP="00071B88">
      <w:pPr>
        <w:spacing w:after="0" w:line="240" w:lineRule="auto"/>
      </w:pPr>
      <w:r>
        <w:separator/>
      </w:r>
    </w:p>
  </w:footnote>
  <w:footnote w:type="continuationSeparator" w:id="0">
    <w:p w:rsidR="00980522" w:rsidRDefault="00980522"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4C" w:rsidRDefault="00D90D4C" w:rsidP="004D7B3B">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90D4C" w:rsidRDefault="00D90D4C">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4C" w:rsidRDefault="00D90D4C" w:rsidP="004D7B3B">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42EBB">
      <w:rPr>
        <w:rStyle w:val="ac"/>
        <w:noProof/>
      </w:rPr>
      <w:t>2</w:t>
    </w:r>
    <w:r>
      <w:rPr>
        <w:rStyle w:val="ac"/>
      </w:rPr>
      <w:fldChar w:fldCharType="end"/>
    </w:r>
  </w:p>
  <w:p w:rsidR="00D90D4C" w:rsidRDefault="00D90D4C">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D90D4C" w:rsidRDefault="00D90D4C">
        <w:pPr>
          <w:pStyle w:val="ad"/>
          <w:jc w:val="center"/>
        </w:pPr>
        <w:fldSimple w:instr=" PAGE   \* MERGEFORMAT ">
          <w:r w:rsidR="00D42EBB">
            <w:rPr>
              <w:noProof/>
            </w:rPr>
            <w:t>53</w:t>
          </w:r>
        </w:fldSimple>
      </w:p>
    </w:sdtContent>
  </w:sdt>
  <w:p w:rsidR="00D90D4C" w:rsidRDefault="00D90D4C">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6">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7">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653E5850"/>
    <w:multiLevelType w:val="hybridMultilevel"/>
    <w:tmpl w:val="2BDE425C"/>
    <w:lvl w:ilvl="0" w:tplc="0419000F">
      <w:start w:val="1"/>
      <w:numFmt w:val="decimal"/>
      <w:lvlText w:val="%1."/>
      <w:lvlJc w:val="left"/>
      <w:pPr>
        <w:ind w:left="1035" w:hanging="1035"/>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2">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12"/>
  </w:num>
  <w:num w:numId="3">
    <w:abstractNumId w:val="7"/>
  </w:num>
  <w:num w:numId="4">
    <w:abstractNumId w:val="5"/>
  </w:num>
  <w:num w:numId="5">
    <w:abstractNumId w:val="6"/>
  </w:num>
  <w:num w:numId="6">
    <w:abstractNumId w:val="3"/>
  </w:num>
  <w:num w:numId="7">
    <w:abstractNumId w:val="9"/>
  </w:num>
  <w:num w:numId="8">
    <w:abstractNumId w:val="2"/>
  </w:num>
  <w:num w:numId="9">
    <w:abstractNumId w:val="4"/>
  </w:num>
  <w:num w:numId="10">
    <w:abstractNumId w:val="8"/>
  </w:num>
  <w:num w:numId="11">
    <w:abstractNumId w:val="0"/>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footnotePr>
    <w:pos w:val="beneathText"/>
    <w:footnote w:id="-1"/>
    <w:footnote w:id="0"/>
  </w:footnotePr>
  <w:endnotePr>
    <w:endnote w:id="-1"/>
    <w:endnote w:id="0"/>
  </w:endnotePr>
  <w:compat/>
  <w:rsids>
    <w:rsidRoot w:val="00C043C3"/>
    <w:rsid w:val="00022586"/>
    <w:rsid w:val="000238E3"/>
    <w:rsid w:val="000355D8"/>
    <w:rsid w:val="00044F86"/>
    <w:rsid w:val="00053119"/>
    <w:rsid w:val="00054031"/>
    <w:rsid w:val="00071B88"/>
    <w:rsid w:val="00076034"/>
    <w:rsid w:val="000A662C"/>
    <w:rsid w:val="000B5990"/>
    <w:rsid w:val="000D1F31"/>
    <w:rsid w:val="000D7915"/>
    <w:rsid w:val="000E31CA"/>
    <w:rsid w:val="000F7981"/>
    <w:rsid w:val="00102834"/>
    <w:rsid w:val="0010379B"/>
    <w:rsid w:val="0010662C"/>
    <w:rsid w:val="001230B4"/>
    <w:rsid w:val="00143DD7"/>
    <w:rsid w:val="00195E9A"/>
    <w:rsid w:val="001A7D6C"/>
    <w:rsid w:val="001C7A6A"/>
    <w:rsid w:val="001D73A8"/>
    <w:rsid w:val="001E3402"/>
    <w:rsid w:val="00212E65"/>
    <w:rsid w:val="0021356F"/>
    <w:rsid w:val="00224A23"/>
    <w:rsid w:val="00240AC8"/>
    <w:rsid w:val="00260BEA"/>
    <w:rsid w:val="002626A7"/>
    <w:rsid w:val="00274D82"/>
    <w:rsid w:val="00276FE6"/>
    <w:rsid w:val="00280BFF"/>
    <w:rsid w:val="002958C9"/>
    <w:rsid w:val="002E1DED"/>
    <w:rsid w:val="0030266E"/>
    <w:rsid w:val="003043F5"/>
    <w:rsid w:val="00331A26"/>
    <w:rsid w:val="00343475"/>
    <w:rsid w:val="00346183"/>
    <w:rsid w:val="00346A57"/>
    <w:rsid w:val="00350BA8"/>
    <w:rsid w:val="00352C79"/>
    <w:rsid w:val="00354DDA"/>
    <w:rsid w:val="00363BA9"/>
    <w:rsid w:val="00366EFC"/>
    <w:rsid w:val="00373ABE"/>
    <w:rsid w:val="00375B84"/>
    <w:rsid w:val="003D3005"/>
    <w:rsid w:val="003E5FDC"/>
    <w:rsid w:val="004010FE"/>
    <w:rsid w:val="00402938"/>
    <w:rsid w:val="00402CE1"/>
    <w:rsid w:val="004030B7"/>
    <w:rsid w:val="004051FE"/>
    <w:rsid w:val="00412F92"/>
    <w:rsid w:val="0042357D"/>
    <w:rsid w:val="00425D60"/>
    <w:rsid w:val="004274AC"/>
    <w:rsid w:val="00440C85"/>
    <w:rsid w:val="0045789D"/>
    <w:rsid w:val="00471CB2"/>
    <w:rsid w:val="00495E56"/>
    <w:rsid w:val="004B683B"/>
    <w:rsid w:val="004B6E15"/>
    <w:rsid w:val="004C0948"/>
    <w:rsid w:val="004C3238"/>
    <w:rsid w:val="004D7B3B"/>
    <w:rsid w:val="004E2F44"/>
    <w:rsid w:val="004F4786"/>
    <w:rsid w:val="004F5CF5"/>
    <w:rsid w:val="00535FA6"/>
    <w:rsid w:val="00536963"/>
    <w:rsid w:val="00551C8B"/>
    <w:rsid w:val="00552109"/>
    <w:rsid w:val="00552C67"/>
    <w:rsid w:val="00560758"/>
    <w:rsid w:val="00561AF2"/>
    <w:rsid w:val="0057135E"/>
    <w:rsid w:val="00590C05"/>
    <w:rsid w:val="00593DBA"/>
    <w:rsid w:val="00597145"/>
    <w:rsid w:val="005B5955"/>
    <w:rsid w:val="005B5D98"/>
    <w:rsid w:val="005C36A0"/>
    <w:rsid w:val="005D2885"/>
    <w:rsid w:val="005E1FFD"/>
    <w:rsid w:val="005E2A60"/>
    <w:rsid w:val="0061704A"/>
    <w:rsid w:val="0062262F"/>
    <w:rsid w:val="00666BD1"/>
    <w:rsid w:val="006800BC"/>
    <w:rsid w:val="00681956"/>
    <w:rsid w:val="00681A34"/>
    <w:rsid w:val="006A34ED"/>
    <w:rsid w:val="006A4B19"/>
    <w:rsid w:val="006C1973"/>
    <w:rsid w:val="006E5BD5"/>
    <w:rsid w:val="006E7A32"/>
    <w:rsid w:val="006F6FC8"/>
    <w:rsid w:val="00704E22"/>
    <w:rsid w:val="00711444"/>
    <w:rsid w:val="007145F8"/>
    <w:rsid w:val="007146C4"/>
    <w:rsid w:val="00716823"/>
    <w:rsid w:val="00724BC3"/>
    <w:rsid w:val="00736719"/>
    <w:rsid w:val="007619B0"/>
    <w:rsid w:val="007870C1"/>
    <w:rsid w:val="0079200F"/>
    <w:rsid w:val="00795D44"/>
    <w:rsid w:val="007A09B0"/>
    <w:rsid w:val="007A4435"/>
    <w:rsid w:val="007C119F"/>
    <w:rsid w:val="007C254A"/>
    <w:rsid w:val="007E14EB"/>
    <w:rsid w:val="007F398B"/>
    <w:rsid w:val="007F40B2"/>
    <w:rsid w:val="008009F1"/>
    <w:rsid w:val="00806E23"/>
    <w:rsid w:val="0082621B"/>
    <w:rsid w:val="0083008E"/>
    <w:rsid w:val="00841065"/>
    <w:rsid w:val="008518F6"/>
    <w:rsid w:val="00863782"/>
    <w:rsid w:val="008637E0"/>
    <w:rsid w:val="00876E57"/>
    <w:rsid w:val="0087765C"/>
    <w:rsid w:val="008A47E4"/>
    <w:rsid w:val="008E2A81"/>
    <w:rsid w:val="008F024D"/>
    <w:rsid w:val="00924434"/>
    <w:rsid w:val="0092540B"/>
    <w:rsid w:val="00937FDE"/>
    <w:rsid w:val="00952338"/>
    <w:rsid w:val="00955684"/>
    <w:rsid w:val="009740C5"/>
    <w:rsid w:val="00980522"/>
    <w:rsid w:val="009805D1"/>
    <w:rsid w:val="0098416D"/>
    <w:rsid w:val="009A1741"/>
    <w:rsid w:val="009C47CC"/>
    <w:rsid w:val="009E722E"/>
    <w:rsid w:val="00A10E7F"/>
    <w:rsid w:val="00A11478"/>
    <w:rsid w:val="00A144B8"/>
    <w:rsid w:val="00A200FC"/>
    <w:rsid w:val="00A203DA"/>
    <w:rsid w:val="00A2263C"/>
    <w:rsid w:val="00A27EB4"/>
    <w:rsid w:val="00A4446E"/>
    <w:rsid w:val="00A52174"/>
    <w:rsid w:val="00A525E1"/>
    <w:rsid w:val="00A5643B"/>
    <w:rsid w:val="00A6270A"/>
    <w:rsid w:val="00A63D12"/>
    <w:rsid w:val="00A644F1"/>
    <w:rsid w:val="00A71D1F"/>
    <w:rsid w:val="00A97ACA"/>
    <w:rsid w:val="00AA21CA"/>
    <w:rsid w:val="00AD11D8"/>
    <w:rsid w:val="00B24444"/>
    <w:rsid w:val="00B27DAE"/>
    <w:rsid w:val="00B54F73"/>
    <w:rsid w:val="00B93C8E"/>
    <w:rsid w:val="00B96ED6"/>
    <w:rsid w:val="00BB2285"/>
    <w:rsid w:val="00BB33C6"/>
    <w:rsid w:val="00BC0964"/>
    <w:rsid w:val="00BC1743"/>
    <w:rsid w:val="00BD174D"/>
    <w:rsid w:val="00BE7874"/>
    <w:rsid w:val="00C043C3"/>
    <w:rsid w:val="00C25A85"/>
    <w:rsid w:val="00C525BF"/>
    <w:rsid w:val="00C74341"/>
    <w:rsid w:val="00C845CB"/>
    <w:rsid w:val="00C90416"/>
    <w:rsid w:val="00CA25C3"/>
    <w:rsid w:val="00CA32F7"/>
    <w:rsid w:val="00CB6A60"/>
    <w:rsid w:val="00CB727B"/>
    <w:rsid w:val="00CD0E69"/>
    <w:rsid w:val="00CD2048"/>
    <w:rsid w:val="00CE4FF2"/>
    <w:rsid w:val="00D055B4"/>
    <w:rsid w:val="00D1514A"/>
    <w:rsid w:val="00D1578C"/>
    <w:rsid w:val="00D168DD"/>
    <w:rsid w:val="00D273D0"/>
    <w:rsid w:val="00D42EBB"/>
    <w:rsid w:val="00D46351"/>
    <w:rsid w:val="00D466C0"/>
    <w:rsid w:val="00D47CF0"/>
    <w:rsid w:val="00D525F2"/>
    <w:rsid w:val="00D7372F"/>
    <w:rsid w:val="00D86CA8"/>
    <w:rsid w:val="00D90D4C"/>
    <w:rsid w:val="00DC212E"/>
    <w:rsid w:val="00DC499A"/>
    <w:rsid w:val="00DD448B"/>
    <w:rsid w:val="00DE38C9"/>
    <w:rsid w:val="00DE7ACA"/>
    <w:rsid w:val="00E04221"/>
    <w:rsid w:val="00E04376"/>
    <w:rsid w:val="00E31814"/>
    <w:rsid w:val="00E32416"/>
    <w:rsid w:val="00E346C3"/>
    <w:rsid w:val="00E438D5"/>
    <w:rsid w:val="00E543F2"/>
    <w:rsid w:val="00E55C7F"/>
    <w:rsid w:val="00E56529"/>
    <w:rsid w:val="00E75247"/>
    <w:rsid w:val="00EA5AFC"/>
    <w:rsid w:val="00EB1DB3"/>
    <w:rsid w:val="00EB27B5"/>
    <w:rsid w:val="00EB5EEC"/>
    <w:rsid w:val="00ED249E"/>
    <w:rsid w:val="00EE1198"/>
    <w:rsid w:val="00F0284C"/>
    <w:rsid w:val="00F11527"/>
    <w:rsid w:val="00F170F7"/>
    <w:rsid w:val="00F175D8"/>
    <w:rsid w:val="00F22D01"/>
    <w:rsid w:val="00F333C0"/>
    <w:rsid w:val="00F34546"/>
    <w:rsid w:val="00F40B81"/>
    <w:rsid w:val="00F47AF7"/>
    <w:rsid w:val="00F502EA"/>
    <w:rsid w:val="00F67ECC"/>
    <w:rsid w:val="00F835C8"/>
    <w:rsid w:val="00F926BA"/>
    <w:rsid w:val="00FA3E81"/>
    <w:rsid w:val="00FA6AE7"/>
    <w:rsid w:val="00FA7734"/>
    <w:rsid w:val="00FE2C1D"/>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rules v:ext="edit">
        <o:r id="V:Rule9" type="connector" idref="#_x0000_s1045"/>
        <o:r id="V:Rule10" type="connector" idref="#_x0000_s1047"/>
        <o:r id="V:Rule11" type="connector" idref="#_x0000_s1051"/>
        <o:r id="V:Rule12" type="connector" idref="#_x0000_s1050"/>
        <o:r id="V:Rule13" type="connector" idref="#_x0000_s1049"/>
        <o:r id="V:Rule14" type="connector" idref="#_x0000_s1054"/>
        <o:r id="V:Rule15" type="connector" idref="#_x0000_s1055"/>
        <o:r id="V:Rule16"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paragraph" w:customStyle="1" w:styleId="Style4">
    <w:name w:val="Style4"/>
    <w:basedOn w:val="a"/>
    <w:rsid w:val="00B54F7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5">
    <w:name w:val="Style35"/>
    <w:basedOn w:val="a"/>
    <w:rsid w:val="00B54F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9">
    <w:name w:val="Font Style49"/>
    <w:basedOn w:val="a0"/>
    <w:rsid w:val="00B54F73"/>
    <w:rPr>
      <w:rFonts w:ascii="Times New Roman" w:hAnsi="Times New Roman" w:cs="Times New Roman"/>
      <w:b/>
      <w:bCs/>
      <w:sz w:val="26"/>
      <w:szCs w:val="26"/>
    </w:rPr>
  </w:style>
  <w:style w:type="character" w:customStyle="1" w:styleId="FontStyle52">
    <w:name w:val="Font Style52"/>
    <w:basedOn w:val="a0"/>
    <w:rsid w:val="00B54F73"/>
    <w:rPr>
      <w:rFonts w:ascii="Times New Roman" w:hAnsi="Times New Roman" w:cs="Times New Roman"/>
      <w:b/>
      <w:bCs/>
      <w:spacing w:val="40"/>
      <w:sz w:val="34"/>
      <w:szCs w:val="34"/>
    </w:rPr>
  </w:style>
  <w:style w:type="character" w:customStyle="1" w:styleId="FontStyle59">
    <w:name w:val="Font Style59"/>
    <w:basedOn w:val="a0"/>
    <w:rsid w:val="00B54F73"/>
    <w:rPr>
      <w:rFonts w:ascii="Times New Roman" w:hAnsi="Times New Roman" w:cs="Times New Roman"/>
      <w:sz w:val="20"/>
      <w:szCs w:val="20"/>
    </w:rPr>
  </w:style>
  <w:style w:type="character" w:customStyle="1" w:styleId="FontStyle62">
    <w:name w:val="Font Style62"/>
    <w:basedOn w:val="a0"/>
    <w:rsid w:val="00B54F73"/>
    <w:rPr>
      <w:rFonts w:ascii="Times New Roman" w:hAnsi="Times New Roman" w:cs="Times New Roman"/>
      <w:spacing w:val="10"/>
      <w:sz w:val="20"/>
      <w:szCs w:val="20"/>
    </w:rPr>
  </w:style>
  <w:style w:type="character" w:customStyle="1" w:styleId="af7">
    <w:name w:val="Гипертекстовая ссылка"/>
    <w:rsid w:val="004D7B3B"/>
    <w:rPr>
      <w:b/>
      <w:bCs/>
      <w:color w:val="008000"/>
    </w:rPr>
  </w:style>
  <w:style w:type="paragraph" w:customStyle="1" w:styleId="af8">
    <w:name w:val="Прижатый влево"/>
    <w:basedOn w:val="a"/>
    <w:next w:val="a"/>
    <w:rsid w:val="004D7B3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9">
    <w:name w:val="Цветовое выделение"/>
    <w:rsid w:val="004D7B3B"/>
    <w:rPr>
      <w:b/>
      <w:bCs/>
      <w:color w:val="000080"/>
    </w:rPr>
  </w:style>
  <w:style w:type="paragraph" w:customStyle="1" w:styleId="afa">
    <w:name w:val="Нормальный (таблица)"/>
    <w:basedOn w:val="a"/>
    <w:next w:val="a"/>
    <w:rsid w:val="004D7B3B"/>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ConsPlusNonformat">
    <w:name w:val="ConsPlusNonformat"/>
    <w:uiPriority w:val="99"/>
    <w:rsid w:val="004D7B3B"/>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b">
    <w:name w:val="Table Grid"/>
    <w:basedOn w:val="a1"/>
    <w:uiPriority w:val="59"/>
    <w:rsid w:val="00022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3424667">
      <w:bodyDiv w:val="1"/>
      <w:marLeft w:val="0"/>
      <w:marRight w:val="0"/>
      <w:marTop w:val="0"/>
      <w:marBottom w:val="0"/>
      <w:divBdr>
        <w:top w:val="none" w:sz="0" w:space="0" w:color="auto"/>
        <w:left w:val="none" w:sz="0" w:space="0" w:color="auto"/>
        <w:bottom w:val="none" w:sz="0" w:space="0" w:color="auto"/>
        <w:right w:val="none" w:sz="0" w:space="0" w:color="auto"/>
      </w:divBdr>
    </w:div>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5E6E961CC04738F8B3AF336C66A56C438DADB7885771E21C97162057323BE58E2CB1760z2lAG" TargetMode="External"/><Relationship Id="rId18" Type="http://schemas.openxmlformats.org/officeDocument/2006/relationships/hyperlink" Target="consultantplus://offline/ref=95E6E961CC04738F8B3AF336C66A56C438DADB7885771E21C97162057323BE58E2CB17652Az9lEG" TargetMode="External"/><Relationship Id="rId26" Type="http://schemas.openxmlformats.org/officeDocument/2006/relationships/hyperlink" Target="consultantplus://offline/ref=95E6E961CC04738F8B3AF336C66A56C438DADB7885771E21C97162057323BE58E2CB1761z2l9G" TargetMode="External"/><Relationship Id="rId3" Type="http://schemas.openxmlformats.org/officeDocument/2006/relationships/styles" Target="styles.xml"/><Relationship Id="rId21" Type="http://schemas.openxmlformats.org/officeDocument/2006/relationships/hyperlink" Target="garantF1://10064504.3" TargetMode="External"/><Relationship Id="rId34" Type="http://schemas.openxmlformats.org/officeDocument/2006/relationships/hyperlink" Target="garantf1://12048567.9/" TargetMode="External"/><Relationship Id="rId7" Type="http://schemas.openxmlformats.org/officeDocument/2006/relationships/endnotes" Target="endnotes.xml"/><Relationship Id="rId12" Type="http://schemas.openxmlformats.org/officeDocument/2006/relationships/hyperlink" Target="garantF1://23841655.0" TargetMode="External"/><Relationship Id="rId17" Type="http://schemas.openxmlformats.org/officeDocument/2006/relationships/hyperlink" Target="consultantplus://offline/ref=95E6E961CC04738F8B3AF336C66A56C438DADB7885771E21C97162057323BE58E2CB1761z2l9G" TargetMode="External"/><Relationship Id="rId25" Type="http://schemas.openxmlformats.org/officeDocument/2006/relationships/hyperlink" Target="consultantplus://offline/ref=95E6E961CC04738F8B3AF336C66A56C438DADB7885771E21C97162057323BE58E2CB17652E9F4FAFz4l9G" TargetMode="Externa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5E6E961CC04738F8B3AF336C66A56C438DADB7885771E21C97162057323BE58E2CB17652E9F4FAFz4l9G" TargetMode="External"/><Relationship Id="rId20" Type="http://schemas.openxmlformats.org/officeDocument/2006/relationships/hyperlink" Target="consultantplus://offline/ref=95E6E961CC04738F8B3AF336C66A56C438DADB7885771E21C97162057323BE58E2CB1760z2lDG" TargetMode="External"/><Relationship Id="rId29" Type="http://schemas.openxmlformats.org/officeDocument/2006/relationships/hyperlink" Target="consultantplus://offline/ref=EDBE4C5273538C15C5B0BA9E29B7E43A546B9E457E6629D912877D16EE165AD5B0A3C8DF60DEEE18GFU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0" TargetMode="External"/><Relationship Id="rId24" Type="http://schemas.openxmlformats.org/officeDocument/2006/relationships/hyperlink" Target="consultantplus://offline/ref=95E6E961CC04738F8B3AF336C66A56C438DADB7885771E21C97162057323BE58E2CB176526z9lFG"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5E6E961CC04738F8B3AF336C66A56C438DADB7885771E21C97162057323BE58E2CB176526z9lFG" TargetMode="External"/><Relationship Id="rId23" Type="http://schemas.openxmlformats.org/officeDocument/2006/relationships/hyperlink" Target="consultantplus://offline/ref=95E6E961CC04738F8B3AF336C66A56C438DADB7885771E21C97162057323BE58E2CB1761z2lEG" TargetMode="External"/><Relationship Id="rId28" Type="http://schemas.openxmlformats.org/officeDocument/2006/relationships/hyperlink" Target="consultantplus://offline/ref=95E6E961CC04738F8B3AF336C66A56C438DADB7885771E21C97162057323BE58E2CB1762z2lFG" TargetMode="External"/><Relationship Id="rId36" Type="http://schemas.openxmlformats.org/officeDocument/2006/relationships/hyperlink" Target="garantf1://12048567.303/" TargetMode="External"/><Relationship Id="rId10" Type="http://schemas.openxmlformats.org/officeDocument/2006/relationships/hyperlink" Target="garantF1://12038291.0" TargetMode="External"/><Relationship Id="rId19" Type="http://schemas.openxmlformats.org/officeDocument/2006/relationships/hyperlink" Target="consultantplus://offline/ref=95E6E961CC04738F8B3AF336C66A56C438DADB7885771E21C97162057323BE58E2CB1762z2lF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m.tuapse.ru" TargetMode="External"/><Relationship Id="rId14" Type="http://schemas.openxmlformats.org/officeDocument/2006/relationships/hyperlink" Target="consultantplus://offline/ref=95E6E961CC04738F8B3AF336C66A56C438DADB7885771E21C97162057323BE58E2CB1761z2lEG" TargetMode="External"/><Relationship Id="rId22" Type="http://schemas.openxmlformats.org/officeDocument/2006/relationships/hyperlink" Target="consultantplus://offline/ref=95E6E961CC04738F8B3AF336C66A56C438DADB7885771E21C97162057323BE58E2CB1760z2lAG" TargetMode="External"/><Relationship Id="rId27" Type="http://schemas.openxmlformats.org/officeDocument/2006/relationships/hyperlink" Target="consultantplus://offline/ref=95E6E961CC04738F8B3AF336C66A56C438DADB7885771E21C97162057323BE58E2CB17652Az9lEG" TargetMode="External"/><Relationship Id="rId30" Type="http://schemas.openxmlformats.org/officeDocument/2006/relationships/hyperlink" Target="consultantplus://offline/ref=EDBE4C5273538C15C5B0BA9E29B7E43A546498477E6229D912877D16EE165AD5B0A3C8DF60DCEC10GFU2F" TargetMode="External"/><Relationship Id="rId35" Type="http://schemas.openxmlformats.org/officeDocument/2006/relationships/hyperlink" Target="garantf1://3142597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9CBF3-3E83-4531-AD00-08CC39212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54</Pages>
  <Words>13788</Words>
  <Characters>78594</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Administrator</cp:lastModifiedBy>
  <cp:revision>50</cp:revision>
  <cp:lastPrinted>2016-05-17T09:09:00Z</cp:lastPrinted>
  <dcterms:created xsi:type="dcterms:W3CDTF">2015-05-28T11:42:00Z</dcterms:created>
  <dcterms:modified xsi:type="dcterms:W3CDTF">2016-06-08T12:43:00Z</dcterms:modified>
</cp:coreProperties>
</file>