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04" w:rsidRPr="004A152E" w:rsidRDefault="00172604" w:rsidP="00172604">
      <w:pPr>
        <w:spacing w:after="0"/>
        <w:jc w:val="center"/>
        <w:rPr>
          <w:rFonts w:ascii="Times New Roman" w:hAnsi="Times New Roman" w:cs="Times New Roman"/>
          <w:sz w:val="28"/>
          <w:szCs w:val="28"/>
        </w:rPr>
      </w:pPr>
      <w:r w:rsidRPr="004A152E">
        <w:rPr>
          <w:rFonts w:ascii="Times New Roman" w:hAnsi="Times New Roman" w:cs="Times New Roman"/>
          <w:noProof/>
          <w:sz w:val="28"/>
          <w:szCs w:val="28"/>
          <w:lang w:eastAsia="ru-RU"/>
        </w:rPr>
        <w:drawing>
          <wp:inline distT="0" distB="0" distL="0" distR="0">
            <wp:extent cx="484505" cy="6127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172604" w:rsidRPr="004A152E" w:rsidRDefault="00172604" w:rsidP="00172604">
      <w:pPr>
        <w:spacing w:after="0"/>
        <w:rPr>
          <w:rFonts w:ascii="Times New Roman" w:hAnsi="Times New Roman" w:cs="Times New Roman"/>
          <w:sz w:val="28"/>
          <w:szCs w:val="28"/>
        </w:rPr>
      </w:pPr>
    </w:p>
    <w:p w:rsidR="00172604" w:rsidRPr="004A152E" w:rsidRDefault="00172604" w:rsidP="00172604">
      <w:pPr>
        <w:pStyle w:val="Style4"/>
        <w:widowControl/>
        <w:spacing w:before="149" w:line="336" w:lineRule="exact"/>
        <w:ind w:left="605" w:right="629"/>
        <w:rPr>
          <w:rStyle w:val="FontStyle52"/>
          <w:spacing w:val="50"/>
          <w:sz w:val="28"/>
          <w:szCs w:val="28"/>
        </w:rPr>
      </w:pPr>
      <w:r w:rsidRPr="004A152E">
        <w:rPr>
          <w:rStyle w:val="FontStyle52"/>
          <w:spacing w:val="50"/>
          <w:sz w:val="28"/>
          <w:szCs w:val="28"/>
        </w:rPr>
        <w:t>ПОСТАНОВЛЕНИЕ</w:t>
      </w:r>
    </w:p>
    <w:p w:rsidR="00172604" w:rsidRPr="004A152E" w:rsidRDefault="00172604" w:rsidP="00172604">
      <w:pPr>
        <w:spacing w:after="0"/>
        <w:jc w:val="center"/>
        <w:outlineLvl w:val="0"/>
        <w:rPr>
          <w:rStyle w:val="FontStyle49"/>
          <w:sz w:val="28"/>
          <w:szCs w:val="28"/>
        </w:rPr>
      </w:pPr>
    </w:p>
    <w:p w:rsidR="00172604" w:rsidRPr="004A152E" w:rsidRDefault="00172604" w:rsidP="00172604">
      <w:pPr>
        <w:spacing w:after="0"/>
        <w:jc w:val="center"/>
        <w:outlineLvl w:val="0"/>
        <w:rPr>
          <w:rStyle w:val="FontStyle49"/>
          <w:sz w:val="28"/>
          <w:szCs w:val="28"/>
        </w:rPr>
      </w:pPr>
      <w:r w:rsidRPr="004A152E">
        <w:rPr>
          <w:rStyle w:val="FontStyle49"/>
          <w:sz w:val="28"/>
          <w:szCs w:val="28"/>
        </w:rPr>
        <w:t xml:space="preserve">АДМИНИСТРАЦИИ ТУАПСИНСКОГО ГОРОДСКОГО ПОСЕЛЕНИЯ               </w:t>
      </w:r>
    </w:p>
    <w:p w:rsidR="00172604" w:rsidRPr="004A152E" w:rsidRDefault="00172604" w:rsidP="00172604">
      <w:pPr>
        <w:pStyle w:val="Style4"/>
        <w:widowControl/>
        <w:spacing w:before="149" w:line="336" w:lineRule="exact"/>
        <w:ind w:left="605" w:right="629"/>
        <w:rPr>
          <w:rStyle w:val="FontStyle49"/>
          <w:sz w:val="28"/>
          <w:szCs w:val="28"/>
        </w:rPr>
      </w:pPr>
      <w:r w:rsidRPr="004A152E">
        <w:rPr>
          <w:rStyle w:val="FontStyle49"/>
          <w:sz w:val="28"/>
          <w:szCs w:val="28"/>
        </w:rPr>
        <w:t xml:space="preserve">ТУАПСИНСКОГО РАЙОНА </w:t>
      </w:r>
    </w:p>
    <w:p w:rsidR="00172604" w:rsidRPr="004A152E" w:rsidRDefault="00172604" w:rsidP="00172604">
      <w:pPr>
        <w:pStyle w:val="Style35"/>
        <w:widowControl/>
        <w:tabs>
          <w:tab w:val="left" w:leader="underscore" w:pos="2491"/>
          <w:tab w:val="left" w:pos="7090"/>
          <w:tab w:val="left" w:pos="7580"/>
          <w:tab w:val="left" w:leader="underscore" w:pos="8981"/>
        </w:tabs>
        <w:spacing w:before="173"/>
        <w:jc w:val="both"/>
        <w:rPr>
          <w:rStyle w:val="FontStyle62"/>
          <w:sz w:val="28"/>
          <w:szCs w:val="28"/>
        </w:rPr>
      </w:pPr>
      <w:r w:rsidRPr="004A152E">
        <w:rPr>
          <w:rStyle w:val="FontStyle62"/>
          <w:sz w:val="28"/>
          <w:szCs w:val="28"/>
        </w:rPr>
        <w:t>от  02.06.2016                                                                              № 823</w:t>
      </w:r>
    </w:p>
    <w:p w:rsidR="000B5990" w:rsidRPr="004A152E" w:rsidRDefault="00172604" w:rsidP="00172604">
      <w:pPr>
        <w:spacing w:after="0" w:line="240" w:lineRule="auto"/>
        <w:jc w:val="center"/>
        <w:rPr>
          <w:rFonts w:ascii="Times New Roman" w:hAnsi="Times New Roman" w:cs="Times New Roman"/>
          <w:b/>
          <w:sz w:val="28"/>
          <w:szCs w:val="28"/>
        </w:rPr>
      </w:pPr>
      <w:r w:rsidRPr="004A152E">
        <w:rPr>
          <w:rStyle w:val="FontStyle62"/>
          <w:sz w:val="28"/>
          <w:szCs w:val="28"/>
        </w:rPr>
        <w:t>г</w:t>
      </w:r>
      <w:r w:rsidRPr="004A152E">
        <w:rPr>
          <w:rStyle w:val="FontStyle59"/>
          <w:spacing w:val="10"/>
          <w:sz w:val="28"/>
          <w:szCs w:val="28"/>
        </w:rPr>
        <w:t>.</w:t>
      </w:r>
      <w:r w:rsidRPr="004A152E">
        <w:rPr>
          <w:rStyle w:val="FontStyle59"/>
          <w:sz w:val="28"/>
          <w:szCs w:val="28"/>
        </w:rPr>
        <w:t xml:space="preserve"> </w:t>
      </w:r>
      <w:r w:rsidRPr="004A152E">
        <w:rPr>
          <w:rStyle w:val="FontStyle59"/>
          <w:spacing w:val="10"/>
          <w:sz w:val="28"/>
          <w:szCs w:val="28"/>
        </w:rPr>
        <w:t>Туапсе</w:t>
      </w:r>
    </w:p>
    <w:p w:rsidR="007F40B2" w:rsidRPr="004A152E" w:rsidRDefault="007F40B2" w:rsidP="00F502EA">
      <w:pPr>
        <w:spacing w:after="0" w:line="240" w:lineRule="auto"/>
        <w:jc w:val="center"/>
        <w:rPr>
          <w:rFonts w:ascii="Times New Roman" w:hAnsi="Times New Roman" w:cs="Times New Roman"/>
          <w:b/>
          <w:sz w:val="28"/>
          <w:szCs w:val="28"/>
        </w:rPr>
      </w:pPr>
    </w:p>
    <w:p w:rsidR="007F40B2" w:rsidRPr="004A152E" w:rsidRDefault="007F40B2" w:rsidP="00F502EA">
      <w:pPr>
        <w:spacing w:after="0" w:line="240" w:lineRule="auto"/>
        <w:jc w:val="center"/>
        <w:rPr>
          <w:rFonts w:ascii="Times New Roman" w:hAnsi="Times New Roman" w:cs="Times New Roman"/>
          <w:b/>
          <w:sz w:val="28"/>
          <w:szCs w:val="28"/>
        </w:rPr>
      </w:pPr>
    </w:p>
    <w:p w:rsidR="00172604" w:rsidRPr="004A152E" w:rsidRDefault="00495E56" w:rsidP="00172604">
      <w:pPr>
        <w:tabs>
          <w:tab w:val="left" w:pos="8222"/>
          <w:tab w:val="left" w:pos="9639"/>
        </w:tabs>
        <w:suppressAutoHyphens/>
        <w:spacing w:after="0" w:line="240" w:lineRule="auto"/>
        <w:ind w:left="567" w:right="566"/>
        <w:jc w:val="center"/>
        <w:rPr>
          <w:rFonts w:ascii="Times New Roman" w:eastAsia="Times New Roman" w:hAnsi="Times New Roman" w:cs="Times New Roman"/>
          <w:b/>
          <w:bCs/>
          <w:spacing w:val="-3"/>
          <w:sz w:val="28"/>
          <w:szCs w:val="28"/>
          <w:lang w:eastAsia="ar-SA"/>
        </w:rPr>
      </w:pPr>
      <w:r w:rsidRPr="004A152E">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4A152E">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p>
    <w:p w:rsidR="00495E56" w:rsidRPr="004A152E" w:rsidRDefault="00495E56" w:rsidP="00172604">
      <w:pPr>
        <w:tabs>
          <w:tab w:val="left" w:pos="8222"/>
          <w:tab w:val="left" w:pos="9639"/>
        </w:tabs>
        <w:suppressAutoHyphens/>
        <w:spacing w:after="0" w:line="240" w:lineRule="auto"/>
        <w:ind w:left="567" w:right="566"/>
        <w:jc w:val="center"/>
        <w:rPr>
          <w:rFonts w:ascii="Times New Roman" w:eastAsia="Times New Roman" w:hAnsi="Times New Roman" w:cs="Times New Roman"/>
          <w:b/>
          <w:bCs/>
          <w:spacing w:val="-3"/>
          <w:sz w:val="28"/>
          <w:szCs w:val="28"/>
          <w:lang w:eastAsia="ar-SA"/>
        </w:rPr>
      </w:pPr>
      <w:r w:rsidRPr="004A152E">
        <w:rPr>
          <w:rFonts w:ascii="Times New Roman" w:eastAsia="Times New Roman" w:hAnsi="Times New Roman" w:cs="Times New Roman"/>
          <w:b/>
          <w:bCs/>
          <w:spacing w:val="-3"/>
          <w:sz w:val="28"/>
          <w:szCs w:val="28"/>
          <w:lang w:eastAsia="ar-SA"/>
        </w:rPr>
        <w:t>от</w:t>
      </w:r>
      <w:r w:rsidR="000D1F31" w:rsidRPr="004A152E">
        <w:rPr>
          <w:rFonts w:ascii="Times New Roman" w:eastAsia="Times New Roman" w:hAnsi="Times New Roman" w:cs="Times New Roman"/>
          <w:b/>
          <w:bCs/>
          <w:spacing w:val="-3"/>
          <w:sz w:val="28"/>
          <w:szCs w:val="28"/>
          <w:lang w:eastAsia="ar-SA"/>
        </w:rPr>
        <w:t xml:space="preserve"> </w:t>
      </w:r>
      <w:r w:rsidR="000C4BAE" w:rsidRPr="004A152E">
        <w:rPr>
          <w:rFonts w:ascii="Times New Roman" w:eastAsia="Times New Roman" w:hAnsi="Times New Roman" w:cs="Times New Roman"/>
          <w:b/>
          <w:bCs/>
          <w:spacing w:val="-3"/>
          <w:sz w:val="28"/>
          <w:szCs w:val="28"/>
          <w:lang w:eastAsia="ar-SA"/>
        </w:rPr>
        <w:t>28</w:t>
      </w:r>
      <w:r w:rsidRPr="004A152E">
        <w:rPr>
          <w:rFonts w:ascii="Times New Roman" w:eastAsia="Times New Roman" w:hAnsi="Times New Roman" w:cs="Times New Roman"/>
          <w:b/>
          <w:bCs/>
          <w:spacing w:val="-3"/>
          <w:sz w:val="28"/>
          <w:szCs w:val="28"/>
          <w:lang w:eastAsia="ar-SA"/>
        </w:rPr>
        <w:t xml:space="preserve"> </w:t>
      </w:r>
      <w:r w:rsidR="000C4BAE" w:rsidRPr="004A152E">
        <w:rPr>
          <w:rFonts w:ascii="Times New Roman" w:eastAsia="Times New Roman" w:hAnsi="Times New Roman" w:cs="Times New Roman"/>
          <w:b/>
          <w:bCs/>
          <w:spacing w:val="-3"/>
          <w:sz w:val="28"/>
          <w:szCs w:val="28"/>
          <w:lang w:eastAsia="ar-SA"/>
        </w:rPr>
        <w:t>января</w:t>
      </w:r>
      <w:r w:rsidRPr="004A152E">
        <w:rPr>
          <w:rFonts w:ascii="Times New Roman" w:eastAsia="Times New Roman" w:hAnsi="Times New Roman" w:cs="Times New Roman"/>
          <w:b/>
          <w:bCs/>
          <w:spacing w:val="-3"/>
          <w:sz w:val="28"/>
          <w:szCs w:val="28"/>
          <w:lang w:eastAsia="ar-SA"/>
        </w:rPr>
        <w:t xml:space="preserve"> 201</w:t>
      </w:r>
      <w:r w:rsidR="000C4BAE" w:rsidRPr="004A152E">
        <w:rPr>
          <w:rFonts w:ascii="Times New Roman" w:eastAsia="Times New Roman" w:hAnsi="Times New Roman" w:cs="Times New Roman"/>
          <w:b/>
          <w:bCs/>
          <w:spacing w:val="-3"/>
          <w:sz w:val="28"/>
          <w:szCs w:val="28"/>
          <w:lang w:eastAsia="ar-SA"/>
        </w:rPr>
        <w:t>6</w:t>
      </w:r>
      <w:r w:rsidR="00552109" w:rsidRPr="004A152E">
        <w:rPr>
          <w:rFonts w:ascii="Times New Roman" w:eastAsia="Times New Roman" w:hAnsi="Times New Roman" w:cs="Times New Roman"/>
          <w:b/>
          <w:bCs/>
          <w:spacing w:val="-3"/>
          <w:sz w:val="28"/>
          <w:szCs w:val="28"/>
          <w:lang w:eastAsia="ar-SA"/>
        </w:rPr>
        <w:t xml:space="preserve"> года № </w:t>
      </w:r>
      <w:r w:rsidR="000C4BAE" w:rsidRPr="004A152E">
        <w:rPr>
          <w:rFonts w:ascii="Times New Roman" w:eastAsia="Times New Roman" w:hAnsi="Times New Roman" w:cs="Times New Roman"/>
          <w:b/>
          <w:bCs/>
          <w:spacing w:val="-3"/>
          <w:sz w:val="28"/>
          <w:szCs w:val="28"/>
          <w:lang w:eastAsia="ar-SA"/>
        </w:rPr>
        <w:t>82</w:t>
      </w:r>
      <w:r w:rsidRPr="004A152E">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4A152E">
        <w:rPr>
          <w:rFonts w:ascii="Times New Roman" w:eastAsia="Times New Roman" w:hAnsi="Times New Roman" w:cs="Times New Roman"/>
          <w:b/>
          <w:bCs/>
          <w:spacing w:val="-3"/>
          <w:sz w:val="28"/>
          <w:szCs w:val="28"/>
          <w:lang w:eastAsia="ar-SA"/>
        </w:rPr>
        <w:t xml:space="preserve"> по</w:t>
      </w:r>
      <w:r w:rsidR="00552109" w:rsidRPr="004A152E">
        <w:rPr>
          <w:rFonts w:ascii="Times New Roman" w:eastAsia="Times New Roman" w:hAnsi="Times New Roman" w:cs="Times New Roman"/>
          <w:b/>
          <w:bCs/>
          <w:spacing w:val="-3"/>
          <w:sz w:val="28"/>
          <w:szCs w:val="28"/>
          <w:lang w:eastAsia="ar-SA"/>
        </w:rPr>
        <w:t xml:space="preserve"> предоставлени</w:t>
      </w:r>
      <w:r w:rsidR="00681956" w:rsidRPr="004A152E">
        <w:rPr>
          <w:rFonts w:ascii="Times New Roman" w:eastAsia="Times New Roman" w:hAnsi="Times New Roman" w:cs="Times New Roman"/>
          <w:b/>
          <w:bCs/>
          <w:spacing w:val="-3"/>
          <w:sz w:val="28"/>
          <w:szCs w:val="28"/>
          <w:lang w:eastAsia="ar-SA"/>
        </w:rPr>
        <w:t>ю</w:t>
      </w:r>
      <w:r w:rsidR="00552109" w:rsidRPr="004A152E">
        <w:rPr>
          <w:rFonts w:ascii="Times New Roman" w:eastAsia="Times New Roman" w:hAnsi="Times New Roman" w:cs="Times New Roman"/>
          <w:b/>
          <w:bCs/>
          <w:spacing w:val="-3"/>
          <w:sz w:val="28"/>
          <w:szCs w:val="28"/>
          <w:lang w:eastAsia="ar-SA"/>
        </w:rPr>
        <w:t xml:space="preserve"> </w:t>
      </w:r>
      <w:r w:rsidRPr="004A152E">
        <w:rPr>
          <w:rFonts w:ascii="Times New Roman" w:eastAsia="Times New Roman" w:hAnsi="Times New Roman" w:cs="Times New Roman"/>
          <w:b/>
          <w:bCs/>
          <w:spacing w:val="-3"/>
          <w:sz w:val="28"/>
          <w:szCs w:val="28"/>
          <w:lang w:eastAsia="ar-SA"/>
        </w:rPr>
        <w:t xml:space="preserve">муниципальной </w:t>
      </w:r>
      <w:r w:rsidR="00552109" w:rsidRPr="004A152E">
        <w:rPr>
          <w:rFonts w:ascii="Times New Roman" w:eastAsia="Times New Roman" w:hAnsi="Times New Roman" w:cs="Times New Roman"/>
          <w:b/>
          <w:bCs/>
          <w:spacing w:val="-3"/>
          <w:sz w:val="28"/>
          <w:szCs w:val="28"/>
          <w:lang w:eastAsia="ar-SA"/>
        </w:rPr>
        <w:t>услуги</w:t>
      </w:r>
      <w:r w:rsidRPr="004A152E">
        <w:rPr>
          <w:rFonts w:ascii="Times New Roman" w:eastAsia="Times New Roman" w:hAnsi="Times New Roman" w:cs="Times New Roman"/>
          <w:b/>
          <w:bCs/>
          <w:spacing w:val="-3"/>
          <w:sz w:val="28"/>
          <w:szCs w:val="28"/>
          <w:lang w:eastAsia="ar-SA"/>
        </w:rPr>
        <w:t xml:space="preserve"> «</w:t>
      </w:r>
      <w:r w:rsidR="000C4BAE" w:rsidRPr="004A152E">
        <w:rPr>
          <w:rFonts w:ascii="Times New Roman" w:hAnsi="Times New Roman" w:cs="Times New Roman"/>
          <w:b/>
          <w:bCs/>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172604" w:rsidRPr="004A152E">
        <w:rPr>
          <w:rFonts w:ascii="Times New Roman" w:hAnsi="Times New Roman" w:cs="Times New Roman"/>
          <w:b/>
          <w:bCs/>
          <w:sz w:val="28"/>
          <w:szCs w:val="28"/>
        </w:rPr>
        <w:t>»</w:t>
      </w:r>
    </w:p>
    <w:p w:rsidR="00841065" w:rsidRPr="004A152E"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841065" w:rsidRPr="004A152E"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4A152E" w:rsidRDefault="00495E56" w:rsidP="00172604">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4A152E">
        <w:rPr>
          <w:rFonts w:ascii="Times New Roman" w:hAnsi="Times New Roman" w:cs="Times New Roman"/>
          <w:bCs/>
          <w:sz w:val="28"/>
          <w:szCs w:val="28"/>
        </w:rPr>
        <w:t>В соответствии с пунктом 3 статьи 5 Федерального закона</w:t>
      </w:r>
      <w:r w:rsidRPr="004A152E">
        <w:rPr>
          <w:rFonts w:ascii="Times New Roman" w:eastAsia="Times New Roman" w:hAnsi="Times New Roman" w:cs="Times New Roman"/>
          <w:spacing w:val="-1"/>
          <w:sz w:val="28"/>
          <w:szCs w:val="28"/>
          <w:lang w:eastAsia="ar-SA"/>
        </w:rPr>
        <w:t xml:space="preserve">  от  </w:t>
      </w:r>
      <w:r w:rsidRPr="004A152E">
        <w:rPr>
          <w:rFonts w:ascii="Times New Roman" w:hAnsi="Times New Roman" w:cs="Times New Roman"/>
          <w:bCs/>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sidRPr="004A152E">
        <w:rPr>
          <w:rFonts w:ascii="Times New Roman" w:hAnsi="Times New Roman" w:cs="Times New Roman"/>
          <w:bCs/>
          <w:sz w:val="28"/>
          <w:szCs w:val="28"/>
        </w:rPr>
        <w:t xml:space="preserve"> с ратификацией к</w:t>
      </w:r>
      <w:r w:rsidR="00552109" w:rsidRPr="004A152E">
        <w:rPr>
          <w:rFonts w:ascii="Times New Roman" w:hAnsi="Times New Roman" w:cs="Times New Roman"/>
          <w:bCs/>
          <w:sz w:val="28"/>
          <w:szCs w:val="28"/>
        </w:rPr>
        <w:t>о</w:t>
      </w:r>
      <w:r w:rsidRPr="004A152E">
        <w:rPr>
          <w:rFonts w:ascii="Times New Roman" w:hAnsi="Times New Roman" w:cs="Times New Roman"/>
          <w:bCs/>
          <w:sz w:val="28"/>
          <w:szCs w:val="28"/>
        </w:rPr>
        <w:t>нвенции о п</w:t>
      </w:r>
      <w:r w:rsidR="00552109" w:rsidRPr="004A152E">
        <w:rPr>
          <w:rFonts w:ascii="Times New Roman" w:hAnsi="Times New Roman" w:cs="Times New Roman"/>
          <w:bCs/>
          <w:sz w:val="28"/>
          <w:szCs w:val="28"/>
        </w:rPr>
        <w:t>р</w:t>
      </w:r>
      <w:r w:rsidRPr="004A152E">
        <w:rPr>
          <w:rFonts w:ascii="Times New Roman" w:hAnsi="Times New Roman" w:cs="Times New Roman"/>
          <w:bCs/>
          <w:sz w:val="28"/>
          <w:szCs w:val="28"/>
        </w:rPr>
        <w:t>ава</w:t>
      </w:r>
      <w:r w:rsidR="00552109" w:rsidRPr="004A152E">
        <w:rPr>
          <w:rFonts w:ascii="Times New Roman" w:hAnsi="Times New Roman" w:cs="Times New Roman"/>
          <w:bCs/>
          <w:sz w:val="28"/>
          <w:szCs w:val="28"/>
        </w:rPr>
        <w:t>х инвалидов» в Краснодарском крае»</w:t>
      </w:r>
      <w:r w:rsidRPr="004A152E">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4A152E">
        <w:rPr>
          <w:rFonts w:ascii="Times New Roman" w:hAnsi="Times New Roman" w:cs="Times New Roman"/>
          <w:color w:val="000000"/>
          <w:sz w:val="28"/>
          <w:szCs w:val="28"/>
          <w:shd w:val="clear" w:color="auto" w:fill="FFFFFF"/>
        </w:rPr>
        <w:t xml:space="preserve"> соответствие с действующим законодательством,</w:t>
      </w:r>
      <w:r w:rsidR="007A09B0" w:rsidRPr="004A152E">
        <w:rPr>
          <w:rFonts w:ascii="Times New Roman" w:hAnsi="Times New Roman" w:cs="Times New Roman"/>
          <w:color w:val="000000"/>
          <w:sz w:val="28"/>
          <w:szCs w:val="28"/>
          <w:shd w:val="clear" w:color="auto" w:fill="FFFFFF"/>
        </w:rPr>
        <w:t xml:space="preserve">  </w:t>
      </w:r>
      <w:proofErr w:type="spellStart"/>
      <w:proofErr w:type="gramStart"/>
      <w:r w:rsidRPr="004A152E">
        <w:rPr>
          <w:rFonts w:ascii="Times New Roman" w:eastAsia="Times New Roman" w:hAnsi="Times New Roman" w:cs="Times New Roman"/>
          <w:spacing w:val="-1"/>
          <w:sz w:val="28"/>
          <w:szCs w:val="28"/>
          <w:lang w:eastAsia="ar-SA"/>
        </w:rPr>
        <w:t>п</w:t>
      </w:r>
      <w:proofErr w:type="spellEnd"/>
      <w:proofErr w:type="gramEnd"/>
      <w:r w:rsidRPr="004A152E">
        <w:rPr>
          <w:rFonts w:ascii="Times New Roman" w:eastAsia="Times New Roman" w:hAnsi="Times New Roman" w:cs="Times New Roman"/>
          <w:spacing w:val="-1"/>
          <w:sz w:val="28"/>
          <w:szCs w:val="28"/>
          <w:lang w:eastAsia="ar-SA"/>
        </w:rPr>
        <w:t xml:space="preserve"> о с т а </w:t>
      </w:r>
      <w:proofErr w:type="spellStart"/>
      <w:r w:rsidRPr="004A152E">
        <w:rPr>
          <w:rFonts w:ascii="Times New Roman" w:eastAsia="Times New Roman" w:hAnsi="Times New Roman" w:cs="Times New Roman"/>
          <w:spacing w:val="-1"/>
          <w:sz w:val="28"/>
          <w:szCs w:val="28"/>
          <w:lang w:eastAsia="ar-SA"/>
        </w:rPr>
        <w:t>н</w:t>
      </w:r>
      <w:proofErr w:type="spellEnd"/>
      <w:r w:rsidRPr="004A152E">
        <w:rPr>
          <w:rFonts w:ascii="Times New Roman" w:eastAsia="Times New Roman" w:hAnsi="Times New Roman" w:cs="Times New Roman"/>
          <w:spacing w:val="-1"/>
          <w:sz w:val="28"/>
          <w:szCs w:val="28"/>
          <w:lang w:eastAsia="ar-SA"/>
        </w:rPr>
        <w:t xml:space="preserve"> о в л я ю</w:t>
      </w:r>
      <w:r w:rsidRPr="004A152E">
        <w:rPr>
          <w:rFonts w:ascii="Times New Roman" w:eastAsia="Times New Roman" w:hAnsi="Times New Roman" w:cs="Times New Roman"/>
          <w:sz w:val="28"/>
          <w:szCs w:val="28"/>
          <w:lang w:eastAsia="ar-SA"/>
        </w:rPr>
        <w:t>:</w:t>
      </w:r>
    </w:p>
    <w:p w:rsidR="00495E56" w:rsidRPr="004A152E" w:rsidRDefault="00495E56" w:rsidP="00172604">
      <w:pPr>
        <w:tabs>
          <w:tab w:val="left" w:pos="8222"/>
          <w:tab w:val="left" w:pos="9639"/>
        </w:tabs>
        <w:suppressAutoHyphens/>
        <w:spacing w:after="0" w:line="240" w:lineRule="auto"/>
        <w:ind w:right="-1" w:firstLine="567"/>
        <w:jc w:val="both"/>
        <w:rPr>
          <w:rFonts w:ascii="Times New Roman" w:eastAsia="Times New Roman" w:hAnsi="Times New Roman" w:cs="Times New Roman"/>
          <w:sz w:val="28"/>
          <w:szCs w:val="28"/>
        </w:rPr>
      </w:pPr>
      <w:proofErr w:type="gramStart"/>
      <w:r w:rsidRPr="004A152E">
        <w:rPr>
          <w:rFonts w:ascii="Times New Roman" w:eastAsia="Times New Roman" w:hAnsi="Times New Roman" w:cs="Times New Roman"/>
          <w:sz w:val="28"/>
          <w:szCs w:val="28"/>
        </w:rPr>
        <w:t xml:space="preserve">1.Внести </w:t>
      </w:r>
      <w:r w:rsidR="00560758" w:rsidRPr="004A152E">
        <w:rPr>
          <w:rFonts w:ascii="Times New Roman" w:eastAsia="Times New Roman" w:hAnsi="Times New Roman" w:cs="Times New Roman"/>
          <w:bCs/>
          <w:spacing w:val="-3"/>
          <w:sz w:val="28"/>
          <w:szCs w:val="28"/>
          <w:lang w:eastAsia="ar-SA"/>
        </w:rPr>
        <w:t xml:space="preserve">в </w:t>
      </w:r>
      <w:r w:rsidR="00AB2721" w:rsidRPr="004A152E">
        <w:rPr>
          <w:rFonts w:ascii="Times New Roman" w:eastAsia="Times New Roman" w:hAnsi="Times New Roman" w:cs="Times New Roman"/>
          <w:bCs/>
          <w:spacing w:val="-3"/>
          <w:sz w:val="28"/>
          <w:szCs w:val="28"/>
          <w:lang w:eastAsia="ar-SA"/>
        </w:rPr>
        <w:t xml:space="preserve">приложение к </w:t>
      </w:r>
      <w:r w:rsidR="00560758" w:rsidRPr="004A152E">
        <w:rPr>
          <w:rFonts w:ascii="Times New Roman" w:eastAsia="Times New Roman" w:hAnsi="Times New Roman" w:cs="Times New Roman"/>
          <w:bCs/>
          <w:spacing w:val="-3"/>
          <w:sz w:val="28"/>
          <w:szCs w:val="28"/>
          <w:lang w:eastAsia="ar-SA"/>
        </w:rPr>
        <w:t>постановлени</w:t>
      </w:r>
      <w:r w:rsidR="00AB2721" w:rsidRPr="004A152E">
        <w:rPr>
          <w:rFonts w:ascii="Times New Roman" w:eastAsia="Times New Roman" w:hAnsi="Times New Roman" w:cs="Times New Roman"/>
          <w:bCs/>
          <w:spacing w:val="-3"/>
          <w:sz w:val="28"/>
          <w:szCs w:val="28"/>
          <w:lang w:eastAsia="ar-SA"/>
        </w:rPr>
        <w:t>ю</w:t>
      </w:r>
      <w:r w:rsidR="00560758" w:rsidRPr="004A152E">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0C4BAE" w:rsidRPr="004A152E">
        <w:rPr>
          <w:rFonts w:ascii="Times New Roman" w:eastAsia="Times New Roman" w:hAnsi="Times New Roman" w:cs="Times New Roman"/>
          <w:bCs/>
          <w:spacing w:val="-3"/>
          <w:sz w:val="28"/>
          <w:szCs w:val="28"/>
          <w:lang w:eastAsia="ar-SA"/>
        </w:rPr>
        <w:t>от  28 января 2016 года № 82 «Об утверждении административного регламента по предоставлению муниципальной услуги «</w:t>
      </w:r>
      <w:r w:rsidR="000C4BAE" w:rsidRPr="004A152E">
        <w:rPr>
          <w:rFonts w:ascii="Times New Roman" w:hAnsi="Times New Roman" w:cs="Times New Roman"/>
          <w:bCs/>
          <w:sz w:val="28"/>
          <w:szCs w:val="28"/>
        </w:rPr>
        <w:t xml:space="preserve">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4A152E">
        <w:rPr>
          <w:rFonts w:ascii="Times New Roman" w:eastAsia="Times New Roman" w:hAnsi="Times New Roman" w:cs="Times New Roman"/>
          <w:sz w:val="28"/>
          <w:szCs w:val="28"/>
        </w:rPr>
        <w:t>изменения, изложив его в новой редакции согласно приложению.</w:t>
      </w:r>
      <w:proofErr w:type="gramEnd"/>
    </w:p>
    <w:p w:rsidR="00594BD7" w:rsidRPr="004A152E" w:rsidRDefault="00594BD7" w:rsidP="00172604">
      <w:pPr>
        <w:spacing w:after="0" w:line="240" w:lineRule="auto"/>
        <w:ind w:right="-1" w:firstLine="567"/>
        <w:jc w:val="both"/>
        <w:rPr>
          <w:rFonts w:ascii="Times New Roman" w:hAnsi="Times New Roman" w:cs="Times New Roman"/>
          <w:sz w:val="28"/>
          <w:szCs w:val="28"/>
        </w:rPr>
      </w:pPr>
      <w:r w:rsidRPr="004A152E">
        <w:rPr>
          <w:rFonts w:ascii="Times New Roman" w:eastAsia="Arial" w:hAnsi="Times New Roman" w:cs="Times New Roman"/>
          <w:sz w:val="28"/>
          <w:szCs w:val="28"/>
          <w:lang w:eastAsia="ar-SA"/>
        </w:rPr>
        <w:t>2.</w:t>
      </w:r>
      <w:r w:rsidRPr="004A152E">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Туапсинского района  (</w:t>
      </w:r>
      <w:proofErr w:type="spellStart"/>
      <w:r w:rsidRPr="004A152E">
        <w:rPr>
          <w:rFonts w:ascii="Times New Roman" w:hAnsi="Times New Roman" w:cs="Times New Roman"/>
          <w:sz w:val="28"/>
          <w:szCs w:val="28"/>
        </w:rPr>
        <w:t>Дроботова</w:t>
      </w:r>
      <w:proofErr w:type="spellEnd"/>
      <w:r w:rsidRPr="004A152E">
        <w:rPr>
          <w:rFonts w:ascii="Times New Roman" w:hAnsi="Times New Roman" w:cs="Times New Roman"/>
          <w:sz w:val="28"/>
          <w:szCs w:val="28"/>
        </w:rPr>
        <w:t xml:space="preserve">)  </w:t>
      </w:r>
      <w:proofErr w:type="gramStart"/>
      <w:r w:rsidRPr="004A152E">
        <w:rPr>
          <w:rFonts w:ascii="Times New Roman" w:hAnsi="Times New Roman" w:cs="Times New Roman"/>
          <w:sz w:val="28"/>
          <w:szCs w:val="28"/>
        </w:rPr>
        <w:t>разместить</w:t>
      </w:r>
      <w:proofErr w:type="gramEnd"/>
      <w:r w:rsidRPr="004A152E">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594BD7" w:rsidRPr="004A152E" w:rsidRDefault="00594BD7" w:rsidP="00172604">
      <w:pPr>
        <w:spacing w:after="0" w:line="240" w:lineRule="auto"/>
        <w:ind w:right="-1" w:firstLine="567"/>
        <w:jc w:val="both"/>
        <w:rPr>
          <w:rFonts w:ascii="Times New Roman" w:hAnsi="Times New Roman" w:cs="Times New Roman"/>
          <w:sz w:val="20"/>
          <w:szCs w:val="20"/>
        </w:rPr>
      </w:pPr>
      <w:r w:rsidRPr="004A152E">
        <w:rPr>
          <w:rFonts w:ascii="Times New Roman" w:hAnsi="Times New Roman" w:cs="Times New Roman"/>
          <w:sz w:val="28"/>
          <w:szCs w:val="28"/>
        </w:rPr>
        <w:lastRenderedPageBreak/>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594BD7" w:rsidRPr="004A152E" w:rsidRDefault="00594BD7" w:rsidP="00172604">
      <w:pPr>
        <w:spacing w:after="0" w:line="240" w:lineRule="auto"/>
        <w:ind w:right="-1" w:firstLine="567"/>
        <w:jc w:val="both"/>
        <w:rPr>
          <w:rFonts w:ascii="Times New Roman" w:eastAsia="Arial" w:hAnsi="Times New Roman" w:cs="Times New Roman"/>
          <w:sz w:val="28"/>
          <w:szCs w:val="28"/>
          <w:lang w:eastAsia="ar-SA"/>
        </w:rPr>
      </w:pPr>
      <w:r w:rsidRPr="004A152E">
        <w:rPr>
          <w:rFonts w:ascii="Times New Roman" w:eastAsia="Times New Roman" w:hAnsi="Times New Roman" w:cs="Times New Roman"/>
          <w:sz w:val="28"/>
          <w:szCs w:val="28"/>
          <w:lang w:eastAsia="ar-SA"/>
        </w:rPr>
        <w:t>4.</w:t>
      </w:r>
      <w:r w:rsidRPr="004A152E">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A152E" w:rsidRDefault="00495E56" w:rsidP="00172604">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0B5990" w:rsidRPr="004A152E" w:rsidRDefault="000B5990" w:rsidP="00172604">
      <w:pPr>
        <w:spacing w:after="0" w:line="240" w:lineRule="auto"/>
        <w:ind w:right="141" w:firstLine="567"/>
        <w:jc w:val="both"/>
        <w:rPr>
          <w:rFonts w:ascii="Times New Roman" w:hAnsi="Times New Roman" w:cs="Times New Roman"/>
          <w:sz w:val="28"/>
          <w:szCs w:val="28"/>
        </w:rPr>
      </w:pPr>
    </w:p>
    <w:p w:rsidR="00FE2C1D" w:rsidRPr="004A152E" w:rsidRDefault="00350BA8" w:rsidP="00E438D5">
      <w:pPr>
        <w:spacing w:after="0" w:line="240" w:lineRule="auto"/>
        <w:ind w:left="142" w:right="141"/>
        <w:jc w:val="both"/>
        <w:rPr>
          <w:rFonts w:ascii="Times New Roman" w:hAnsi="Times New Roman" w:cs="Times New Roman"/>
          <w:sz w:val="28"/>
          <w:szCs w:val="28"/>
        </w:rPr>
      </w:pPr>
      <w:r w:rsidRPr="004A152E">
        <w:rPr>
          <w:rFonts w:ascii="Times New Roman" w:hAnsi="Times New Roman" w:cs="Times New Roman"/>
          <w:sz w:val="28"/>
          <w:szCs w:val="28"/>
        </w:rPr>
        <w:t xml:space="preserve">Глава </w:t>
      </w:r>
      <w:proofErr w:type="gramStart"/>
      <w:r w:rsidRPr="004A152E">
        <w:rPr>
          <w:rFonts w:ascii="Times New Roman" w:hAnsi="Times New Roman" w:cs="Times New Roman"/>
          <w:sz w:val="28"/>
          <w:szCs w:val="28"/>
        </w:rPr>
        <w:t>Туапсинского</w:t>
      </w:r>
      <w:proofErr w:type="gramEnd"/>
    </w:p>
    <w:p w:rsidR="00350BA8" w:rsidRPr="004A152E" w:rsidRDefault="00350BA8" w:rsidP="00E438D5">
      <w:pPr>
        <w:spacing w:after="0" w:line="240" w:lineRule="auto"/>
        <w:ind w:left="142" w:right="141"/>
        <w:jc w:val="both"/>
        <w:rPr>
          <w:rFonts w:ascii="Times New Roman" w:hAnsi="Times New Roman" w:cs="Times New Roman"/>
          <w:sz w:val="28"/>
          <w:szCs w:val="28"/>
        </w:rPr>
      </w:pPr>
      <w:r w:rsidRPr="004A152E">
        <w:rPr>
          <w:rFonts w:ascii="Times New Roman" w:hAnsi="Times New Roman" w:cs="Times New Roman"/>
          <w:sz w:val="28"/>
          <w:szCs w:val="28"/>
        </w:rPr>
        <w:t>городского поселения</w:t>
      </w:r>
      <w:r w:rsidRPr="004A152E">
        <w:rPr>
          <w:rFonts w:ascii="Times New Roman" w:hAnsi="Times New Roman" w:cs="Times New Roman"/>
          <w:sz w:val="28"/>
          <w:szCs w:val="28"/>
        </w:rPr>
        <w:tab/>
      </w:r>
      <w:r w:rsidRPr="004A152E">
        <w:rPr>
          <w:rFonts w:ascii="Times New Roman" w:hAnsi="Times New Roman" w:cs="Times New Roman"/>
          <w:sz w:val="28"/>
          <w:szCs w:val="28"/>
        </w:rPr>
        <w:tab/>
      </w:r>
      <w:r w:rsidRPr="004A152E">
        <w:rPr>
          <w:rFonts w:ascii="Times New Roman" w:hAnsi="Times New Roman" w:cs="Times New Roman"/>
          <w:sz w:val="28"/>
          <w:szCs w:val="28"/>
        </w:rPr>
        <w:tab/>
      </w:r>
      <w:r w:rsidRPr="004A152E">
        <w:rPr>
          <w:rFonts w:ascii="Times New Roman" w:hAnsi="Times New Roman" w:cs="Times New Roman"/>
          <w:sz w:val="28"/>
          <w:szCs w:val="28"/>
        </w:rPr>
        <w:tab/>
      </w:r>
      <w:r w:rsidRPr="004A152E">
        <w:rPr>
          <w:rFonts w:ascii="Times New Roman" w:hAnsi="Times New Roman" w:cs="Times New Roman"/>
          <w:sz w:val="28"/>
          <w:szCs w:val="28"/>
        </w:rPr>
        <w:tab/>
      </w:r>
      <w:r w:rsidRPr="004A152E">
        <w:rPr>
          <w:rFonts w:ascii="Times New Roman" w:hAnsi="Times New Roman" w:cs="Times New Roman"/>
          <w:sz w:val="28"/>
          <w:szCs w:val="28"/>
        </w:rPr>
        <w:tab/>
      </w:r>
      <w:r w:rsidRPr="004A152E">
        <w:rPr>
          <w:rFonts w:ascii="Times New Roman" w:hAnsi="Times New Roman" w:cs="Times New Roman"/>
          <w:sz w:val="28"/>
          <w:szCs w:val="28"/>
        </w:rPr>
        <w:tab/>
      </w:r>
      <w:r w:rsidRPr="004A152E">
        <w:rPr>
          <w:rFonts w:ascii="Times New Roman" w:hAnsi="Times New Roman" w:cs="Times New Roman"/>
          <w:sz w:val="28"/>
          <w:szCs w:val="28"/>
        </w:rPr>
        <w:tab/>
        <w:t>А.В.Чехов</w:t>
      </w:r>
    </w:p>
    <w:p w:rsidR="00A97ACA" w:rsidRPr="004A152E" w:rsidRDefault="00A97ACA" w:rsidP="00E438D5">
      <w:pPr>
        <w:spacing w:after="0" w:line="240" w:lineRule="auto"/>
        <w:ind w:left="142" w:right="141"/>
        <w:jc w:val="both"/>
        <w:rPr>
          <w:rFonts w:ascii="Times New Roman" w:hAnsi="Times New Roman" w:cs="Times New Roman"/>
          <w:sz w:val="28"/>
          <w:szCs w:val="28"/>
        </w:rPr>
      </w:pPr>
    </w:p>
    <w:p w:rsidR="00A97ACA" w:rsidRPr="004A152E" w:rsidRDefault="00A97ACA" w:rsidP="00E438D5">
      <w:pPr>
        <w:spacing w:after="0" w:line="240" w:lineRule="auto"/>
        <w:ind w:left="142" w:right="141"/>
        <w:jc w:val="both"/>
        <w:rPr>
          <w:rFonts w:ascii="Times New Roman" w:hAnsi="Times New Roman" w:cs="Times New Roman"/>
          <w:sz w:val="28"/>
          <w:szCs w:val="28"/>
        </w:rPr>
      </w:pPr>
    </w:p>
    <w:p w:rsidR="00A97ACA" w:rsidRPr="004A152E" w:rsidRDefault="00A97ACA" w:rsidP="00E438D5">
      <w:pPr>
        <w:spacing w:after="0" w:line="240" w:lineRule="auto"/>
        <w:ind w:left="142" w:right="141"/>
        <w:jc w:val="both"/>
        <w:rPr>
          <w:rFonts w:ascii="Times New Roman" w:hAnsi="Times New Roman" w:cs="Times New Roman"/>
          <w:sz w:val="28"/>
          <w:szCs w:val="28"/>
        </w:rPr>
      </w:pPr>
    </w:p>
    <w:p w:rsidR="00A97ACA" w:rsidRPr="004A152E" w:rsidRDefault="00A97ACA" w:rsidP="00E438D5">
      <w:pPr>
        <w:spacing w:after="0" w:line="240" w:lineRule="auto"/>
        <w:ind w:left="142" w:right="1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4A152E" w:rsidRPr="004A152E" w:rsidTr="00921AF7">
        <w:tc>
          <w:tcPr>
            <w:tcW w:w="4644" w:type="dxa"/>
            <w:tcBorders>
              <w:top w:val="nil"/>
              <w:left w:val="nil"/>
              <w:bottom w:val="nil"/>
              <w:right w:val="nil"/>
            </w:tcBorders>
          </w:tcPr>
          <w:p w:rsidR="004A152E" w:rsidRPr="004A152E" w:rsidRDefault="004A152E" w:rsidP="00921AF7">
            <w:pPr>
              <w:pStyle w:val="Heading"/>
              <w:ind w:right="-1" w:firstLine="567"/>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4A152E" w:rsidRPr="004A152E" w:rsidRDefault="004A152E" w:rsidP="00921AF7">
            <w:pPr>
              <w:pStyle w:val="Heading"/>
              <w:ind w:right="-1" w:firstLine="567"/>
              <w:jc w:val="center"/>
              <w:rPr>
                <w:rFonts w:ascii="Times New Roman" w:hAnsi="Times New Roman" w:cs="Times New Roman"/>
                <w:b w:val="0"/>
                <w:bCs w:val="0"/>
                <w:color w:val="000000" w:themeColor="text1"/>
                <w:sz w:val="28"/>
                <w:szCs w:val="28"/>
              </w:rPr>
            </w:pPr>
            <w:r w:rsidRPr="004A152E">
              <w:rPr>
                <w:rFonts w:ascii="Times New Roman" w:hAnsi="Times New Roman" w:cs="Times New Roman"/>
                <w:b w:val="0"/>
                <w:bCs w:val="0"/>
                <w:color w:val="000000" w:themeColor="text1"/>
                <w:sz w:val="28"/>
                <w:szCs w:val="28"/>
              </w:rPr>
              <w:t xml:space="preserve">ПРИЛОЖЕНИЕ </w:t>
            </w:r>
          </w:p>
          <w:p w:rsidR="004A152E" w:rsidRPr="004A152E" w:rsidRDefault="004A152E" w:rsidP="00921AF7">
            <w:pPr>
              <w:pStyle w:val="Heading"/>
              <w:ind w:right="-1" w:firstLine="567"/>
              <w:jc w:val="center"/>
              <w:rPr>
                <w:rFonts w:ascii="Times New Roman" w:hAnsi="Times New Roman" w:cs="Times New Roman"/>
                <w:b w:val="0"/>
                <w:bCs w:val="0"/>
                <w:color w:val="000000" w:themeColor="text1"/>
                <w:sz w:val="28"/>
                <w:szCs w:val="28"/>
              </w:rPr>
            </w:pPr>
          </w:p>
          <w:p w:rsidR="004A152E" w:rsidRPr="004A152E" w:rsidRDefault="004A152E" w:rsidP="00921AF7">
            <w:pPr>
              <w:pStyle w:val="Heading"/>
              <w:ind w:right="-1" w:firstLine="567"/>
              <w:jc w:val="center"/>
              <w:rPr>
                <w:rFonts w:ascii="Times New Roman" w:hAnsi="Times New Roman" w:cs="Times New Roman"/>
                <w:b w:val="0"/>
                <w:bCs w:val="0"/>
                <w:color w:val="000000" w:themeColor="text1"/>
                <w:sz w:val="28"/>
                <w:szCs w:val="28"/>
              </w:rPr>
            </w:pPr>
            <w:r w:rsidRPr="004A152E">
              <w:rPr>
                <w:rFonts w:ascii="Times New Roman" w:hAnsi="Times New Roman" w:cs="Times New Roman"/>
                <w:b w:val="0"/>
                <w:bCs w:val="0"/>
                <w:color w:val="000000" w:themeColor="text1"/>
                <w:sz w:val="28"/>
                <w:szCs w:val="28"/>
              </w:rPr>
              <w:t>УТВЕРЖДЕН</w:t>
            </w:r>
          </w:p>
          <w:p w:rsidR="004A152E" w:rsidRPr="004A152E" w:rsidRDefault="004A152E" w:rsidP="004A152E">
            <w:pPr>
              <w:pStyle w:val="a4"/>
              <w:spacing w:before="0" w:beforeAutospacing="0" w:after="0" w:afterAutospacing="0"/>
              <w:ind w:firstLine="567"/>
              <w:jc w:val="center"/>
              <w:rPr>
                <w:bCs/>
                <w:color w:val="000000" w:themeColor="text1"/>
                <w:sz w:val="28"/>
                <w:szCs w:val="28"/>
              </w:rPr>
            </w:pPr>
            <w:r w:rsidRPr="004A152E">
              <w:rPr>
                <w:bCs/>
                <w:color w:val="000000" w:themeColor="text1"/>
                <w:sz w:val="28"/>
                <w:szCs w:val="28"/>
              </w:rPr>
              <w:t xml:space="preserve">постановлением администрации </w:t>
            </w:r>
          </w:p>
          <w:p w:rsidR="004A152E" w:rsidRPr="004A152E" w:rsidRDefault="004A152E" w:rsidP="004A152E">
            <w:pPr>
              <w:pStyle w:val="a4"/>
              <w:spacing w:before="0" w:beforeAutospacing="0" w:after="0" w:afterAutospacing="0"/>
              <w:ind w:firstLine="567"/>
              <w:jc w:val="center"/>
              <w:rPr>
                <w:bCs/>
                <w:color w:val="000000" w:themeColor="text1"/>
                <w:sz w:val="28"/>
                <w:szCs w:val="28"/>
              </w:rPr>
            </w:pPr>
            <w:r w:rsidRPr="004A152E">
              <w:rPr>
                <w:bCs/>
                <w:color w:val="000000" w:themeColor="text1"/>
                <w:sz w:val="28"/>
                <w:szCs w:val="28"/>
              </w:rPr>
              <w:t>Туапсинского городского поселения</w:t>
            </w:r>
          </w:p>
          <w:p w:rsidR="004A152E" w:rsidRPr="004A152E" w:rsidRDefault="004A152E" w:rsidP="00921AF7">
            <w:pPr>
              <w:pStyle w:val="Heading"/>
              <w:ind w:right="-1" w:firstLine="567"/>
              <w:jc w:val="center"/>
              <w:rPr>
                <w:rFonts w:ascii="Times New Roman" w:hAnsi="Times New Roman" w:cs="Times New Roman"/>
                <w:b w:val="0"/>
                <w:bCs w:val="0"/>
                <w:color w:val="000000" w:themeColor="text1"/>
                <w:sz w:val="28"/>
                <w:szCs w:val="28"/>
              </w:rPr>
            </w:pPr>
            <w:r w:rsidRPr="004A152E">
              <w:rPr>
                <w:rFonts w:ascii="Times New Roman" w:hAnsi="Times New Roman" w:cs="Times New Roman"/>
                <w:b w:val="0"/>
                <w:bCs w:val="0"/>
                <w:color w:val="000000" w:themeColor="text1"/>
                <w:sz w:val="28"/>
                <w:szCs w:val="28"/>
              </w:rPr>
              <w:t xml:space="preserve">     от 02.06.2016 года № 823</w:t>
            </w:r>
          </w:p>
        </w:tc>
      </w:tr>
    </w:tbl>
    <w:p w:rsidR="004A152E" w:rsidRPr="004A152E" w:rsidRDefault="004A152E" w:rsidP="004A152E">
      <w:pPr>
        <w:ind w:firstLine="567"/>
        <w:jc w:val="center"/>
        <w:rPr>
          <w:rFonts w:ascii="Times New Roman" w:hAnsi="Times New Roman" w:cs="Times New Roman"/>
          <w:b/>
          <w:color w:val="000000" w:themeColor="text1"/>
          <w:sz w:val="28"/>
          <w:szCs w:val="28"/>
        </w:rPr>
      </w:pPr>
    </w:p>
    <w:p w:rsidR="004A152E" w:rsidRPr="004A152E" w:rsidRDefault="004A152E" w:rsidP="004A152E">
      <w:pPr>
        <w:ind w:firstLine="567"/>
        <w:jc w:val="center"/>
        <w:rPr>
          <w:rFonts w:ascii="Times New Roman" w:hAnsi="Times New Roman" w:cs="Times New Roman"/>
          <w:b/>
          <w:color w:val="000000" w:themeColor="text1"/>
          <w:sz w:val="28"/>
          <w:szCs w:val="28"/>
        </w:rPr>
      </w:pPr>
    </w:p>
    <w:p w:rsidR="004A152E" w:rsidRPr="004A152E" w:rsidRDefault="004A152E" w:rsidP="004A152E">
      <w:pPr>
        <w:spacing w:after="0"/>
        <w:ind w:firstLine="567"/>
        <w:jc w:val="center"/>
        <w:rPr>
          <w:rFonts w:ascii="Times New Roman" w:hAnsi="Times New Roman" w:cs="Times New Roman"/>
          <w:b/>
          <w:color w:val="000000" w:themeColor="text1"/>
          <w:sz w:val="28"/>
          <w:szCs w:val="28"/>
        </w:rPr>
      </w:pPr>
      <w:r w:rsidRPr="004A152E">
        <w:rPr>
          <w:rFonts w:ascii="Times New Roman" w:hAnsi="Times New Roman" w:cs="Times New Roman"/>
          <w:b/>
          <w:color w:val="000000" w:themeColor="text1"/>
          <w:sz w:val="28"/>
          <w:szCs w:val="28"/>
        </w:rPr>
        <w:t>АДМИНИСТРАТИВНЫЙ РЕГЛАМЕНТ</w:t>
      </w:r>
    </w:p>
    <w:p w:rsidR="004A152E" w:rsidRPr="004A152E" w:rsidRDefault="004A152E" w:rsidP="004A152E">
      <w:pPr>
        <w:spacing w:after="0"/>
        <w:ind w:firstLine="567"/>
        <w:jc w:val="center"/>
        <w:rPr>
          <w:rFonts w:ascii="Times New Roman" w:hAnsi="Times New Roman" w:cs="Times New Roman"/>
          <w:b/>
          <w:color w:val="000000" w:themeColor="text1"/>
          <w:sz w:val="28"/>
          <w:szCs w:val="28"/>
        </w:rPr>
      </w:pPr>
      <w:r w:rsidRPr="004A152E">
        <w:rPr>
          <w:rFonts w:ascii="Times New Roman" w:hAnsi="Times New Roman" w:cs="Times New Roman"/>
          <w:b/>
          <w:color w:val="000000" w:themeColor="text1"/>
          <w:sz w:val="28"/>
          <w:szCs w:val="28"/>
        </w:rPr>
        <w:t xml:space="preserve">предоставления муниципальной услуги </w:t>
      </w:r>
    </w:p>
    <w:p w:rsidR="004A152E" w:rsidRPr="004A152E" w:rsidRDefault="004A152E" w:rsidP="004A152E">
      <w:pPr>
        <w:spacing w:after="0"/>
        <w:ind w:firstLine="567"/>
        <w:jc w:val="center"/>
        <w:rPr>
          <w:rFonts w:ascii="Times New Roman" w:hAnsi="Times New Roman" w:cs="Times New Roman"/>
          <w:b/>
          <w:color w:val="000000" w:themeColor="text1"/>
          <w:sz w:val="28"/>
          <w:szCs w:val="28"/>
        </w:rPr>
      </w:pPr>
      <w:r w:rsidRPr="004A152E">
        <w:rPr>
          <w:rFonts w:ascii="Times New Roman" w:hAnsi="Times New Roman" w:cs="Times New Roman"/>
          <w:b/>
          <w:color w:val="000000" w:themeColor="text1"/>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A152E" w:rsidRPr="004A152E" w:rsidRDefault="004A152E" w:rsidP="004A152E">
      <w:pPr>
        <w:spacing w:after="0"/>
        <w:ind w:firstLine="567"/>
        <w:jc w:val="center"/>
        <w:rPr>
          <w:rFonts w:ascii="Times New Roman" w:hAnsi="Times New Roman" w:cs="Times New Roman"/>
          <w:b/>
          <w:color w:val="000000" w:themeColor="text1"/>
          <w:sz w:val="28"/>
          <w:szCs w:val="28"/>
        </w:rPr>
      </w:pPr>
    </w:p>
    <w:bookmarkEnd w:id="0"/>
    <w:bookmarkEnd w:id="1"/>
    <w:bookmarkEnd w:id="2"/>
    <w:bookmarkEnd w:id="3"/>
    <w:p w:rsidR="004A152E" w:rsidRPr="004A152E" w:rsidRDefault="004A152E" w:rsidP="004A152E">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Раздел I. ОБЩИЕ ПОЛОЖЕНИЯ</w:t>
      </w:r>
    </w:p>
    <w:p w:rsidR="004A152E" w:rsidRPr="004A152E" w:rsidRDefault="004A152E" w:rsidP="004A152E">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4" w:name="Par43"/>
      <w:bookmarkEnd w:id="4"/>
      <w:r w:rsidRPr="004A152E">
        <w:rPr>
          <w:rFonts w:ascii="Times New Roman" w:hAnsi="Times New Roman" w:cs="Times New Roman"/>
          <w:color w:val="000000" w:themeColor="text1"/>
          <w:sz w:val="28"/>
          <w:szCs w:val="28"/>
        </w:rPr>
        <w:t>1.1. Предмет регулирования административного регламента:</w:t>
      </w:r>
    </w:p>
    <w:p w:rsidR="004A152E" w:rsidRPr="004A152E" w:rsidRDefault="004A152E" w:rsidP="004A152E">
      <w:pPr>
        <w:pStyle w:val="a3"/>
        <w:spacing w:after="0" w:line="240" w:lineRule="auto"/>
        <w:ind w:left="0"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«Заключение соглашения о перераспределении земель и (или) земельных участков, находящихся в муниципальной</w:t>
      </w:r>
      <w:proofErr w:type="gramEnd"/>
      <w:r w:rsidRPr="004A152E">
        <w:rPr>
          <w:rFonts w:ascii="Times New Roman" w:hAnsi="Times New Roman" w:cs="Times New Roman"/>
          <w:color w:val="000000" w:themeColor="text1"/>
          <w:sz w:val="28"/>
          <w:szCs w:val="28"/>
        </w:rPr>
        <w:t xml:space="preserve"> собственности и земельных участков, находящихся в частной собственности» (далее </w:t>
      </w:r>
      <w:proofErr w:type="gramStart"/>
      <w:r w:rsidRPr="004A152E">
        <w:rPr>
          <w:rFonts w:ascii="Times New Roman" w:hAnsi="Times New Roman" w:cs="Times New Roman"/>
          <w:color w:val="000000" w:themeColor="text1"/>
          <w:sz w:val="28"/>
          <w:szCs w:val="28"/>
        </w:rPr>
        <w:t>–М</w:t>
      </w:r>
      <w:proofErr w:type="gramEnd"/>
      <w:r w:rsidRPr="004A152E">
        <w:rPr>
          <w:rFonts w:ascii="Times New Roman" w:hAnsi="Times New Roman" w:cs="Times New Roman"/>
          <w:color w:val="000000" w:themeColor="text1"/>
          <w:sz w:val="28"/>
          <w:szCs w:val="28"/>
        </w:rPr>
        <w:t>униципальная услуга).</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1.2. Круг заявителей:</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Получателями муниципальной услуги являются физические и юридические лица - собственники земельных участков (далее - заявитель).</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1.3.1.  В предоставлении муниципальной услуги участвуют: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1.3.2.1. В МФЦ:</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при личном обращении;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1.3.2.2. В уполномоченном органе:</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устной форме при личном обращении;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с использованием телефонной связи;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 письменным обращениям.</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1.3.2.3. Посредством размещения информации на </w:t>
      </w:r>
      <w:proofErr w:type="gramStart"/>
      <w:r w:rsidRPr="004A152E">
        <w:rPr>
          <w:rFonts w:ascii="Times New Roman" w:hAnsi="Times New Roman" w:cs="Times New Roman"/>
          <w:color w:val="000000" w:themeColor="text1"/>
          <w:sz w:val="28"/>
          <w:szCs w:val="28"/>
        </w:rPr>
        <w:t>официальном</w:t>
      </w:r>
      <w:proofErr w:type="gramEnd"/>
      <w:r w:rsidRPr="004A152E">
        <w:rPr>
          <w:rFonts w:ascii="Times New Roman" w:hAnsi="Times New Roman" w:cs="Times New Roman"/>
          <w:color w:val="000000" w:themeColor="text1"/>
          <w:sz w:val="28"/>
          <w:szCs w:val="28"/>
        </w:rPr>
        <w:t xml:space="preserve"> </w:t>
      </w:r>
      <w:proofErr w:type="spellStart"/>
      <w:r w:rsidRPr="004A152E">
        <w:rPr>
          <w:rFonts w:ascii="Times New Roman" w:hAnsi="Times New Roman" w:cs="Times New Roman"/>
          <w:color w:val="000000" w:themeColor="text1"/>
          <w:sz w:val="28"/>
          <w:szCs w:val="28"/>
        </w:rPr>
        <w:t>интернет-портале</w:t>
      </w:r>
      <w:proofErr w:type="spellEnd"/>
      <w:r w:rsidRPr="004A152E">
        <w:rPr>
          <w:rFonts w:ascii="Times New Roman" w:hAnsi="Times New Roman" w:cs="Times New Roman"/>
          <w:color w:val="000000" w:themeColor="text1"/>
          <w:sz w:val="28"/>
          <w:szCs w:val="28"/>
        </w:rPr>
        <w:t xml:space="preserve"> администрации, адрес официального сайта </w:t>
      </w:r>
      <w:r w:rsidRPr="004A152E">
        <w:rPr>
          <w:rFonts w:ascii="Times New Roman" w:hAnsi="Times New Roman" w:cs="Times New Roman"/>
          <w:color w:val="000000" w:themeColor="text1"/>
          <w:sz w:val="28"/>
          <w:szCs w:val="28"/>
          <w:u w:val="single"/>
        </w:rPr>
        <w:t>http://adm.tuapse.ru</w:t>
      </w:r>
      <w:r w:rsidRPr="004A152E">
        <w:rPr>
          <w:rFonts w:ascii="Times New Roman" w:hAnsi="Times New Roman" w:cs="Times New Roman"/>
          <w:color w:val="000000" w:themeColor="text1"/>
          <w:sz w:val="28"/>
          <w:szCs w:val="28"/>
        </w:rPr>
        <w:t>.</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режим работы, адреса МФЦ, уполномоченного органа;</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адрес </w:t>
      </w:r>
      <w:proofErr w:type="gramStart"/>
      <w:r w:rsidRPr="004A152E">
        <w:rPr>
          <w:rFonts w:ascii="Times New Roman" w:hAnsi="Times New Roman" w:cs="Times New Roman"/>
          <w:color w:val="000000" w:themeColor="text1"/>
          <w:sz w:val="28"/>
          <w:szCs w:val="28"/>
        </w:rPr>
        <w:t>официального</w:t>
      </w:r>
      <w:proofErr w:type="gramEnd"/>
      <w:r w:rsidRPr="004A152E">
        <w:rPr>
          <w:rFonts w:ascii="Times New Roman" w:hAnsi="Times New Roman" w:cs="Times New Roman"/>
          <w:color w:val="000000" w:themeColor="text1"/>
          <w:sz w:val="28"/>
          <w:szCs w:val="28"/>
        </w:rPr>
        <w:t xml:space="preserve"> </w:t>
      </w:r>
      <w:proofErr w:type="spellStart"/>
      <w:r w:rsidRPr="004A152E">
        <w:rPr>
          <w:rFonts w:ascii="Times New Roman" w:hAnsi="Times New Roman" w:cs="Times New Roman"/>
          <w:color w:val="000000" w:themeColor="text1"/>
          <w:sz w:val="28"/>
          <w:szCs w:val="28"/>
        </w:rPr>
        <w:t>интернет-портала</w:t>
      </w:r>
      <w:proofErr w:type="spellEnd"/>
      <w:r w:rsidRPr="004A152E">
        <w:rPr>
          <w:rFonts w:ascii="Times New Roman" w:hAnsi="Times New Roman" w:cs="Times New Roman"/>
          <w:color w:val="000000" w:themeColor="text1"/>
          <w:sz w:val="28"/>
          <w:szCs w:val="28"/>
        </w:rPr>
        <w:t xml:space="preserve"> администрации, адрес электронной почты;</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порядок и сроки предоставления муниципальной услуги;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Такая же информация размещается на </w:t>
      </w:r>
      <w:proofErr w:type="gramStart"/>
      <w:r w:rsidRPr="004A152E">
        <w:rPr>
          <w:rFonts w:ascii="Times New Roman" w:hAnsi="Times New Roman" w:cs="Times New Roman"/>
          <w:color w:val="000000" w:themeColor="text1"/>
          <w:sz w:val="28"/>
          <w:szCs w:val="28"/>
        </w:rPr>
        <w:t>официальном</w:t>
      </w:r>
      <w:proofErr w:type="gramEnd"/>
      <w:r w:rsidRPr="004A152E">
        <w:rPr>
          <w:rFonts w:ascii="Times New Roman" w:hAnsi="Times New Roman" w:cs="Times New Roman"/>
          <w:color w:val="000000" w:themeColor="text1"/>
          <w:sz w:val="28"/>
          <w:szCs w:val="28"/>
        </w:rPr>
        <w:t xml:space="preserve"> </w:t>
      </w:r>
      <w:proofErr w:type="spellStart"/>
      <w:r w:rsidRPr="004A152E">
        <w:rPr>
          <w:rFonts w:ascii="Times New Roman" w:hAnsi="Times New Roman" w:cs="Times New Roman"/>
          <w:color w:val="000000" w:themeColor="text1"/>
          <w:sz w:val="28"/>
          <w:szCs w:val="28"/>
        </w:rPr>
        <w:t>интернет-портале</w:t>
      </w:r>
      <w:proofErr w:type="spellEnd"/>
      <w:r w:rsidRPr="004A152E">
        <w:rPr>
          <w:rFonts w:ascii="Times New Roman" w:hAnsi="Times New Roman" w:cs="Times New Roman"/>
          <w:color w:val="000000" w:themeColor="text1"/>
          <w:sz w:val="28"/>
          <w:szCs w:val="28"/>
        </w:rPr>
        <w:t xml:space="preserve"> администрации и на сайтах МФЦ.</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1.3.5.1. Уполномоченный орган расположен по адресу:</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Краснодарский край, </w:t>
      </w:r>
      <w:proofErr w:type="gramStart"/>
      <w:r w:rsidRPr="004A152E">
        <w:rPr>
          <w:rFonts w:ascii="Times New Roman" w:hAnsi="Times New Roman" w:cs="Times New Roman"/>
          <w:color w:val="000000" w:themeColor="text1"/>
          <w:sz w:val="28"/>
          <w:szCs w:val="28"/>
        </w:rPr>
        <w:t>г</w:t>
      </w:r>
      <w:proofErr w:type="gramEnd"/>
      <w:r w:rsidRPr="004A152E">
        <w:rPr>
          <w:rFonts w:ascii="Times New Roman" w:hAnsi="Times New Roman" w:cs="Times New Roman"/>
          <w:color w:val="000000" w:themeColor="text1"/>
          <w:sz w:val="28"/>
          <w:szCs w:val="28"/>
        </w:rPr>
        <w:t>. Туапсе, ул. Победы, 17, кабинет № 8.</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Справочные телефоны уполномоченного органа: 8 (86167) 6-04-50,           8 (86167) 2-65-73.</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4A152E">
        <w:rPr>
          <w:rFonts w:ascii="Times New Roman" w:hAnsi="Times New Roman" w:cs="Times New Roman"/>
          <w:color w:val="000000" w:themeColor="text1"/>
          <w:sz w:val="28"/>
          <w:szCs w:val="28"/>
        </w:rPr>
        <w:t>до</w:t>
      </w:r>
      <w:proofErr w:type="gramEnd"/>
      <w:r w:rsidRPr="004A152E">
        <w:rPr>
          <w:rFonts w:ascii="Times New Roman" w:hAnsi="Times New Roman" w:cs="Times New Roman"/>
          <w:color w:val="000000" w:themeColor="text1"/>
          <w:sz w:val="28"/>
          <w:szCs w:val="28"/>
        </w:rPr>
        <w:t xml:space="preserve"> 17.00, перерыв с 12.30 до 13.30, суббота и воскресенье – выходные.</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Адрес сайта - </w:t>
      </w:r>
      <w:hyperlink r:id="rId9" w:history="1">
        <w:r w:rsidRPr="004A152E">
          <w:rPr>
            <w:rStyle w:val="a5"/>
            <w:rFonts w:ascii="Times New Roman" w:hAnsi="Times New Roman" w:cs="Times New Roman"/>
            <w:color w:val="000000" w:themeColor="text1"/>
            <w:sz w:val="28"/>
            <w:szCs w:val="28"/>
          </w:rPr>
          <w:t>http://adm.tuapse.ru</w:t>
        </w:r>
      </w:hyperlink>
      <w:r w:rsidRPr="004A152E">
        <w:rPr>
          <w:rFonts w:ascii="Times New Roman" w:hAnsi="Times New Roman" w:cs="Times New Roman"/>
          <w:color w:val="000000" w:themeColor="text1"/>
          <w:sz w:val="28"/>
          <w:szCs w:val="28"/>
        </w:rPr>
        <w:t>.</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4A152E">
        <w:rPr>
          <w:rFonts w:ascii="Times New Roman" w:hAnsi="Times New Roman" w:cs="Times New Roman"/>
          <w:color w:val="000000" w:themeColor="text1"/>
          <w:sz w:val="28"/>
          <w:szCs w:val="28"/>
        </w:rPr>
        <w:t>г</w:t>
      </w:r>
      <w:proofErr w:type="gramEnd"/>
      <w:r w:rsidRPr="004A152E">
        <w:rPr>
          <w:rFonts w:ascii="Times New Roman" w:hAnsi="Times New Roman" w:cs="Times New Roman"/>
          <w:color w:val="000000" w:themeColor="text1"/>
          <w:sz w:val="28"/>
          <w:szCs w:val="28"/>
        </w:rPr>
        <w:t>. Туапсе, ул. Победы, 17. Телефон: 8(86167) 2-25-30.</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4A152E" w:rsidRPr="004A152E" w:rsidRDefault="004A152E" w:rsidP="004A152E">
      <w:pPr>
        <w:spacing w:after="0"/>
        <w:ind w:firstLine="567"/>
        <w:jc w:val="center"/>
        <w:rPr>
          <w:rFonts w:ascii="Times New Roman" w:hAnsi="Times New Roman" w:cs="Times New Roman"/>
          <w:b/>
          <w:color w:val="000000" w:themeColor="text1"/>
          <w:sz w:val="28"/>
          <w:szCs w:val="28"/>
        </w:rPr>
      </w:pPr>
    </w:p>
    <w:p w:rsidR="004A152E" w:rsidRPr="004A152E" w:rsidRDefault="004A152E" w:rsidP="004A152E">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Раздел II. СТАНДАРТ ПРЕДОСТАВЛЕНИЯ МУНИЦИПАЛЬНОЙ УСЛУГИ</w:t>
      </w:r>
    </w:p>
    <w:p w:rsidR="004A152E" w:rsidRPr="004A152E" w:rsidRDefault="004A152E" w:rsidP="004A152E">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5" w:name="Par146"/>
      <w:bookmarkEnd w:id="5"/>
      <w:r w:rsidRPr="004A152E">
        <w:rPr>
          <w:rFonts w:ascii="Times New Roman" w:hAnsi="Times New Roman" w:cs="Times New Roman"/>
          <w:color w:val="000000" w:themeColor="text1"/>
          <w:sz w:val="28"/>
          <w:szCs w:val="28"/>
        </w:rPr>
        <w:t>2.1. Наименование муниципальной услуги: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4A152E">
        <w:rPr>
          <w:rFonts w:ascii="Times New Roman" w:hAnsi="Times New Roman" w:cs="Times New Roman"/>
          <w:color w:val="000000" w:themeColor="text1"/>
          <w:sz w:val="28"/>
          <w:szCs w:val="28"/>
        </w:rPr>
        <w:b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2.2.1. Предоставление муниципальной услуги осуществляется уполномоченным органом.</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2.3. Описание результата предоставления муниципальной услуги: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Результатом предоставления муниципальной услуги является:</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 решение об утверждении схемы расположения земельного участка;</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 решение об отказе в заключени</w:t>
      </w:r>
      <w:proofErr w:type="gramStart"/>
      <w:r w:rsidRPr="004A152E">
        <w:rPr>
          <w:rFonts w:ascii="Times New Roman" w:hAnsi="Times New Roman" w:cs="Times New Roman"/>
          <w:color w:val="000000" w:themeColor="text1"/>
          <w:sz w:val="28"/>
          <w:szCs w:val="28"/>
        </w:rPr>
        <w:t>и</w:t>
      </w:r>
      <w:proofErr w:type="gramEnd"/>
      <w:r w:rsidRPr="004A152E">
        <w:rPr>
          <w:rFonts w:ascii="Times New Roman" w:hAnsi="Times New Roman" w:cs="Times New Roman"/>
          <w:color w:val="000000" w:themeColor="text1"/>
          <w:sz w:val="28"/>
          <w:szCs w:val="28"/>
        </w:rPr>
        <w:t xml:space="preserve"> соглашения о перераспределении земельных участков при наличии оснований.</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Муниципальная услуга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оказывается в срок, не превышающий 30 дней со дня поступления заявления в уполномоченный орган.</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Предоставление администрацией и уполномоченным органом муниципальной услуги осуществляется в соответствии со следующими нормативными правовыми актами: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N 6-ФКЗ, от 30.12.2008 N 7-ФКЗ, от 05.02.2014 N 2-ФКЗ, от 21.07.2014 N 11-ФКЗ; </w:t>
      </w:r>
      <w:proofErr w:type="gramStart"/>
      <w:r w:rsidRPr="004A152E">
        <w:rPr>
          <w:rFonts w:ascii="Times New Roman" w:hAnsi="Times New Roman" w:cs="Times New Roman"/>
          <w:color w:val="000000" w:themeColor="text1"/>
          <w:sz w:val="28"/>
          <w:szCs w:val="28"/>
        </w:rPr>
        <w:t xml:space="preserve">официальный текст Конституции РФ с внесенными поправками от 21 июля 2014 года опубликован на Официальном </w:t>
      </w:r>
      <w:proofErr w:type="spellStart"/>
      <w:r w:rsidRPr="004A152E">
        <w:rPr>
          <w:rFonts w:ascii="Times New Roman" w:hAnsi="Times New Roman" w:cs="Times New Roman"/>
          <w:color w:val="000000" w:themeColor="text1"/>
          <w:sz w:val="28"/>
          <w:szCs w:val="28"/>
        </w:rPr>
        <w:t>интернет-портале</w:t>
      </w:r>
      <w:proofErr w:type="spellEnd"/>
      <w:r w:rsidRPr="004A152E">
        <w:rPr>
          <w:rFonts w:ascii="Times New Roman" w:hAnsi="Times New Roman" w:cs="Times New Roman"/>
          <w:color w:val="000000" w:themeColor="text1"/>
          <w:sz w:val="28"/>
          <w:szCs w:val="28"/>
        </w:rPr>
        <w:t xml:space="preserve"> правовой информации http://www.pravo.gov.ru, 01 августа 2014 года, в "Собрании законодательства РФ", 04 августа 2014 года, N 31, ст. 4398.);</w:t>
      </w:r>
      <w:proofErr w:type="gramEnd"/>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 Федеральный закон от 7 июля 2003 года N 112-ФЗ "О личном подсобном хозяйстве" ("Парламентская газета", N 124 - 125, 10 июля 2003 года; </w:t>
      </w:r>
      <w:r w:rsidRPr="004A152E">
        <w:rPr>
          <w:rFonts w:ascii="Times New Roman" w:hAnsi="Times New Roman" w:cs="Times New Roman"/>
          <w:color w:val="000000" w:themeColor="text1"/>
          <w:sz w:val="28"/>
          <w:szCs w:val="28"/>
        </w:rPr>
        <w:lastRenderedPageBreak/>
        <w:t>"Российская газета", N 135, 10 июля 2003 года; "Собрание законодательства РФ", 14 июля 2003 года, N 28, ст. 2881);</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Федеральный закон от 24 июля 2002 N 101-ФЗ "Об обороте земель сельскохозяйственного назначения" ("Парламентская газета" N 140-141, 27 июля 2002 года, "Российская газета", N 137, 27 июля 2002 года, "Собрание законодательства РФ", 29 июля 2002 года, N 30, ст. 3018);</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Федеральный закон от 6 апреля 2011 года N 63-ФЗ "Об электронной подписи" ("Собрание законодательства Российской Федерации", 11 апреля 2011 года, N 15, ст. 2036);</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 Приказ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4A152E">
        <w:rPr>
          <w:rFonts w:ascii="Times New Roman" w:hAnsi="Times New Roman" w:cs="Times New Roman"/>
          <w:color w:val="000000" w:themeColor="text1"/>
          <w:sz w:val="28"/>
          <w:szCs w:val="28"/>
        </w:rPr>
        <w:t xml:space="preserve"> </w:t>
      </w:r>
      <w:proofErr w:type="gramStart"/>
      <w:r w:rsidRPr="004A152E">
        <w:rPr>
          <w:rFonts w:ascii="Times New Roman" w:hAnsi="Times New Roman" w:cs="Times New Roman"/>
          <w:color w:val="000000" w:themeColor="text1"/>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4A152E">
        <w:rPr>
          <w:rFonts w:ascii="Times New Roman" w:hAnsi="Times New Roman" w:cs="Times New Roman"/>
          <w:color w:val="000000" w:themeColor="text1"/>
          <w:sz w:val="28"/>
          <w:szCs w:val="28"/>
        </w:rPr>
        <w:lastRenderedPageBreak/>
        <w:t>телекоммуникационной сети "Интернет", а также требований к их формату</w:t>
      </w:r>
      <w:proofErr w:type="gramEnd"/>
      <w:r w:rsidRPr="004A152E">
        <w:rPr>
          <w:rFonts w:ascii="Times New Roman" w:hAnsi="Times New Roman" w:cs="Times New Roman"/>
          <w:color w:val="000000" w:themeColor="text1"/>
          <w:sz w:val="28"/>
          <w:szCs w:val="28"/>
        </w:rPr>
        <w:t>" (</w:t>
      </w:r>
      <w:proofErr w:type="gramStart"/>
      <w:r w:rsidRPr="004A152E">
        <w:rPr>
          <w:rFonts w:ascii="Times New Roman" w:hAnsi="Times New Roman" w:cs="Times New Roman"/>
          <w:color w:val="000000" w:themeColor="text1"/>
          <w:sz w:val="28"/>
          <w:szCs w:val="28"/>
        </w:rPr>
        <w:t>опубликован</w:t>
      </w:r>
      <w:proofErr w:type="gramEnd"/>
      <w:r w:rsidRPr="004A152E">
        <w:rPr>
          <w:rFonts w:ascii="Times New Roman" w:hAnsi="Times New Roman" w:cs="Times New Roman"/>
          <w:color w:val="000000" w:themeColor="text1"/>
          <w:sz w:val="28"/>
          <w:szCs w:val="28"/>
        </w:rPr>
        <w:t xml:space="preserve"> на Официальном </w:t>
      </w:r>
      <w:proofErr w:type="spellStart"/>
      <w:r w:rsidRPr="004A152E">
        <w:rPr>
          <w:rFonts w:ascii="Times New Roman" w:hAnsi="Times New Roman" w:cs="Times New Roman"/>
          <w:color w:val="000000" w:themeColor="text1"/>
          <w:sz w:val="28"/>
          <w:szCs w:val="28"/>
        </w:rPr>
        <w:t>интернет-портале</w:t>
      </w:r>
      <w:proofErr w:type="spellEnd"/>
      <w:r w:rsidRPr="004A152E">
        <w:rPr>
          <w:rFonts w:ascii="Times New Roman" w:hAnsi="Times New Roman" w:cs="Times New Roman"/>
          <w:color w:val="000000" w:themeColor="text1"/>
          <w:sz w:val="28"/>
          <w:szCs w:val="28"/>
        </w:rPr>
        <w:t xml:space="preserve"> правовой информации http://www.pravo.gov.ru, 27 февраля 2015 года);</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N 22, страница 3169);</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 xml:space="preserve">- </w:t>
      </w:r>
      <w:r w:rsidRPr="004A152E">
        <w:rPr>
          <w:rStyle w:val="link"/>
          <w:rFonts w:ascii="Times New Roman" w:hAnsi="Times New Roman"/>
          <w:color w:val="000000" w:themeColor="text1"/>
          <w:sz w:val="28"/>
          <w:szCs w:val="28"/>
        </w:rPr>
        <w:t>Постановлением</w:t>
      </w:r>
      <w:r w:rsidRPr="004A152E">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Устав Туапсинского городского поселения;</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Настоящий регламент.</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заявлении о перераспределении земельных участков указываются:</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4A152E">
        <w:rPr>
          <w:rFonts w:ascii="Times New Roman" w:hAnsi="Times New Roman" w:cs="Times New Roman"/>
          <w:color w:val="000000" w:themeColor="text1"/>
          <w:sz w:val="28"/>
          <w:szCs w:val="28"/>
        </w:rPr>
        <w:lastRenderedPageBreak/>
        <w:t>исключением случаев, если заявителем является иностранное юридическое лицо;</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 почтовый адрес и (или) адрес электронной почты для связи с заявителем.</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 К заявлению о перераспределении земельных участков прилагаются:</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1) копии правоустанавливающих или </w:t>
      </w:r>
      <w:proofErr w:type="spellStart"/>
      <w:r w:rsidRPr="004A152E">
        <w:rPr>
          <w:rFonts w:ascii="Times New Roman" w:hAnsi="Times New Roman" w:cs="Times New Roman"/>
          <w:color w:val="000000" w:themeColor="text1"/>
          <w:sz w:val="28"/>
          <w:szCs w:val="28"/>
        </w:rPr>
        <w:t>правоудостоверяющих</w:t>
      </w:r>
      <w:proofErr w:type="spellEnd"/>
      <w:r w:rsidRPr="004A152E">
        <w:rPr>
          <w:rFonts w:ascii="Times New Roman" w:hAnsi="Times New Roman" w:cs="Times New Roman"/>
          <w:color w:val="000000" w:themeColor="text1"/>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b/>
          <w:color w:val="000000" w:themeColor="text1"/>
          <w:sz w:val="28"/>
          <w:szCs w:val="28"/>
        </w:rPr>
      </w:pPr>
      <w:r w:rsidRPr="004A152E">
        <w:rPr>
          <w:rFonts w:ascii="Times New Roman" w:hAnsi="Times New Roman" w:cs="Times New Roman"/>
          <w:color w:val="000000" w:themeColor="text1"/>
          <w:sz w:val="28"/>
          <w:szCs w:val="28"/>
        </w:rPr>
        <w:t xml:space="preserve">2.7. </w:t>
      </w:r>
      <w:proofErr w:type="gramStart"/>
      <w:r w:rsidRPr="004A152E">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 выписка из ЕГРЮЛ, ЕГРИП в отношении юридических лиц или индивидуальных предпринимателей;</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2) выписка из Единого государственного реестра прав на недвижимое имущество и сделок с ним (далее - ЕГРП) на земельные участки, в отношении которых подано заявление о перераспределении, выданные не позднее одного месяца до дня обращения (копия и оригинал для сверки) или уведомление об отсутствии зарегистрированных прав в ЕГРП на такие земельные участки, выданное не позднее одного месяца до дня обращения (копия</w:t>
      </w:r>
      <w:proofErr w:type="gramEnd"/>
      <w:r w:rsidRPr="004A152E">
        <w:rPr>
          <w:rFonts w:ascii="Times New Roman" w:hAnsi="Times New Roman" w:cs="Times New Roman"/>
          <w:color w:val="000000" w:themeColor="text1"/>
          <w:sz w:val="28"/>
          <w:szCs w:val="28"/>
        </w:rPr>
        <w:t xml:space="preserve"> и оригинал для сверки);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 кадастровый паспорт (кадастровая выписка о земельном участке) на земельные участки, в отношении которых подано заявление о перераспределении;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4) выписка из ЕГРП на объекты недвижимости (здания, строения, объекты незавершенного строительства), расположенные на земельных участках, в отношении которых подано заявление о перераспределении, выданная не позднее одного месяца до дня обращения или уведомление об отсутствии в ЕГРП запрашиваемых сведений о зарегистрированных правах на указанные здания, строения, объекты незавершенного строительства, выданное не позднее одного месяца до дня обращения (копия и оригинал</w:t>
      </w:r>
      <w:proofErr w:type="gramEnd"/>
      <w:r w:rsidRPr="004A152E">
        <w:rPr>
          <w:rFonts w:ascii="Times New Roman" w:hAnsi="Times New Roman" w:cs="Times New Roman"/>
          <w:color w:val="000000" w:themeColor="text1"/>
          <w:sz w:val="28"/>
          <w:szCs w:val="28"/>
        </w:rPr>
        <w:t xml:space="preserve"> для сверки);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 xml:space="preserve">2.7.2.В случае представления заявителем документов, предусмотренных </w:t>
      </w:r>
      <w:hyperlink r:id="rId10" w:history="1">
        <w:r w:rsidRPr="004A152E">
          <w:rPr>
            <w:rFonts w:ascii="Times New Roman" w:hAnsi="Times New Roman" w:cs="Times New Roman"/>
            <w:color w:val="000000" w:themeColor="text1"/>
            <w:sz w:val="28"/>
            <w:szCs w:val="28"/>
          </w:rPr>
          <w:t>пунктами 1</w:t>
        </w:r>
      </w:hyperlink>
      <w:r w:rsidRPr="004A152E">
        <w:rPr>
          <w:rFonts w:ascii="Times New Roman" w:hAnsi="Times New Roman" w:cs="Times New Roman"/>
          <w:color w:val="000000" w:themeColor="text1"/>
          <w:sz w:val="28"/>
          <w:szCs w:val="28"/>
        </w:rPr>
        <w:t xml:space="preserve"> – </w:t>
      </w:r>
      <w:hyperlink r:id="rId11" w:history="1">
        <w:r w:rsidRPr="004A152E">
          <w:rPr>
            <w:rFonts w:ascii="Times New Roman" w:hAnsi="Times New Roman" w:cs="Times New Roman"/>
            <w:color w:val="000000" w:themeColor="text1"/>
            <w:sz w:val="28"/>
            <w:szCs w:val="28"/>
          </w:rPr>
          <w:t>7</w:t>
        </w:r>
      </w:hyperlink>
      <w:r w:rsidRPr="004A152E">
        <w:rPr>
          <w:rFonts w:ascii="Times New Roman" w:hAnsi="Times New Roman" w:cs="Times New Roman"/>
          <w:color w:val="000000" w:themeColor="text1"/>
          <w:sz w:val="28"/>
          <w:szCs w:val="28"/>
        </w:rPr>
        <w:t xml:space="preserve">, </w:t>
      </w:r>
      <w:hyperlink r:id="rId12" w:history="1">
        <w:r w:rsidRPr="004A152E">
          <w:rPr>
            <w:rFonts w:ascii="Times New Roman" w:hAnsi="Times New Roman" w:cs="Times New Roman"/>
            <w:color w:val="000000" w:themeColor="text1"/>
            <w:sz w:val="28"/>
            <w:szCs w:val="28"/>
          </w:rPr>
          <w:t>9</w:t>
        </w:r>
      </w:hyperlink>
      <w:r w:rsidRPr="004A152E">
        <w:rPr>
          <w:rFonts w:ascii="Times New Roman" w:hAnsi="Times New Roman" w:cs="Times New Roman"/>
          <w:color w:val="000000" w:themeColor="text1"/>
          <w:sz w:val="28"/>
          <w:szCs w:val="28"/>
        </w:rPr>
        <w:t xml:space="preserve">, </w:t>
      </w:r>
      <w:hyperlink r:id="rId13" w:history="1">
        <w:r w:rsidRPr="004A152E">
          <w:rPr>
            <w:rFonts w:ascii="Times New Roman" w:hAnsi="Times New Roman" w:cs="Times New Roman"/>
            <w:color w:val="000000" w:themeColor="text1"/>
            <w:sz w:val="28"/>
            <w:szCs w:val="28"/>
          </w:rPr>
          <w:t>10</w:t>
        </w:r>
      </w:hyperlink>
      <w:r w:rsidRPr="004A152E">
        <w:rPr>
          <w:rFonts w:ascii="Times New Roman" w:hAnsi="Times New Roman" w:cs="Times New Roman"/>
          <w:color w:val="000000" w:themeColor="text1"/>
          <w:sz w:val="28"/>
          <w:szCs w:val="28"/>
        </w:rPr>
        <w:t xml:space="preserve">, </w:t>
      </w:r>
      <w:hyperlink r:id="rId14" w:history="1">
        <w:r w:rsidRPr="004A152E">
          <w:rPr>
            <w:rFonts w:ascii="Times New Roman" w:hAnsi="Times New Roman" w:cs="Times New Roman"/>
            <w:color w:val="000000" w:themeColor="text1"/>
            <w:sz w:val="28"/>
            <w:szCs w:val="28"/>
          </w:rPr>
          <w:t>14</w:t>
        </w:r>
      </w:hyperlink>
      <w:r w:rsidRPr="004A152E">
        <w:rPr>
          <w:rFonts w:ascii="Times New Roman" w:hAnsi="Times New Roman" w:cs="Times New Roman"/>
          <w:color w:val="000000" w:themeColor="text1"/>
          <w:sz w:val="28"/>
          <w:szCs w:val="28"/>
        </w:rPr>
        <w:t xml:space="preserve">, </w:t>
      </w:r>
      <w:hyperlink r:id="rId15" w:history="1">
        <w:r w:rsidRPr="004A152E">
          <w:rPr>
            <w:rFonts w:ascii="Times New Roman" w:hAnsi="Times New Roman" w:cs="Times New Roman"/>
            <w:color w:val="000000" w:themeColor="text1"/>
            <w:sz w:val="28"/>
            <w:szCs w:val="28"/>
          </w:rPr>
          <w:t>17</w:t>
        </w:r>
      </w:hyperlink>
      <w:r w:rsidRPr="004A152E">
        <w:rPr>
          <w:rFonts w:ascii="Times New Roman" w:hAnsi="Times New Roman" w:cs="Times New Roman"/>
          <w:color w:val="000000" w:themeColor="text1"/>
          <w:sz w:val="28"/>
          <w:szCs w:val="28"/>
        </w:rPr>
        <w:t xml:space="preserve"> и </w:t>
      </w:r>
      <w:hyperlink r:id="rId16" w:history="1">
        <w:r w:rsidRPr="004A152E">
          <w:rPr>
            <w:rFonts w:ascii="Times New Roman" w:hAnsi="Times New Roman" w:cs="Times New Roman"/>
            <w:color w:val="000000" w:themeColor="text1"/>
            <w:sz w:val="28"/>
            <w:szCs w:val="28"/>
          </w:rPr>
          <w:t>18 части 6 статьи 7</w:t>
        </w:r>
      </w:hyperlink>
      <w:r w:rsidRPr="004A152E">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4A152E">
        <w:rPr>
          <w:rFonts w:ascii="Times New Roman" w:hAnsi="Times New Roman" w:cs="Times New Roman"/>
          <w:color w:val="000000" w:themeColor="text1"/>
          <w:sz w:val="28"/>
          <w:szCs w:val="28"/>
        </w:rPr>
        <w:t>, после чего оригиналы возвращаются заявителю. Копии иных документов представляются заявителем самостоятельно.</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2.8. Указание на запрет требовать от заявителя:</w:t>
      </w:r>
    </w:p>
    <w:p w:rsidR="004A152E" w:rsidRPr="004A152E" w:rsidRDefault="004A152E" w:rsidP="004A152E">
      <w:pPr>
        <w:autoSpaceDE w:val="0"/>
        <w:autoSpaceDN w:val="0"/>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w:t>
      </w:r>
      <w:r w:rsidRPr="004A152E">
        <w:rPr>
          <w:rFonts w:ascii="Times New Roman" w:hAnsi="Times New Roman" w:cs="Times New Roman"/>
          <w:color w:val="000000" w:themeColor="text1"/>
          <w:sz w:val="28"/>
          <w:szCs w:val="28"/>
        </w:rPr>
        <w:lastRenderedPageBreak/>
        <w:t>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4A152E">
        <w:rPr>
          <w:rFonts w:ascii="Times New Roman" w:hAnsi="Times New Roman" w:cs="Times New Roman"/>
          <w:color w:val="000000" w:themeColor="text1"/>
          <w:sz w:val="28"/>
          <w:szCs w:val="28"/>
        </w:rPr>
        <w:t xml:space="preserve"> </w:t>
      </w:r>
      <w:proofErr w:type="gramStart"/>
      <w:r w:rsidRPr="004A152E">
        <w:rPr>
          <w:rFonts w:ascii="Times New Roman" w:hAnsi="Times New Roman" w:cs="Times New Roman"/>
          <w:color w:val="000000" w:themeColor="text1"/>
          <w:sz w:val="28"/>
          <w:szCs w:val="28"/>
        </w:rPr>
        <w:t>предоставлении</w:t>
      </w:r>
      <w:proofErr w:type="gramEnd"/>
      <w:r w:rsidRPr="004A152E">
        <w:rPr>
          <w:rFonts w:ascii="Times New Roman" w:hAnsi="Times New Roman" w:cs="Times New Roman"/>
          <w:color w:val="000000" w:themeColor="text1"/>
          <w:sz w:val="28"/>
          <w:szCs w:val="28"/>
        </w:rPr>
        <w:t xml:space="preserve"> муниципальных услуг, за исключением документов, указанных в </w:t>
      </w:r>
      <w:hyperlink r:id="rId17" w:history="1">
        <w:r w:rsidRPr="004A152E">
          <w:rPr>
            <w:rStyle w:val="a5"/>
            <w:rFonts w:ascii="Times New Roman" w:hAnsi="Times New Roman" w:cs="Times New Roman"/>
            <w:color w:val="000000" w:themeColor="text1"/>
            <w:sz w:val="28"/>
            <w:szCs w:val="28"/>
          </w:rPr>
          <w:t>части 6 статьи 7</w:t>
        </w:r>
      </w:hyperlink>
      <w:r w:rsidRPr="004A152E">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2.10.2. Основания для отказа в предоставлении Муниципальной услуги: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Уполномоченный орган принимает решение об отказе в заключени</w:t>
      </w:r>
      <w:proofErr w:type="gramStart"/>
      <w:r w:rsidRPr="004A152E">
        <w:rPr>
          <w:rFonts w:ascii="Times New Roman" w:hAnsi="Times New Roman" w:cs="Times New Roman"/>
          <w:color w:val="000000" w:themeColor="text1"/>
          <w:sz w:val="28"/>
          <w:szCs w:val="28"/>
        </w:rPr>
        <w:t>и</w:t>
      </w:r>
      <w:proofErr w:type="gramEnd"/>
      <w:r w:rsidRPr="004A152E">
        <w:rPr>
          <w:rFonts w:ascii="Times New Roman" w:hAnsi="Times New Roman" w:cs="Times New Roman"/>
          <w:color w:val="000000" w:themeColor="text1"/>
          <w:sz w:val="28"/>
          <w:szCs w:val="28"/>
        </w:rPr>
        <w:t xml:space="preserve"> соглашения о перераспределении земельных участков при наличии хотя бы одного из следующих оснований:</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 заявление о перераспределении земельных участков подано в случаях, не предусмотренных ст. 39.28 Земельного кодекса РФ;</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4A152E">
        <w:rPr>
          <w:rFonts w:ascii="Times New Roman" w:hAnsi="Times New Roman" w:cs="Times New Roman"/>
          <w:color w:val="000000" w:themeColor="text1"/>
          <w:sz w:val="28"/>
          <w:szCs w:val="28"/>
        </w:rPr>
        <w:t xml:space="preserve"> на условиях </w:t>
      </w:r>
      <w:r w:rsidRPr="004A152E">
        <w:rPr>
          <w:rFonts w:ascii="Times New Roman" w:hAnsi="Times New Roman" w:cs="Times New Roman"/>
          <w:color w:val="000000" w:themeColor="text1"/>
          <w:sz w:val="28"/>
          <w:szCs w:val="28"/>
        </w:rPr>
        <w:lastRenderedPageBreak/>
        <w:t xml:space="preserve">сервитута, или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размещения нестационарных торговых объектов, и установки и эксплуатации рекламных конструкций),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w:t>
      </w:r>
      <w:proofErr w:type="gramStart"/>
      <w:r w:rsidRPr="004A152E">
        <w:rPr>
          <w:rFonts w:ascii="Times New Roman" w:hAnsi="Times New Roman" w:cs="Times New Roman"/>
          <w:color w:val="000000" w:themeColor="text1"/>
          <w:sz w:val="28"/>
          <w:szCs w:val="28"/>
        </w:rPr>
        <w:t>наличие</w:t>
      </w:r>
      <w:proofErr w:type="gramEnd"/>
      <w:r w:rsidRPr="004A152E">
        <w:rPr>
          <w:rFonts w:ascii="Times New Roman" w:hAnsi="Times New Roman" w:cs="Times New Roman"/>
          <w:color w:val="000000" w:themeColor="text1"/>
          <w:sz w:val="28"/>
          <w:szCs w:val="28"/>
        </w:rPr>
        <w:t xml:space="preserve"> которого не препятствует использованию земельного участка в соответствии с его разрешенным использованием;</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4A152E">
        <w:rPr>
          <w:rFonts w:ascii="Times New Roman" w:hAnsi="Times New Roman" w:cs="Times New Roman"/>
          <w:color w:val="000000" w:themeColor="text1"/>
          <w:sz w:val="28"/>
          <w:szCs w:val="28"/>
        </w:rPr>
        <w:t>извещение</w:t>
      </w:r>
      <w:proofErr w:type="gramEnd"/>
      <w:r w:rsidRPr="004A152E">
        <w:rPr>
          <w:rFonts w:ascii="Times New Roman" w:hAnsi="Times New Roman" w:cs="Times New Roman"/>
          <w:color w:val="000000" w:themeColor="text1"/>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roofErr w:type="gramEnd"/>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РФ, а именно:</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несоответствие схемы расположения земельного участка ее форме, формату или требованиям к ее подготовке, установленные земельным законодательством;</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Выписка из Единого государственного реестра юридических лиц </w:t>
      </w:r>
      <w:proofErr w:type="gramStart"/>
      <w:r w:rsidRPr="004A152E">
        <w:rPr>
          <w:rFonts w:ascii="Times New Roman" w:hAnsi="Times New Roman" w:cs="Times New Roman"/>
          <w:color w:val="000000" w:themeColor="text1"/>
          <w:sz w:val="28"/>
          <w:szCs w:val="28"/>
        </w:rPr>
        <w:t xml:space="preserve">( </w:t>
      </w:r>
      <w:proofErr w:type="gramEnd"/>
      <w:r w:rsidRPr="004A152E">
        <w:rPr>
          <w:rFonts w:ascii="Times New Roman" w:hAnsi="Times New Roman" w:cs="Times New Roman"/>
          <w:color w:val="000000" w:themeColor="text1"/>
          <w:sz w:val="28"/>
          <w:szCs w:val="28"/>
        </w:rPr>
        <w:t>в отношении заявителей – юридических лиц_ - органы ИФНС по Краснодарскому краю;</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Выписка из Единого государственного реестра прав на недвижимое имущество и сделок с ним о правах на запрашиваемый земельный участок или уведомление об отсутствии в ЕГРП сведений – территориальное управление </w:t>
      </w:r>
      <w:proofErr w:type="spellStart"/>
      <w:r w:rsidRPr="004A152E">
        <w:rPr>
          <w:rFonts w:ascii="Times New Roman" w:hAnsi="Times New Roman" w:cs="Times New Roman"/>
          <w:color w:val="000000" w:themeColor="text1"/>
          <w:sz w:val="28"/>
          <w:szCs w:val="28"/>
        </w:rPr>
        <w:t>Росреестра</w:t>
      </w:r>
      <w:proofErr w:type="spellEnd"/>
      <w:r w:rsidRPr="004A152E">
        <w:rPr>
          <w:rFonts w:ascii="Times New Roman" w:hAnsi="Times New Roman" w:cs="Times New Roman"/>
          <w:color w:val="000000" w:themeColor="text1"/>
          <w:sz w:val="28"/>
          <w:szCs w:val="28"/>
        </w:rPr>
        <w:t>;</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Кадастровый паспорт земельного участка – Туапсинский отдел ФКБУ «Федеральная кадастровая палата </w:t>
      </w:r>
      <w:proofErr w:type="spellStart"/>
      <w:r w:rsidRPr="004A152E">
        <w:rPr>
          <w:rFonts w:ascii="Times New Roman" w:hAnsi="Times New Roman" w:cs="Times New Roman"/>
          <w:color w:val="000000" w:themeColor="text1"/>
          <w:sz w:val="28"/>
          <w:szCs w:val="28"/>
        </w:rPr>
        <w:t>Росреестра</w:t>
      </w:r>
      <w:proofErr w:type="spellEnd"/>
      <w:r w:rsidRPr="004A152E">
        <w:rPr>
          <w:rFonts w:ascii="Times New Roman" w:hAnsi="Times New Roman" w:cs="Times New Roman"/>
          <w:color w:val="000000" w:themeColor="text1"/>
          <w:sz w:val="28"/>
          <w:szCs w:val="28"/>
        </w:rPr>
        <w:t>».</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Заявитель вправе по собственной инициативе </w:t>
      </w:r>
      <w:proofErr w:type="gramStart"/>
      <w:r w:rsidRPr="004A152E">
        <w:rPr>
          <w:rFonts w:ascii="Times New Roman" w:hAnsi="Times New Roman" w:cs="Times New Roman"/>
          <w:color w:val="000000" w:themeColor="text1"/>
          <w:sz w:val="28"/>
          <w:szCs w:val="28"/>
        </w:rPr>
        <w:t>предоставить документы</w:t>
      </w:r>
      <w:proofErr w:type="gramEnd"/>
      <w:r w:rsidRPr="004A152E">
        <w:rPr>
          <w:rFonts w:ascii="Times New Roman" w:hAnsi="Times New Roman" w:cs="Times New Roman"/>
          <w:color w:val="000000" w:themeColor="text1"/>
          <w:sz w:val="28"/>
          <w:szCs w:val="28"/>
        </w:rPr>
        <w:t>, предоставленные в рамках межведомственного взаимодействия.</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4A152E" w:rsidRPr="004A152E" w:rsidRDefault="004A152E" w:rsidP="004A152E">
      <w:pPr>
        <w:pStyle w:val="ConsNormal"/>
        <w:widowControl/>
        <w:ind w:right="0" w:firstLine="567"/>
        <w:jc w:val="center"/>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Предоставление Муниципальной услуги осуществляется бесплатно</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152E" w:rsidRPr="004A152E" w:rsidRDefault="004A152E" w:rsidP="004A152E">
      <w:pPr>
        <w:pStyle w:val="ConsPlusNormal"/>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2.14. Максимальный срок ожидания в очереди при подаче запроса о </w:t>
      </w:r>
      <w:r w:rsidRPr="004A152E">
        <w:rPr>
          <w:rFonts w:ascii="Times New Roman" w:hAnsi="Times New Roman" w:cs="Times New Roman"/>
          <w:color w:val="000000" w:themeColor="text1"/>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152E" w:rsidRPr="004A152E" w:rsidRDefault="004A152E" w:rsidP="004A152E">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предоставлении муниципальной услуги, в том числе в электронной форме:</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4A152E" w:rsidRPr="004A152E" w:rsidRDefault="004A152E" w:rsidP="004A152E">
      <w:pPr>
        <w:autoSpaceDE w:val="0"/>
        <w:autoSpaceDN w:val="0"/>
        <w:adjustRightInd w:val="0"/>
        <w:spacing w:after="0"/>
        <w:ind w:firstLine="567"/>
        <w:jc w:val="both"/>
        <w:rPr>
          <w:rFonts w:ascii="Times New Roman" w:hAnsi="Times New Roman" w:cs="Times New Roman"/>
          <w:b/>
          <w:color w:val="000000" w:themeColor="text1"/>
          <w:sz w:val="28"/>
          <w:szCs w:val="28"/>
        </w:rPr>
      </w:pPr>
      <w:r w:rsidRPr="004A152E">
        <w:rPr>
          <w:rFonts w:ascii="Times New Roman" w:hAnsi="Times New Roman" w:cs="Times New Roman"/>
          <w:color w:val="000000" w:themeColor="text1"/>
          <w:sz w:val="28"/>
          <w:szCs w:val="28"/>
        </w:rPr>
        <w:t xml:space="preserve">2.16. </w:t>
      </w:r>
      <w:proofErr w:type="gramStart"/>
      <w:r w:rsidRPr="004A152E">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A152E">
        <w:rPr>
          <w:rFonts w:ascii="Times New Roman" w:hAnsi="Times New Roman" w:cs="Times New Roman"/>
          <w:color w:val="000000" w:themeColor="text1"/>
          <w:sz w:val="28"/>
          <w:szCs w:val="28"/>
        </w:rPr>
        <w:t>мультимедийной</w:t>
      </w:r>
      <w:proofErr w:type="spellEnd"/>
      <w:r w:rsidRPr="004A152E">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4A152E">
          <w:rPr>
            <w:rFonts w:ascii="Times New Roman" w:hAnsi="Times New Roman" w:cs="Times New Roman"/>
            <w:color w:val="000000" w:themeColor="text1"/>
            <w:sz w:val="28"/>
            <w:szCs w:val="28"/>
          </w:rPr>
          <w:t>законодательством</w:t>
        </w:r>
      </w:hyperlink>
      <w:r w:rsidRPr="004A152E">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4A152E">
        <w:rPr>
          <w:rFonts w:ascii="Times New Roman" w:hAnsi="Times New Roman" w:cs="Times New Roman"/>
          <w:color w:val="000000" w:themeColor="text1"/>
          <w:sz w:val="28"/>
          <w:szCs w:val="28"/>
        </w:rPr>
        <w:lastRenderedPageBreak/>
        <w:t>удобной лестницей с поручнями, пандусами для беспрепятственного передвижения граждан.</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4A152E">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A152E">
        <w:rPr>
          <w:rFonts w:ascii="Times New Roman" w:hAnsi="Times New Roman" w:cs="Times New Roman"/>
          <w:color w:val="000000" w:themeColor="text1"/>
          <w:sz w:val="28"/>
          <w:szCs w:val="28"/>
        </w:rPr>
        <w:t xml:space="preserve"> инвалидов, в том числе обеспечиваются:</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152E">
        <w:rPr>
          <w:rFonts w:ascii="Times New Roman" w:hAnsi="Times New Roman" w:cs="Times New Roman"/>
          <w:color w:val="000000" w:themeColor="text1"/>
          <w:sz w:val="28"/>
          <w:szCs w:val="28"/>
        </w:rPr>
        <w:t>сурдопереводчика</w:t>
      </w:r>
      <w:proofErr w:type="spellEnd"/>
      <w:r w:rsidRPr="004A152E">
        <w:rPr>
          <w:rFonts w:ascii="Times New Roman" w:hAnsi="Times New Roman" w:cs="Times New Roman"/>
          <w:color w:val="000000" w:themeColor="text1"/>
          <w:sz w:val="28"/>
          <w:szCs w:val="28"/>
        </w:rPr>
        <w:t xml:space="preserve"> и </w:t>
      </w:r>
      <w:proofErr w:type="spellStart"/>
      <w:r w:rsidRPr="004A152E">
        <w:rPr>
          <w:rFonts w:ascii="Times New Roman" w:hAnsi="Times New Roman" w:cs="Times New Roman"/>
          <w:color w:val="000000" w:themeColor="text1"/>
          <w:sz w:val="28"/>
          <w:szCs w:val="28"/>
        </w:rPr>
        <w:t>тифлосурдопереводчика</w:t>
      </w:r>
      <w:proofErr w:type="spellEnd"/>
      <w:r w:rsidRPr="004A152E">
        <w:rPr>
          <w:rFonts w:ascii="Times New Roman" w:hAnsi="Times New Roman" w:cs="Times New Roman"/>
          <w:color w:val="000000" w:themeColor="text1"/>
          <w:sz w:val="28"/>
          <w:szCs w:val="28"/>
        </w:rPr>
        <w:t>;</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Информационные стенды размещаются на видном, доступном месте.</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4A152E">
        <w:rPr>
          <w:rFonts w:ascii="Times New Roman" w:hAnsi="Times New Roman" w:cs="Times New Roman"/>
          <w:color w:val="000000" w:themeColor="text1"/>
          <w:sz w:val="28"/>
          <w:szCs w:val="28"/>
        </w:rPr>
        <w:t>TimesNewRoman</w:t>
      </w:r>
      <w:proofErr w:type="spellEnd"/>
      <w:r w:rsidRPr="004A152E">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телефонную связь;</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возможность копирования документов;</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наличие письменных принадлежностей и бумаги формата A4.</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A152E">
        <w:rPr>
          <w:rFonts w:ascii="Times New Roman" w:hAnsi="Times New Roman" w:cs="Times New Roman"/>
          <w:color w:val="000000" w:themeColor="text1"/>
          <w:sz w:val="28"/>
          <w:szCs w:val="28"/>
        </w:rPr>
        <w:t>бэйджами</w:t>
      </w:r>
      <w:proofErr w:type="spellEnd"/>
      <w:r w:rsidRPr="004A152E">
        <w:rPr>
          <w:rFonts w:ascii="Times New Roman" w:hAnsi="Times New Roman" w:cs="Times New Roman"/>
          <w:color w:val="000000" w:themeColor="text1"/>
          <w:sz w:val="28"/>
          <w:szCs w:val="28"/>
        </w:rPr>
        <w:t>) и (или) настольными табличками.</w:t>
      </w:r>
    </w:p>
    <w:p w:rsidR="004A152E" w:rsidRPr="004A152E" w:rsidRDefault="004A152E" w:rsidP="004A152E">
      <w:pPr>
        <w:autoSpaceDE w:val="0"/>
        <w:autoSpaceDN w:val="0"/>
        <w:adjustRightInd w:val="0"/>
        <w:spacing w:after="0"/>
        <w:ind w:firstLine="567"/>
        <w:jc w:val="center"/>
        <w:outlineLvl w:val="1"/>
        <w:rPr>
          <w:rFonts w:ascii="Times New Roman" w:hAnsi="Times New Roman" w:cs="Times New Roman"/>
          <w:b/>
          <w:color w:val="000000" w:themeColor="text1"/>
          <w:sz w:val="28"/>
          <w:szCs w:val="28"/>
        </w:rPr>
      </w:pP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152E" w:rsidRPr="004A152E" w:rsidRDefault="004A152E" w:rsidP="004A152E">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4A152E" w:rsidRPr="004A152E" w:rsidRDefault="004A152E" w:rsidP="004A152E">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highlight w:val="yellow"/>
        </w:rPr>
      </w:pPr>
      <w:r w:rsidRPr="004A152E">
        <w:rPr>
          <w:rFonts w:ascii="Times New Roman" w:hAnsi="Times New Roman" w:cs="Times New Roman"/>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уполномоченный орган;</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через МФЦ в уполномоченный орган;</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4A152E">
        <w:rPr>
          <w:rFonts w:ascii="Times New Roman" w:hAnsi="Times New Roman" w:cs="Times New Roman"/>
          <w:color w:val="000000" w:themeColor="text1"/>
          <w:sz w:val="28"/>
          <w:szCs w:val="28"/>
        </w:rPr>
        <w:t xml:space="preserve"> и (или) предоставления такой услуги.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w:t>
      </w:r>
      <w:r w:rsidRPr="004A152E">
        <w:rPr>
          <w:rFonts w:ascii="Times New Roman" w:hAnsi="Times New Roman" w:cs="Times New Roman"/>
          <w:color w:val="000000" w:themeColor="text1"/>
          <w:sz w:val="28"/>
          <w:szCs w:val="28"/>
        </w:rPr>
        <w:lastRenderedPageBreak/>
        <w:t xml:space="preserve">течение 2 рабочих дней </w:t>
      </w:r>
      <w:proofErr w:type="gramStart"/>
      <w:r w:rsidRPr="004A152E">
        <w:rPr>
          <w:rFonts w:ascii="Times New Roman" w:hAnsi="Times New Roman" w:cs="Times New Roman"/>
          <w:color w:val="000000" w:themeColor="text1"/>
          <w:sz w:val="28"/>
          <w:szCs w:val="28"/>
        </w:rPr>
        <w:t>с даты подачи</w:t>
      </w:r>
      <w:proofErr w:type="gramEnd"/>
      <w:r w:rsidRPr="004A152E">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4A152E">
        <w:rPr>
          <w:rFonts w:ascii="Times New Roman" w:hAnsi="Times New Roman" w:cs="Times New Roman"/>
          <w:color w:val="000000" w:themeColor="text1"/>
          <w:sz w:val="28"/>
          <w:szCs w:val="28"/>
          <w:lang w:val="en-US"/>
        </w:rPr>
        <w:t>II</w:t>
      </w:r>
      <w:r w:rsidRPr="004A152E">
        <w:rPr>
          <w:rFonts w:ascii="Times New Roman" w:hAnsi="Times New Roman" w:cs="Times New Roman"/>
          <w:color w:val="000000" w:themeColor="text1"/>
          <w:sz w:val="28"/>
          <w:szCs w:val="28"/>
        </w:rPr>
        <w:t xml:space="preserve"> Регламента, для сверки соответствующих документов.</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4A152E" w:rsidRPr="004A152E" w:rsidRDefault="004A152E" w:rsidP="004A152E">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4A152E" w:rsidRPr="004A152E" w:rsidRDefault="004A152E" w:rsidP="004A152E">
      <w:pPr>
        <w:tabs>
          <w:tab w:val="left" w:pos="7560"/>
        </w:tabs>
        <w:spacing w:after="0"/>
        <w:ind w:right="-6"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A152E" w:rsidRPr="004A152E" w:rsidRDefault="004A152E" w:rsidP="004A152E">
      <w:pPr>
        <w:tabs>
          <w:tab w:val="left" w:pos="7560"/>
        </w:tabs>
        <w:spacing w:after="0"/>
        <w:ind w:right="-6"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152E" w:rsidRPr="004A152E" w:rsidRDefault="004A152E" w:rsidP="004A152E">
      <w:pPr>
        <w:tabs>
          <w:tab w:val="left" w:pos="7560"/>
        </w:tabs>
        <w:spacing w:after="0"/>
        <w:ind w:right="-6"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4A152E" w:rsidRPr="004A152E" w:rsidRDefault="004A152E" w:rsidP="004A152E">
      <w:pPr>
        <w:tabs>
          <w:tab w:val="left" w:pos="0"/>
        </w:tabs>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A152E" w:rsidRPr="004A152E" w:rsidRDefault="004A152E" w:rsidP="004A152E">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4A152E" w:rsidRPr="004A152E" w:rsidRDefault="004A152E" w:rsidP="004A152E">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Раздел III. СОСТАВ, ПОСЛЕДОВАТЕЛЬНОСТЬ И СРОКИ </w:t>
      </w:r>
      <w:r w:rsidRPr="004A152E">
        <w:rPr>
          <w:rFonts w:ascii="Times New Roman" w:hAnsi="Times New Roman" w:cs="Times New Roman"/>
          <w:color w:val="000000" w:themeColor="text1"/>
          <w:sz w:val="28"/>
          <w:szCs w:val="28"/>
        </w:rPr>
        <w:br/>
        <w:t xml:space="preserve">ВЫПОЛНЕНИЯ АДМИНИСТРАТИВНЫХ ПРОЦЕДУР, ТРЕБОВАНИЯ </w:t>
      </w:r>
      <w:r w:rsidRPr="004A152E">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152E" w:rsidRPr="004A152E" w:rsidRDefault="004A152E" w:rsidP="004A152E">
      <w:pPr>
        <w:autoSpaceDE w:val="0"/>
        <w:autoSpaceDN w:val="0"/>
        <w:adjustRightInd w:val="0"/>
        <w:spacing w:after="0"/>
        <w:ind w:firstLine="567"/>
        <w:jc w:val="both"/>
        <w:outlineLvl w:val="1"/>
        <w:rPr>
          <w:rFonts w:ascii="Times New Roman" w:hAnsi="Times New Roman" w:cs="Times New Roman"/>
          <w:color w:val="000000" w:themeColor="text1"/>
          <w:sz w:val="28"/>
          <w:szCs w:val="28"/>
        </w:rPr>
      </w:pPr>
      <w:bookmarkStart w:id="6" w:name="Par343"/>
      <w:bookmarkEnd w:id="6"/>
    </w:p>
    <w:p w:rsidR="004A152E" w:rsidRPr="004A152E" w:rsidRDefault="004A152E" w:rsidP="004A152E">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3.1. Состав и последовательность административных процедур:</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Предоставление настоящей муниципальной услуги включает в себя следующие административные процедуры:</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прием и регистрация МФЦ заявления;</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передача заявления с делом МАУ МФЦ города Сочи в соответствующий департамент, регистрация заявления с Делом и передача исполнителю;</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возврат заявления и прилагаемых к нему документов</w:t>
      </w:r>
      <w:proofErr w:type="gramStart"/>
      <w:r w:rsidRPr="004A152E">
        <w:rPr>
          <w:rFonts w:ascii="Times New Roman" w:hAnsi="Times New Roman" w:cs="Times New Roman"/>
          <w:color w:val="000000" w:themeColor="text1"/>
          <w:sz w:val="28"/>
          <w:szCs w:val="28"/>
        </w:rPr>
        <w:t xml:space="preserve"> ;</w:t>
      </w:r>
      <w:proofErr w:type="gramEnd"/>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направление запросов, в том числе межведомственных;</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 Подготовка исполнителем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roofErr w:type="gramEnd"/>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присвоение адреса земельному участку, в случае образования объекта адресации;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подготовка и согласование уполномоченного органа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 в соответствии с утвержденным проектом межевания территории;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подготовка соглашения о перераспределении земельных участков;</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Направление в МФЦ, для вручения заявителю, одного из следующих документов: постановления об утверждения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или, мотивированного отказа в предоставлении муниципальной услуги.</w:t>
      </w:r>
    </w:p>
    <w:p w:rsidR="004A152E" w:rsidRPr="004A152E" w:rsidRDefault="004A152E" w:rsidP="004A152E">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4A152E">
        <w:rPr>
          <w:rFonts w:ascii="Times New Roman" w:hAnsi="Times New Roman" w:cs="Times New Roman"/>
          <w:color w:val="000000" w:themeColor="text1"/>
          <w:sz w:val="28"/>
          <w:szCs w:val="28"/>
        </w:rPr>
        <w:t>3.2. Последовательность выполнения административных процедур:</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3.2.1. Прием от заявителя документов.</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Основанием для начала предоставления Муниципальной услуги является:</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личное обращение заявителя (его представителя, доверенного лица) в администрацию </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почтой;</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через портал оказания муниципальных услуг </w:t>
      </w:r>
      <w:proofErr w:type="spellStart"/>
      <w:r w:rsidRPr="004A152E">
        <w:rPr>
          <w:rFonts w:ascii="Times New Roman" w:hAnsi="Times New Roman" w:cs="Times New Roman"/>
          <w:color w:val="000000" w:themeColor="text1"/>
          <w:sz w:val="28"/>
          <w:szCs w:val="28"/>
        </w:rPr>
        <w:t>pgu.krasnodar.ru</w:t>
      </w:r>
      <w:proofErr w:type="spellEnd"/>
      <w:r w:rsidRPr="004A152E">
        <w:rPr>
          <w:rFonts w:ascii="Times New Roman" w:hAnsi="Times New Roman" w:cs="Times New Roman"/>
          <w:color w:val="000000" w:themeColor="text1"/>
          <w:sz w:val="28"/>
          <w:szCs w:val="28"/>
        </w:rPr>
        <w:t xml:space="preserve"> с комплектом документов, необходимых для предоставления услуги, указанных в разделе 2.7.1 настоящего Административного регламента.</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4A152E">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о сроке предоставления муниципальной услуги;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 возможности отказа в предоставлении муниципальной услуги.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4A152E">
        <w:rPr>
          <w:rFonts w:ascii="Times New Roman" w:hAnsi="Times New Roman" w:cs="Times New Roman"/>
          <w:color w:val="000000" w:themeColor="text1"/>
          <w:sz w:val="28"/>
          <w:szCs w:val="28"/>
        </w:rPr>
        <w:t xml:space="preserve"> </w:t>
      </w:r>
      <w:proofErr w:type="gramStart"/>
      <w:r w:rsidRPr="004A152E">
        <w:rPr>
          <w:rFonts w:ascii="Times New Roman" w:hAnsi="Times New Roman" w:cs="Times New Roman"/>
          <w:color w:val="000000" w:themeColor="text1"/>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A152E" w:rsidRPr="004A152E" w:rsidRDefault="004A152E" w:rsidP="004A152E">
      <w:pPr>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w:t>
      </w:r>
      <w:r w:rsidRPr="004A152E">
        <w:rPr>
          <w:rFonts w:ascii="Times New Roman" w:hAnsi="Times New Roman" w:cs="Times New Roman"/>
          <w:color w:val="000000" w:themeColor="text1"/>
          <w:sz w:val="28"/>
          <w:szCs w:val="28"/>
        </w:rPr>
        <w:lastRenderedPageBreak/>
        <w:t xml:space="preserve">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3.3 Передача заявления с делом МФЦ в уполномоченный орган, регистрация заявления с делом и передача исполнителю.</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Началом административной процедуры является поступление заявления и документов, указанных в пунктах 2.6, 2.7.1 Административного регламента,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Сформированное Дело вместе с реестром приема-передачи документов передается в уполномоченный орган на следующий рабочий день.</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случае поступления заявления о заключении соглашения о перераспределении земельных участков в отношении земельных участков, в отношении которых, заявителем осуществлён государственный кадастровый учет, то указанное заявление с приложенными документами передается на исполнение в отдел имущественных и земельных отношений администрации и заявление обрабатывается.</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Конечным результатом данной административной процедуры является передача сформированного МФЦ Дела в соответствующий уполномоченный орган на исполнение.</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После поступления Дела </w:t>
      </w:r>
      <w:proofErr w:type="gramStart"/>
      <w:r w:rsidRPr="004A152E">
        <w:rPr>
          <w:rFonts w:ascii="Times New Roman" w:hAnsi="Times New Roman" w:cs="Times New Roman"/>
          <w:color w:val="000000" w:themeColor="text1"/>
          <w:sz w:val="28"/>
          <w:szCs w:val="28"/>
        </w:rPr>
        <w:t>в</w:t>
      </w:r>
      <w:proofErr w:type="gramEnd"/>
      <w:r w:rsidRPr="004A152E">
        <w:rPr>
          <w:rFonts w:ascii="Times New Roman" w:hAnsi="Times New Roman" w:cs="Times New Roman"/>
          <w:color w:val="000000" w:themeColor="text1"/>
          <w:sz w:val="28"/>
          <w:szCs w:val="28"/>
        </w:rPr>
        <w:t xml:space="preserve"> </w:t>
      </w:r>
      <w:proofErr w:type="gramStart"/>
      <w:r w:rsidRPr="004A152E">
        <w:rPr>
          <w:rFonts w:ascii="Times New Roman" w:hAnsi="Times New Roman" w:cs="Times New Roman"/>
          <w:color w:val="000000" w:themeColor="text1"/>
          <w:sz w:val="28"/>
          <w:szCs w:val="28"/>
        </w:rPr>
        <w:t>уполномоченный</w:t>
      </w:r>
      <w:proofErr w:type="gramEnd"/>
      <w:r w:rsidRPr="004A152E">
        <w:rPr>
          <w:rFonts w:ascii="Times New Roman" w:hAnsi="Times New Roman" w:cs="Times New Roman"/>
          <w:color w:val="000000" w:themeColor="text1"/>
          <w:sz w:val="28"/>
          <w:szCs w:val="28"/>
        </w:rPr>
        <w:t>, заявление с приложенными к нему документами регистрируется, и в установленном порядке направляется специалисту ответственному за предоставление муниципальной услуги (далее - Исполнитель).</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Конечным результатом данной административной процедуры является поступление Дела в работу исполнителю.</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3.4. Возврат заявления и прилагаемых к нему документов.</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Основанием для начала административной процедуры является поступившее исполнителю муниципальной услуги в работу Дело.</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Исполнитель, в течени</w:t>
      </w:r>
      <w:proofErr w:type="gramStart"/>
      <w:r w:rsidRPr="004A152E">
        <w:rPr>
          <w:rFonts w:ascii="Times New Roman" w:hAnsi="Times New Roman" w:cs="Times New Roman"/>
          <w:color w:val="000000" w:themeColor="text1"/>
          <w:sz w:val="28"/>
          <w:szCs w:val="28"/>
        </w:rPr>
        <w:t>и</w:t>
      </w:r>
      <w:proofErr w:type="gramEnd"/>
      <w:r w:rsidRPr="004A152E">
        <w:rPr>
          <w:rFonts w:ascii="Times New Roman" w:hAnsi="Times New Roman" w:cs="Times New Roman"/>
          <w:color w:val="000000" w:themeColor="text1"/>
          <w:sz w:val="28"/>
          <w:szCs w:val="28"/>
        </w:rPr>
        <w:t xml:space="preserve"> трех дней с момента получения Дела при наличии оснований для возврата заявления.</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Письмо о возврате заявления, подготовленное исполнителем подписывается руководителем уполномоченного органа и регистрируется в соответствии с установленными правилами делопроизводства – в двухдневный срок.</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Письмо с приложением заявления и прилагаемых к нему документов, передаётся в МФЦ для выдачи (отправки) его заявителю - срок  два дня.</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Предельный срок возврата заявления заявителю - семь дней со дня его регистрации в МФЦ.</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3.5. Направление запросов, в том числе межведомственных.</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Срок исполнения поручения 5 дней (при рассмотрении заявления об утверждения схемы расположения земельного участка);</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Межведомственные запросы оформляются и направляются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3.6. </w:t>
      </w:r>
      <w:proofErr w:type="gramStart"/>
      <w:r w:rsidRPr="004A152E">
        <w:rPr>
          <w:rFonts w:ascii="Times New Roman" w:hAnsi="Times New Roman" w:cs="Times New Roman"/>
          <w:color w:val="000000" w:themeColor="text1"/>
          <w:sz w:val="28"/>
          <w:szCs w:val="28"/>
        </w:rPr>
        <w:t>Подготовка исполнителем заключения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либо мотивированного отказа в предоставлении муниципальной услуги;</w:t>
      </w:r>
      <w:proofErr w:type="gramEnd"/>
      <w:r w:rsidRPr="004A152E">
        <w:rPr>
          <w:rFonts w:ascii="Times New Roman" w:hAnsi="Times New Roman" w:cs="Times New Roman"/>
          <w:color w:val="000000" w:themeColor="text1"/>
          <w:sz w:val="28"/>
          <w:szCs w:val="28"/>
        </w:rPr>
        <w:t xml:space="preserve"> внесение сведений о земельном участке в информационную систему обеспечения градостроительной деятельности (при утверждении схемы расположения земельного участка); присвоение адреса земельному участку, в случае образования объекта адресации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Началом административной процедуры является получение документов и информации по запросам, в том числе межведомственным.</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Исполнитель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в срок пять дней, и направляет на подпись руководителю уполномоченного органа.</w:t>
      </w:r>
      <w:proofErr w:type="gramEnd"/>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случае выявления оснований для отказа в предоставлении муниципальной услуги исполнитель в течение трех дней готовит мотивированный отказ в предоставлении муниципальной услуги, направляет указанный отказ в МФЦ для выдачи заявителю.</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Руководитель уполномоченного органа либо лицо, исполняющее его обязанности, подписывает Заключение, либо мотивированный отказ в установленном порядке. Срок исполнения - два дня.</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Подписанное руководителем уполномоченного органа заключение приобщается исполнителем к Делу.</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Срок выполнения административной процедуры составляет - 10 дней.</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Конечным результатом данной административной процедуры является Заключение, либо направление в МФЦ мотивированного отказа в предоставлении муниципальной услуги для вручения его заявителю.</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При отсутствии оснований для отказа, одновременно с подготовкой Заключения исполнитель передает Дело в течение рабочего в администрацию Туапсинского района, для внесения сведений в информационную систему градостроительной деятельности муниципального образования Туапсинский район.</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Сотрудник ответственный за внесение сведений о земельном участке в информационную систему градостроительной деятельности муниципального образования Туапсинский район, в течение трех дней вносит сведения о схеме расположения земельного участка в информационную систему градостроительной деятельности, приобщает их к Делу и возвращает исполнителю.</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Срок выполнения административной процедуры составляет -  семь дней.</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случае образования нового объекта адресации исполнитель передает в течение трех дней схему расположения земельного участка на кадастровом плане территории с папкой документов в отдел имущественных и земельных отношений администрации для вынесения решения о присвоения адреса объекту адресации - земельному участку, в соответствии с действующим законодательством.</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Сотрудник ответственный за вынесение решения о присвоении адреса объекту адресации, в соответствии с действующим законодательством в течение трех дней готовит решение о присвоение адреса объекту адресации, и направляет подписанный экземпляр решения Исполнителю с папкой документов.</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Общий максимальный срок выполнения административной процедуры составляет - семь дней.</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Конечным результатом данной административной процедуры является присвоение адреса вновь образуемому объекту адресации - земельному участку.</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3.7. Подготовка и согласование уполномоченным органом постановления об утверждении схемы расположения земельного участка, либо распоряжения о направлении согласия на заключение соглашения о перераспределении земельных участков</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На основании поступивших ответов на запросы, заявления и приложенных к заявлению документов, Заключения уполномоченного органа готовит проект постановления об утверждении схемы расположения земельного участка (далее - постановление), либо проект распоряжения о направлении согласия на </w:t>
      </w:r>
      <w:r w:rsidRPr="004A152E">
        <w:rPr>
          <w:rFonts w:ascii="Times New Roman" w:hAnsi="Times New Roman" w:cs="Times New Roman"/>
          <w:color w:val="000000" w:themeColor="text1"/>
          <w:sz w:val="28"/>
          <w:szCs w:val="28"/>
        </w:rPr>
        <w:lastRenderedPageBreak/>
        <w:t>заключение соглашения о перераспределении земельных участков в соответствии с утвержденным проектом межевания территории (распоряжение).</w:t>
      </w:r>
    </w:p>
    <w:p w:rsidR="004A152E" w:rsidRPr="004A152E" w:rsidRDefault="004A152E" w:rsidP="004A152E">
      <w:pPr>
        <w:spacing w:after="0"/>
        <w:ind w:firstLine="567"/>
        <w:jc w:val="both"/>
        <w:rPr>
          <w:rFonts w:ascii="Times New Roman" w:hAnsi="Times New Roman" w:cs="Times New Roman"/>
          <w:i/>
          <w:color w:val="000000" w:themeColor="text1"/>
          <w:sz w:val="28"/>
          <w:szCs w:val="28"/>
        </w:rPr>
      </w:pPr>
      <w:r w:rsidRPr="004A152E">
        <w:rPr>
          <w:rFonts w:ascii="Times New Roman" w:hAnsi="Times New Roman" w:cs="Times New Roman"/>
          <w:color w:val="000000" w:themeColor="text1"/>
          <w:sz w:val="28"/>
          <w:szCs w:val="28"/>
        </w:rPr>
        <w:t>Подготовка и направление исполнителем на согласование проекта постановления (распоряжения) осуществляется в срок - три дня. Передача исполнителем проекта постановления (распоряжение) администрации на согласование.</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После завершения согласования Исполнитель в установленном порядке направляет проект постановления (распоряжения) с материалами, обосновывающими его издание, в общий отдел администрации.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 Подписанное главой постановление (распоряжения) поступает в общий отдел  администрации  для регистрации и хранения.</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Заверенная копия подписанного и зарегистрированного постановления (распоряжения) в день регистрации направляется общим отделом  администрации исполнителю для приобщения к Делу.</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Постановление (распоряжение) вместе с Делом, в течение 1 дня, передается исполнителем в ответственный отдел уполномоченного органа.</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а так же сведения о присвоении адреса объекту адресации подлежат внесению в информационную систему обеспечения градостроительной деятельности, в течение пяти дней.</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Подлинник постановления (распоряжения) не подлежит передаче заявителю и является внутренним документом администрации.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Общий максимальный срок выполнения административной процедуры составляет - 10 дней.</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3.8. Подготовка соглашения о перераспределении земельных участков</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Началом административной процедуры является получение исполнителем заявления о заключении соглашения о перераспределении земельных участков, в отношении которых заявителем осуществлён государственный кадастровый учет, уполномоченный орган регистрирует его, передает исполнителю, ответственному за предоставление муниципальной услуги, который запрашивает. Исполнитель, в течени</w:t>
      </w:r>
      <w:proofErr w:type="gramStart"/>
      <w:r w:rsidRPr="004A152E">
        <w:rPr>
          <w:rFonts w:ascii="Times New Roman" w:hAnsi="Times New Roman" w:cs="Times New Roman"/>
          <w:color w:val="000000" w:themeColor="text1"/>
          <w:sz w:val="28"/>
          <w:szCs w:val="28"/>
        </w:rPr>
        <w:t>и</w:t>
      </w:r>
      <w:proofErr w:type="gramEnd"/>
      <w:r w:rsidRPr="004A152E">
        <w:rPr>
          <w:rFonts w:ascii="Times New Roman" w:hAnsi="Times New Roman" w:cs="Times New Roman"/>
          <w:color w:val="000000" w:themeColor="text1"/>
          <w:sz w:val="28"/>
          <w:szCs w:val="28"/>
        </w:rPr>
        <w:t xml:space="preserve"> трех дней с момента получения готовит мотивированный ответ (письмо) заявителю с указанием причин возврата заявления.</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случае выявления основания для отказа исполнитель готовит мотивированный отказ.</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 xml:space="preserve">Исполнитель, после получения Дела вместе с заключением, а так же в случае необходимости, ответов на запросы, подготавливает проект соглашения </w:t>
      </w:r>
      <w:r w:rsidRPr="004A152E">
        <w:rPr>
          <w:rFonts w:ascii="Times New Roman" w:hAnsi="Times New Roman" w:cs="Times New Roman"/>
          <w:color w:val="000000" w:themeColor="text1"/>
          <w:sz w:val="28"/>
          <w:szCs w:val="28"/>
        </w:rPr>
        <w:lastRenderedPageBreak/>
        <w:t>о перераспределении земельных участков и направляет на подписание его должностному лицу администрации, а в случае его временного отсутствия или невозможности выполнения им своих обязанностей его заместителем, уполномоченным совершать подобные действия в его отсутствие.</w:t>
      </w:r>
      <w:proofErr w:type="gramEnd"/>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После получения исполнителем  подписанного соглашения об установлении сервитута в трех экземплярах, исполнитель, ответственный за оказание муниципальной услуги оформляет сопроводительное письмо для направления данного соглашения в трех экземплярах в адрес МФЦ.</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Общий срок выполнения административных процедур составляет – пять дней.</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3.9. Направление МФЦ, для выдачи заявителю, заявителю одного из следующих документов: ответ уполномоченного органа о возврате заявления, мотивированный отказа в предоставлении муниципальной услуги, либо направление заявителю постановления об утверждении схемы расположения земельного участка или согласия на заключение соглашения о перераспределении земельных участков.</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в МФЦ постановления об утверждении схемы расположения земельного участка или согласия на заключение соглашения о перераспределении земельных участков, ответа о возврате заявления и прилагаемых к нему документов, мотивированного отказа в предоставлении муниципальной услуги.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Pr="004A152E">
        <w:rPr>
          <w:rFonts w:ascii="Times New Roman" w:hAnsi="Times New Roman" w:cs="Times New Roman"/>
          <w:color w:val="000000" w:themeColor="text1"/>
          <w:sz w:val="28"/>
          <w:szCs w:val="28"/>
        </w:rPr>
        <w:t>смс-оповещением</w:t>
      </w:r>
      <w:proofErr w:type="spellEnd"/>
      <w:r w:rsidRPr="004A152E">
        <w:rPr>
          <w:rFonts w:ascii="Times New Roman" w:hAnsi="Times New Roman" w:cs="Times New Roman"/>
          <w:color w:val="000000" w:themeColor="text1"/>
          <w:sz w:val="28"/>
          <w:szCs w:val="28"/>
        </w:rPr>
        <w:t xml:space="preserve"> или по электронной почте) информирует заявителя:</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 об окончании процедуры оказания муниципальной услуги и необходимости прибыть в срок в МФЦ для получения 3-х экземпляров постановления (распоряжения) об утверждении схемы расположения земельного участка перераспределении земельных участков или согласия на заключение соглашения о перераспределении земельных участков;</w:t>
      </w:r>
      <w:proofErr w:type="gramEnd"/>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об отказе в предоставлении муниципальной услуги и необходимости прибыть в срок в МФЦ для получения мотивированного отказа;</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о возврате заявления и прилагаемых к нему документов и необходимости прибыть в срок в МФЦ для получения письма.</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возраста заявления заявителю.</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При неявке заявителя в срок специалист МФЦ направляет заявителю проект постановления об утверждении схемы расположения земельного </w:t>
      </w:r>
      <w:r w:rsidRPr="004A152E">
        <w:rPr>
          <w:rFonts w:ascii="Times New Roman" w:hAnsi="Times New Roman" w:cs="Times New Roman"/>
          <w:color w:val="000000" w:themeColor="text1"/>
          <w:sz w:val="28"/>
          <w:szCs w:val="28"/>
        </w:rPr>
        <w:lastRenderedPageBreak/>
        <w:t>участка,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Конечным результатом данной административной процедуры является выдача заявителю одного из следующих документов: ответ уполномоченного органа о возврате заявления, мотивированный отказа в предоставлении муниципальной услуги, уведомление о приостановлении предоставления муниципальной услуги, либо постановления об утверждении схемы расположения земельного участка, что подтверждается соответствующей распиской, либо направление заявителю по почте таких документов.</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p>
    <w:p w:rsidR="004A152E" w:rsidRPr="004A152E" w:rsidRDefault="004A152E" w:rsidP="004A152E">
      <w:pPr>
        <w:spacing w:after="0"/>
        <w:ind w:firstLine="567"/>
        <w:jc w:val="both"/>
        <w:rPr>
          <w:rFonts w:ascii="Times New Roman" w:hAnsi="Times New Roman" w:cs="Times New Roman"/>
          <w:b/>
          <w:color w:val="000000" w:themeColor="text1"/>
          <w:sz w:val="28"/>
          <w:szCs w:val="28"/>
        </w:rPr>
      </w:pPr>
      <w:r w:rsidRPr="004A152E">
        <w:rPr>
          <w:rFonts w:ascii="Times New Roman" w:hAnsi="Times New Roman" w:cs="Times New Roman"/>
          <w:b/>
          <w:color w:val="000000" w:themeColor="text1"/>
          <w:sz w:val="28"/>
          <w:szCs w:val="28"/>
        </w:rPr>
        <w:t>Особенности осуществления административных процедур в электронной форме.</w:t>
      </w:r>
    </w:p>
    <w:p w:rsidR="004A152E" w:rsidRPr="004A152E" w:rsidRDefault="004A152E" w:rsidP="004A152E">
      <w:pPr>
        <w:spacing w:after="0"/>
        <w:ind w:firstLine="567"/>
        <w:jc w:val="both"/>
        <w:rPr>
          <w:rFonts w:ascii="Times New Roman" w:hAnsi="Times New Roman" w:cs="Times New Roman"/>
          <w:b/>
          <w:color w:val="000000" w:themeColor="text1"/>
          <w:sz w:val="28"/>
          <w:szCs w:val="28"/>
        </w:rPr>
      </w:pP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 получение заявителем сведений о ходе рассмотрения заявления;</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4) взаимодействие уполномоченного органа с организациями.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p>
    <w:p w:rsidR="004A152E" w:rsidRPr="004A152E" w:rsidRDefault="004A152E" w:rsidP="004A152E">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4A152E" w:rsidRPr="004A152E" w:rsidRDefault="004A152E" w:rsidP="004A152E">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Раздел IV. ФОРМЫ </w:t>
      </w:r>
      <w:proofErr w:type="gramStart"/>
      <w:r w:rsidRPr="004A152E">
        <w:rPr>
          <w:rFonts w:ascii="Times New Roman" w:hAnsi="Times New Roman" w:cs="Times New Roman"/>
          <w:color w:val="000000" w:themeColor="text1"/>
          <w:sz w:val="28"/>
          <w:szCs w:val="28"/>
        </w:rPr>
        <w:t>КОНТРОЛЯ ЗА</w:t>
      </w:r>
      <w:proofErr w:type="gramEnd"/>
      <w:r w:rsidRPr="004A152E">
        <w:rPr>
          <w:rFonts w:ascii="Times New Roman" w:hAnsi="Times New Roman" w:cs="Times New Roman"/>
          <w:color w:val="000000" w:themeColor="text1"/>
          <w:sz w:val="28"/>
          <w:szCs w:val="28"/>
        </w:rPr>
        <w:t xml:space="preserve"> ПРЕДОСТАВЛЕНИЕМ </w:t>
      </w:r>
      <w:r w:rsidRPr="004A152E">
        <w:rPr>
          <w:rFonts w:ascii="Times New Roman" w:hAnsi="Times New Roman" w:cs="Times New Roman"/>
          <w:color w:val="000000" w:themeColor="text1"/>
          <w:sz w:val="28"/>
          <w:szCs w:val="28"/>
        </w:rPr>
        <w:br/>
        <w:t>МУНИЦИПАЛЬНОЙ УСЛУГИ</w:t>
      </w:r>
    </w:p>
    <w:p w:rsidR="004A152E" w:rsidRPr="004A152E" w:rsidRDefault="004A152E" w:rsidP="004A152E">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7" w:name="Par413"/>
      <w:bookmarkEnd w:id="7"/>
      <w:r w:rsidRPr="004A152E">
        <w:rPr>
          <w:rFonts w:ascii="Times New Roman" w:hAnsi="Times New Roman" w:cs="Times New Roman"/>
          <w:color w:val="000000" w:themeColor="text1"/>
          <w:sz w:val="28"/>
          <w:szCs w:val="28"/>
        </w:rPr>
        <w:t xml:space="preserve">4.1. Порядок осуществления текущего </w:t>
      </w:r>
      <w:proofErr w:type="gramStart"/>
      <w:r w:rsidRPr="004A152E">
        <w:rPr>
          <w:rFonts w:ascii="Times New Roman" w:hAnsi="Times New Roman" w:cs="Times New Roman"/>
          <w:color w:val="000000" w:themeColor="text1"/>
          <w:sz w:val="28"/>
          <w:szCs w:val="28"/>
        </w:rPr>
        <w:t>контроля за</w:t>
      </w:r>
      <w:proofErr w:type="gramEnd"/>
      <w:r w:rsidRPr="004A152E">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4A152E">
        <w:rPr>
          <w:rFonts w:ascii="Times New Roman" w:hAnsi="Times New Roman" w:cs="Times New Roman"/>
          <w:color w:val="000000" w:themeColor="text1"/>
          <w:sz w:val="28"/>
          <w:szCs w:val="28"/>
        </w:rPr>
        <w:br/>
        <w:t xml:space="preserve">устанавливающих требования к предоставлению муниципальной услуги, а </w:t>
      </w:r>
      <w:r w:rsidRPr="004A152E">
        <w:rPr>
          <w:rFonts w:ascii="Times New Roman" w:hAnsi="Times New Roman" w:cs="Times New Roman"/>
          <w:color w:val="000000" w:themeColor="text1"/>
          <w:sz w:val="28"/>
          <w:szCs w:val="28"/>
        </w:rPr>
        <w:lastRenderedPageBreak/>
        <w:t>также принятием ими решений:</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w:t>
      </w:r>
      <w:proofErr w:type="spellStart"/>
      <w:r w:rsidRPr="004A152E">
        <w:rPr>
          <w:rFonts w:ascii="Times New Roman" w:hAnsi="Times New Roman" w:cs="Times New Roman"/>
          <w:color w:val="000000" w:themeColor="text1"/>
          <w:sz w:val="28"/>
          <w:szCs w:val="28"/>
        </w:rPr>
        <w:t>начальникамипутем</w:t>
      </w:r>
      <w:proofErr w:type="spellEnd"/>
      <w:r w:rsidRPr="004A152E">
        <w:rPr>
          <w:rFonts w:ascii="Times New Roman" w:hAnsi="Times New Roman" w:cs="Times New Roman"/>
          <w:color w:val="000000" w:themeColor="text1"/>
          <w:sz w:val="28"/>
          <w:szCs w:val="28"/>
        </w:rPr>
        <w:t xml:space="preserve"> проведения проверок.</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152E">
        <w:rPr>
          <w:rFonts w:ascii="Times New Roman" w:hAnsi="Times New Roman" w:cs="Times New Roman"/>
          <w:color w:val="000000" w:themeColor="text1"/>
          <w:sz w:val="28"/>
          <w:szCs w:val="28"/>
        </w:rPr>
        <w:t>контроля за</w:t>
      </w:r>
      <w:proofErr w:type="gramEnd"/>
      <w:r w:rsidRPr="004A152E">
        <w:rPr>
          <w:rFonts w:ascii="Times New Roman" w:hAnsi="Times New Roman" w:cs="Times New Roman"/>
          <w:color w:val="000000" w:themeColor="text1"/>
          <w:sz w:val="28"/>
          <w:szCs w:val="28"/>
        </w:rPr>
        <w:t xml:space="preserve"> полнотой и качеством </w:t>
      </w:r>
      <w:r w:rsidRPr="004A152E">
        <w:rPr>
          <w:rFonts w:ascii="Times New Roman" w:hAnsi="Times New Roman" w:cs="Times New Roman"/>
          <w:color w:val="000000" w:themeColor="text1"/>
          <w:sz w:val="28"/>
          <w:szCs w:val="28"/>
        </w:rPr>
        <w:br/>
        <w:t>предоставления муниципальной услуги: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Контроль за</w:t>
      </w:r>
      <w:proofErr w:type="gramEnd"/>
      <w:r w:rsidRPr="004A152E">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ходе плановых и внеплановых проверок:</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4A152E">
        <w:rPr>
          <w:rFonts w:ascii="Times New Roman" w:hAnsi="Times New Roman" w:cs="Times New Roman"/>
          <w:color w:val="000000" w:themeColor="text1"/>
          <w:sz w:val="28"/>
          <w:szCs w:val="28"/>
        </w:rPr>
        <w:t>контроля за</w:t>
      </w:r>
      <w:proofErr w:type="gramEnd"/>
      <w:r w:rsidRPr="004A152E">
        <w:rPr>
          <w:rFonts w:ascii="Times New Roman" w:hAnsi="Times New Roman" w:cs="Times New Roman"/>
          <w:color w:val="000000" w:themeColor="text1"/>
          <w:sz w:val="28"/>
          <w:szCs w:val="28"/>
        </w:rPr>
        <w:t xml:space="preserve"> предоставлением муниципальной услуги, в том числе со стороны </w:t>
      </w:r>
      <w:r w:rsidRPr="004A152E">
        <w:rPr>
          <w:rFonts w:ascii="Times New Roman" w:hAnsi="Times New Roman" w:cs="Times New Roman"/>
          <w:color w:val="000000" w:themeColor="text1"/>
          <w:sz w:val="28"/>
          <w:szCs w:val="28"/>
        </w:rPr>
        <w:br/>
        <w:t>граждан, их объединений и организаций:</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Контроль за</w:t>
      </w:r>
      <w:proofErr w:type="gramEnd"/>
      <w:r w:rsidRPr="004A152E">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Проверка также может проводиться по конкретному обращению гражданина или организации.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Порядок и формы </w:t>
      </w:r>
      <w:proofErr w:type="gramStart"/>
      <w:r w:rsidRPr="004A152E">
        <w:rPr>
          <w:rFonts w:ascii="Times New Roman" w:hAnsi="Times New Roman" w:cs="Times New Roman"/>
          <w:color w:val="000000" w:themeColor="text1"/>
          <w:sz w:val="28"/>
          <w:szCs w:val="28"/>
        </w:rPr>
        <w:t>контроля за</w:t>
      </w:r>
      <w:proofErr w:type="gramEnd"/>
      <w:r w:rsidRPr="004A152E">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152E" w:rsidRPr="004A152E" w:rsidRDefault="004A152E" w:rsidP="004A152E">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4A152E" w:rsidRPr="004A152E" w:rsidRDefault="004A152E" w:rsidP="004A152E">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4A152E">
        <w:rPr>
          <w:rFonts w:ascii="Times New Roman" w:hAnsi="Times New Roman" w:cs="Times New Roman"/>
          <w:color w:val="000000" w:themeColor="text1"/>
          <w:sz w:val="28"/>
          <w:szCs w:val="28"/>
        </w:rPr>
        <w:br/>
        <w:t xml:space="preserve">ПРЕДОСТАВЛЯЮЩЕГО МУНИЦИПАЛЬНУЮ УСЛУГУ, А ТАКЖЕ </w:t>
      </w:r>
      <w:r w:rsidRPr="004A152E">
        <w:rPr>
          <w:rFonts w:ascii="Times New Roman" w:hAnsi="Times New Roman" w:cs="Times New Roman"/>
          <w:color w:val="000000" w:themeColor="text1"/>
          <w:sz w:val="28"/>
          <w:szCs w:val="28"/>
        </w:rPr>
        <w:br/>
        <w:t>ДОЛЖНОСТНЫХ ЛИЦ, МУНИЦИПАЛЬНЫХ СЛУЖАЩИХ</w:t>
      </w:r>
    </w:p>
    <w:p w:rsidR="004A152E" w:rsidRPr="004A152E" w:rsidRDefault="004A152E" w:rsidP="004A152E">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4A152E" w:rsidRPr="004A152E" w:rsidRDefault="004A152E" w:rsidP="004A152E">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8" w:name="Par459"/>
      <w:bookmarkEnd w:id="8"/>
      <w:r w:rsidRPr="004A152E">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5.2. Предмет жалобы:</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A152E" w:rsidRPr="004A152E" w:rsidRDefault="004A152E" w:rsidP="004A152E">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4A152E">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4A152E" w:rsidRPr="004A152E" w:rsidRDefault="004A152E" w:rsidP="004A152E">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4A152E">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4A152E" w:rsidRPr="004A152E" w:rsidRDefault="004A152E" w:rsidP="004A152E">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4A152E">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4A152E" w:rsidRPr="004A152E" w:rsidRDefault="004A152E" w:rsidP="004A152E">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4A152E">
        <w:rPr>
          <w:rFonts w:ascii="Times New Roman" w:eastAsia="Calibri" w:hAnsi="Times New Roman" w:cs="Times New Roman"/>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4A152E">
        <w:rPr>
          <w:rFonts w:ascii="Times New Roman" w:eastAsia="Calibri" w:hAnsi="Times New Roman" w:cs="Times New Roman"/>
          <w:color w:val="000000" w:themeColor="text1"/>
          <w:sz w:val="28"/>
          <w:szCs w:val="28"/>
        </w:rPr>
        <w:lastRenderedPageBreak/>
        <w:t>Краснодарского края, муниципальными правовыми актами для предоставления муниципальной услуги;</w:t>
      </w:r>
    </w:p>
    <w:p w:rsidR="004A152E" w:rsidRPr="004A152E" w:rsidRDefault="004A152E" w:rsidP="004A152E">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4A152E">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A152E" w:rsidRPr="004A152E" w:rsidRDefault="004A152E" w:rsidP="004A152E">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4A152E">
        <w:rPr>
          <w:rFonts w:ascii="Times New Roman" w:eastAsia="Calibri" w:hAnsi="Times New Roman" w:cs="Times New Roman"/>
          <w:color w:val="000000" w:themeColor="text1"/>
          <w:sz w:val="28"/>
          <w:szCs w:val="28"/>
        </w:rPr>
        <w:t>д</w:t>
      </w:r>
      <w:proofErr w:type="spellEnd"/>
      <w:r w:rsidRPr="004A152E">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A152E" w:rsidRPr="004A152E" w:rsidRDefault="004A152E" w:rsidP="004A152E">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4A152E">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152E" w:rsidRPr="004A152E" w:rsidRDefault="004A152E" w:rsidP="004A152E">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4A152E">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eastAsia="Calibri" w:hAnsi="Times New Roman" w:cs="Times New Roman"/>
          <w:color w:val="000000" w:themeColor="text1"/>
          <w:sz w:val="28"/>
          <w:szCs w:val="28"/>
        </w:rPr>
        <w:t xml:space="preserve">5.3.1. </w:t>
      </w:r>
      <w:r w:rsidRPr="004A152E">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5.4. Порядок подачи и рассмотрения жалобы:</w:t>
      </w:r>
    </w:p>
    <w:p w:rsidR="004A152E" w:rsidRPr="004A152E" w:rsidRDefault="004A152E" w:rsidP="004A152E">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9" w:name="P304"/>
      <w:bookmarkEnd w:id="9"/>
      <w:r w:rsidRPr="004A152E">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4A152E">
        <w:rPr>
          <w:rFonts w:ascii="Times New Roman" w:hAnsi="Times New Roman" w:cs="Times New Roman"/>
          <w:color w:val="000000" w:themeColor="text1"/>
          <w:sz w:val="28"/>
          <w:szCs w:val="28"/>
        </w:rPr>
        <w:t>интернет-портала</w:t>
      </w:r>
      <w:proofErr w:type="spellEnd"/>
      <w:proofErr w:type="gramEnd"/>
      <w:r w:rsidRPr="004A152E">
        <w:rPr>
          <w:rFonts w:ascii="Times New Roman" w:hAnsi="Times New Roman" w:cs="Times New Roman"/>
          <w:color w:val="000000" w:themeColor="text1"/>
          <w:sz w:val="28"/>
          <w:szCs w:val="28"/>
        </w:rPr>
        <w:t xml:space="preserve"> администрации, официального сайта уполномоченного органа, Портала, а также может быть принята на личном приеме заявителя.</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5.4.3. Жалоба должна содержать:</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A152E" w:rsidRPr="004A152E" w:rsidRDefault="004A152E" w:rsidP="004A152E">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5.5. </w:t>
      </w:r>
      <w:r w:rsidRPr="004A152E">
        <w:rPr>
          <w:rFonts w:ascii="Times New Roman" w:eastAsia="Calibri" w:hAnsi="Times New Roman" w:cs="Times New Roman"/>
          <w:color w:val="000000" w:themeColor="text1"/>
          <w:sz w:val="28"/>
          <w:szCs w:val="28"/>
        </w:rPr>
        <w:t>Сроки рассмотрения жалобы:</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A152E">
        <w:rPr>
          <w:rFonts w:ascii="Times New Roman" w:hAnsi="Times New Roman" w:cs="Times New Roman"/>
          <w:color w:val="000000" w:themeColor="text1"/>
          <w:sz w:val="28"/>
          <w:szCs w:val="28"/>
        </w:rPr>
        <w:t xml:space="preserve"> со дня ее регистрации.</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4A152E" w:rsidRPr="004A152E" w:rsidRDefault="004A152E" w:rsidP="004A152E">
      <w:pPr>
        <w:autoSpaceDE w:val="0"/>
        <w:autoSpaceDN w:val="0"/>
        <w:adjustRightInd w:val="0"/>
        <w:spacing w:after="0"/>
        <w:ind w:firstLine="567"/>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A152E" w:rsidRPr="004A152E" w:rsidRDefault="004A152E" w:rsidP="004A152E">
      <w:pPr>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5.7. Результат рассмотрения жалобы:</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5.7.1. По результатам рассмотрения жалобы уполномоченный орган принимает одно из следующих решений:</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4A152E">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2) отказывает в удовлетворении жалобы.</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5.7.2. </w:t>
      </w:r>
      <w:proofErr w:type="gramStart"/>
      <w:r w:rsidRPr="004A152E">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4A152E">
          <w:rPr>
            <w:rFonts w:ascii="Times New Roman" w:hAnsi="Times New Roman" w:cs="Times New Roman"/>
            <w:color w:val="000000" w:themeColor="text1"/>
            <w:sz w:val="28"/>
            <w:szCs w:val="28"/>
          </w:rPr>
          <w:t>пункте 5.7.1</w:t>
        </w:r>
      </w:hyperlink>
      <w:r w:rsidRPr="004A152E">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5.7.3. Основанием для отказа в удовлетворении жалобы являются:</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4A152E">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4A152E">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4A152E">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A152E" w:rsidRPr="004A152E" w:rsidRDefault="004A152E" w:rsidP="004A152E">
      <w:pPr>
        <w:autoSpaceDE w:val="0"/>
        <w:autoSpaceDN w:val="0"/>
        <w:adjustRightInd w:val="0"/>
        <w:spacing w:after="0"/>
        <w:ind w:firstLine="567"/>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5.9. Порядок обжалования решения по жалобе:</w:t>
      </w:r>
    </w:p>
    <w:p w:rsidR="004A152E" w:rsidRPr="004A152E" w:rsidRDefault="004A152E" w:rsidP="004A152E">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5.9.1.Заявители вправе обжаловать решения, принятые в ходе предоставления государственной услуги, действия или бездействие </w:t>
      </w:r>
      <w:r w:rsidRPr="004A152E">
        <w:rPr>
          <w:rFonts w:ascii="Times New Roman" w:hAnsi="Times New Roman" w:cs="Times New Roman"/>
          <w:color w:val="000000" w:themeColor="text1"/>
          <w:sz w:val="28"/>
          <w:szCs w:val="28"/>
        </w:rPr>
        <w:lastRenderedPageBreak/>
        <w:t>должностных лиц уполномоченного органа в суд общей юрисдикции в порядке и сроки, установленные законодательством Российской Федерации.</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10" w:name="P316"/>
      <w:bookmarkEnd w:id="10"/>
      <w:r w:rsidRPr="004A152E">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A152E" w:rsidRPr="004A152E" w:rsidRDefault="004A152E" w:rsidP="004A152E">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4A152E" w:rsidRPr="004A152E" w:rsidRDefault="004A152E" w:rsidP="004A152E">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4A152E">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A152E">
        <w:rPr>
          <w:rFonts w:ascii="Times New Roman" w:hAnsi="Times New Roman" w:cs="Times New Roman"/>
          <w:color w:val="000000" w:themeColor="text1"/>
          <w:sz w:val="28"/>
          <w:szCs w:val="28"/>
        </w:rPr>
        <w:t>уполномоченного органа</w:t>
      </w:r>
      <w:r w:rsidRPr="004A152E">
        <w:rPr>
          <w:rFonts w:ascii="Times New Roman" w:hAnsi="Times New Roman" w:cs="Times New Roman"/>
          <w:color w:val="000000" w:themeColor="text1"/>
          <w:spacing w:val="-4"/>
          <w:sz w:val="28"/>
          <w:szCs w:val="28"/>
        </w:rPr>
        <w:t>, н</w:t>
      </w:r>
      <w:r w:rsidRPr="004A152E">
        <w:rPr>
          <w:rFonts w:ascii="Times New Roman" w:hAnsi="Times New Roman" w:cs="Times New Roman"/>
          <w:color w:val="000000" w:themeColor="text1"/>
          <w:sz w:val="28"/>
          <w:szCs w:val="28"/>
        </w:rPr>
        <w:t>а едином портале государственных и муниципальных услуг</w:t>
      </w:r>
      <w:r w:rsidRPr="004A152E">
        <w:rPr>
          <w:rFonts w:ascii="Times New Roman" w:hAnsi="Times New Roman" w:cs="Times New Roman"/>
          <w:color w:val="000000" w:themeColor="text1"/>
          <w:spacing w:val="-4"/>
          <w:sz w:val="28"/>
          <w:szCs w:val="28"/>
        </w:rPr>
        <w:t>.</w:t>
      </w:r>
    </w:p>
    <w:p w:rsidR="004A152E" w:rsidRPr="004A152E" w:rsidRDefault="004A152E" w:rsidP="004A152E">
      <w:pPr>
        <w:autoSpaceDE w:val="0"/>
        <w:autoSpaceDN w:val="0"/>
        <w:adjustRightInd w:val="0"/>
        <w:spacing w:after="0"/>
        <w:ind w:firstLine="567"/>
        <w:jc w:val="both"/>
        <w:outlineLvl w:val="0"/>
        <w:rPr>
          <w:rFonts w:ascii="Times New Roman" w:eastAsia="Calibri" w:hAnsi="Times New Roman" w:cs="Times New Roman"/>
          <w:b/>
          <w:color w:val="000000" w:themeColor="text1"/>
          <w:sz w:val="28"/>
          <w:szCs w:val="28"/>
        </w:rPr>
      </w:pPr>
    </w:p>
    <w:p w:rsidR="004A152E" w:rsidRPr="004A152E" w:rsidRDefault="004A152E" w:rsidP="004A152E">
      <w:pPr>
        <w:spacing w:after="0"/>
        <w:ind w:firstLine="567"/>
        <w:rPr>
          <w:rFonts w:ascii="Times New Roman" w:hAnsi="Times New Roman" w:cs="Times New Roman"/>
          <w:color w:val="000000" w:themeColor="text1"/>
          <w:sz w:val="28"/>
          <w:szCs w:val="28"/>
        </w:rPr>
      </w:pPr>
    </w:p>
    <w:p w:rsidR="004A152E" w:rsidRPr="004A152E" w:rsidRDefault="004A152E" w:rsidP="004A152E">
      <w:pPr>
        <w:spacing w:after="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Начальник отдела </w:t>
      </w:r>
      <w:proofErr w:type="gramStart"/>
      <w:r w:rsidRPr="004A152E">
        <w:rPr>
          <w:rFonts w:ascii="Times New Roman" w:hAnsi="Times New Roman" w:cs="Times New Roman"/>
          <w:color w:val="000000" w:themeColor="text1"/>
          <w:sz w:val="28"/>
          <w:szCs w:val="28"/>
        </w:rPr>
        <w:t>имущественных</w:t>
      </w:r>
      <w:proofErr w:type="gramEnd"/>
    </w:p>
    <w:p w:rsidR="004A152E" w:rsidRPr="004A152E" w:rsidRDefault="004A152E" w:rsidP="004A152E">
      <w:pPr>
        <w:spacing w:after="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и земельных отношений</w:t>
      </w:r>
    </w:p>
    <w:p w:rsidR="004A152E" w:rsidRPr="004A152E" w:rsidRDefault="004A152E" w:rsidP="004A152E">
      <w:pPr>
        <w:spacing w:after="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администрации </w:t>
      </w:r>
      <w:proofErr w:type="gramStart"/>
      <w:r w:rsidRPr="004A152E">
        <w:rPr>
          <w:rFonts w:ascii="Times New Roman" w:hAnsi="Times New Roman" w:cs="Times New Roman"/>
          <w:color w:val="000000" w:themeColor="text1"/>
          <w:sz w:val="28"/>
          <w:szCs w:val="28"/>
        </w:rPr>
        <w:t>Туапсинского</w:t>
      </w:r>
      <w:proofErr w:type="gramEnd"/>
    </w:p>
    <w:p w:rsidR="004A152E" w:rsidRPr="004A152E" w:rsidRDefault="004A152E" w:rsidP="004A152E">
      <w:pPr>
        <w:spacing w:after="0"/>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городского поселения</w:t>
      </w:r>
      <w:r w:rsidRPr="004A152E">
        <w:rPr>
          <w:rFonts w:ascii="Times New Roman" w:hAnsi="Times New Roman" w:cs="Times New Roman"/>
          <w:color w:val="000000" w:themeColor="text1"/>
          <w:sz w:val="28"/>
          <w:szCs w:val="28"/>
        </w:rPr>
        <w:tab/>
      </w:r>
      <w:r w:rsidRPr="004A152E">
        <w:rPr>
          <w:rFonts w:ascii="Times New Roman" w:hAnsi="Times New Roman" w:cs="Times New Roman"/>
          <w:color w:val="000000" w:themeColor="text1"/>
          <w:sz w:val="28"/>
          <w:szCs w:val="28"/>
        </w:rPr>
        <w:tab/>
      </w:r>
      <w:r w:rsidRPr="004A152E">
        <w:rPr>
          <w:rFonts w:ascii="Times New Roman" w:hAnsi="Times New Roman" w:cs="Times New Roman"/>
          <w:color w:val="000000" w:themeColor="text1"/>
          <w:sz w:val="28"/>
          <w:szCs w:val="28"/>
        </w:rPr>
        <w:tab/>
      </w:r>
      <w:r w:rsidRPr="004A152E">
        <w:rPr>
          <w:rFonts w:ascii="Times New Roman" w:hAnsi="Times New Roman" w:cs="Times New Roman"/>
          <w:color w:val="000000" w:themeColor="text1"/>
          <w:sz w:val="28"/>
          <w:szCs w:val="28"/>
        </w:rPr>
        <w:tab/>
      </w:r>
      <w:r w:rsidRPr="004A152E">
        <w:rPr>
          <w:rFonts w:ascii="Times New Roman" w:hAnsi="Times New Roman" w:cs="Times New Roman"/>
          <w:color w:val="000000" w:themeColor="text1"/>
          <w:sz w:val="28"/>
          <w:szCs w:val="28"/>
        </w:rPr>
        <w:tab/>
      </w:r>
      <w:r w:rsidRPr="004A152E">
        <w:rPr>
          <w:rFonts w:ascii="Times New Roman" w:hAnsi="Times New Roman" w:cs="Times New Roman"/>
          <w:color w:val="000000" w:themeColor="text1"/>
          <w:sz w:val="28"/>
          <w:szCs w:val="28"/>
        </w:rPr>
        <w:tab/>
      </w:r>
      <w:r w:rsidRPr="004A152E">
        <w:rPr>
          <w:rFonts w:ascii="Times New Roman" w:hAnsi="Times New Roman" w:cs="Times New Roman"/>
          <w:color w:val="000000" w:themeColor="text1"/>
          <w:sz w:val="28"/>
          <w:szCs w:val="28"/>
        </w:rPr>
        <w:tab/>
        <w:t xml:space="preserve">          М.А.Винтер</w:t>
      </w:r>
    </w:p>
    <w:p w:rsidR="004A152E" w:rsidRPr="004A152E" w:rsidRDefault="004A152E" w:rsidP="004A152E">
      <w:pPr>
        <w:spacing w:after="0"/>
        <w:ind w:left="5664" w:right="612" w:firstLine="567"/>
        <w:jc w:val="center"/>
        <w:rPr>
          <w:rFonts w:ascii="Times New Roman" w:hAnsi="Times New Roman" w:cs="Times New Roman"/>
          <w:bCs/>
          <w:color w:val="000000" w:themeColor="text1"/>
          <w:sz w:val="28"/>
          <w:szCs w:val="28"/>
        </w:rPr>
      </w:pPr>
    </w:p>
    <w:p w:rsidR="004A152E" w:rsidRPr="004A152E" w:rsidRDefault="004A152E" w:rsidP="004A152E">
      <w:pPr>
        <w:ind w:left="5664" w:right="612" w:firstLine="567"/>
        <w:jc w:val="center"/>
        <w:rPr>
          <w:rFonts w:ascii="Times New Roman" w:hAnsi="Times New Roman" w:cs="Times New Roman"/>
          <w:bCs/>
          <w:color w:val="000000" w:themeColor="text1"/>
          <w:sz w:val="28"/>
          <w:szCs w:val="28"/>
        </w:rPr>
      </w:pPr>
    </w:p>
    <w:p w:rsidR="004A152E" w:rsidRPr="004A152E" w:rsidRDefault="004A152E" w:rsidP="004A152E">
      <w:pPr>
        <w:ind w:left="5664" w:right="612" w:firstLine="567"/>
        <w:jc w:val="center"/>
        <w:rPr>
          <w:rFonts w:ascii="Times New Roman" w:hAnsi="Times New Roman" w:cs="Times New Roman"/>
          <w:bCs/>
          <w:color w:val="000000" w:themeColor="text1"/>
          <w:sz w:val="28"/>
          <w:szCs w:val="28"/>
        </w:rPr>
      </w:pPr>
    </w:p>
    <w:p w:rsidR="004A152E" w:rsidRDefault="004A152E" w:rsidP="004A152E">
      <w:pPr>
        <w:spacing w:after="0"/>
        <w:ind w:left="5103" w:right="-1" w:firstLine="6"/>
        <w:jc w:val="center"/>
        <w:rPr>
          <w:rFonts w:ascii="Times New Roman" w:hAnsi="Times New Roman" w:cs="Times New Roman"/>
          <w:bCs/>
          <w:color w:val="000000" w:themeColor="text1"/>
          <w:sz w:val="28"/>
          <w:szCs w:val="28"/>
        </w:rPr>
      </w:pPr>
      <w:r w:rsidRPr="004A152E">
        <w:rPr>
          <w:rFonts w:ascii="Times New Roman" w:hAnsi="Times New Roman" w:cs="Times New Roman"/>
          <w:bCs/>
          <w:color w:val="000000" w:themeColor="text1"/>
          <w:sz w:val="28"/>
          <w:szCs w:val="28"/>
        </w:rPr>
        <w:t>ПРИЛОЖЕНИЕ № 1</w:t>
      </w:r>
    </w:p>
    <w:p w:rsidR="004A152E" w:rsidRPr="004A152E" w:rsidRDefault="004A152E" w:rsidP="004A152E">
      <w:pPr>
        <w:spacing w:after="0"/>
        <w:ind w:left="5103" w:right="-1" w:firstLine="6"/>
        <w:jc w:val="center"/>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 административному регламенту</w:t>
      </w:r>
    </w:p>
    <w:p w:rsidR="004A152E" w:rsidRPr="004A152E" w:rsidRDefault="004A152E" w:rsidP="004A152E">
      <w:pPr>
        <w:pStyle w:val="ConsPlusNormal"/>
        <w:ind w:left="5103" w:right="-1" w:firstLine="6"/>
        <w:jc w:val="center"/>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A152E" w:rsidRPr="004A152E" w:rsidRDefault="004A152E" w:rsidP="004A152E">
      <w:pPr>
        <w:pStyle w:val="ConsPlusNormal"/>
        <w:ind w:firstLine="567"/>
        <w:jc w:val="both"/>
        <w:rPr>
          <w:rFonts w:ascii="Times New Roman" w:hAnsi="Times New Roman" w:cs="Times New Roman"/>
          <w:color w:val="000000" w:themeColor="text1"/>
          <w:sz w:val="24"/>
          <w:szCs w:val="24"/>
        </w:rPr>
      </w:pPr>
    </w:p>
    <w:p w:rsidR="004A152E" w:rsidRPr="004A152E" w:rsidRDefault="004A152E" w:rsidP="004A152E">
      <w:pPr>
        <w:pStyle w:val="ConsPlusNonformat"/>
        <w:ind w:firstLine="567"/>
        <w:jc w:val="center"/>
        <w:rPr>
          <w:rFonts w:ascii="Times New Roman" w:hAnsi="Times New Roman" w:cs="Times New Roman"/>
          <w:b/>
          <w:color w:val="000000" w:themeColor="text1"/>
          <w:sz w:val="28"/>
          <w:szCs w:val="28"/>
        </w:rPr>
      </w:pPr>
      <w:bookmarkStart w:id="11" w:name="Par423"/>
      <w:bookmarkEnd w:id="11"/>
      <w:r w:rsidRPr="004A152E">
        <w:rPr>
          <w:rFonts w:ascii="Times New Roman" w:hAnsi="Times New Roman" w:cs="Times New Roman"/>
          <w:b/>
          <w:color w:val="000000" w:themeColor="text1"/>
          <w:sz w:val="28"/>
          <w:szCs w:val="28"/>
        </w:rPr>
        <w:t>Форма заявления о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A152E" w:rsidRPr="004A152E" w:rsidRDefault="004A152E" w:rsidP="004A152E">
      <w:pPr>
        <w:autoSpaceDE w:val="0"/>
        <w:autoSpaceDN w:val="0"/>
        <w:adjustRightInd w:val="0"/>
        <w:ind w:left="4247" w:firstLine="567"/>
        <w:rPr>
          <w:rFonts w:ascii="Times New Roman" w:hAnsi="Times New Roman" w:cs="Times New Roman"/>
          <w:color w:val="000000" w:themeColor="text1"/>
          <w:sz w:val="28"/>
          <w:szCs w:val="28"/>
        </w:rPr>
      </w:pP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lastRenderedPageBreak/>
        <w:t>Главе Туапсинского  городского поселения</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Туапсинского района</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____________</w:t>
      </w:r>
      <w:r>
        <w:rPr>
          <w:rFonts w:ascii="Times New Roman" w:hAnsi="Times New Roman" w:cs="Times New Roman"/>
          <w:color w:val="000000" w:themeColor="text1"/>
          <w:sz w:val="28"/>
          <w:szCs w:val="28"/>
        </w:rPr>
        <w:t>___________</w:t>
      </w:r>
      <w:r w:rsidRPr="004A152E">
        <w:rPr>
          <w:rFonts w:ascii="Times New Roman" w:hAnsi="Times New Roman" w:cs="Times New Roman"/>
          <w:color w:val="000000" w:themeColor="text1"/>
          <w:sz w:val="28"/>
          <w:szCs w:val="28"/>
        </w:rPr>
        <w:t>______________</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от ___________________________________</w:t>
      </w:r>
    </w:p>
    <w:p w:rsidR="004A152E" w:rsidRPr="004A152E" w:rsidRDefault="004A152E" w:rsidP="004A152E">
      <w:pPr>
        <w:autoSpaceDE w:val="0"/>
        <w:autoSpaceDN w:val="0"/>
        <w:adjustRightInd w:val="0"/>
        <w:spacing w:after="0"/>
        <w:ind w:left="4247" w:firstLine="6"/>
        <w:jc w:val="center"/>
        <w:rPr>
          <w:rFonts w:ascii="Times New Roman" w:hAnsi="Times New Roman" w:cs="Times New Roman"/>
          <w:color w:val="000000" w:themeColor="text1"/>
        </w:rPr>
      </w:pPr>
      <w:r w:rsidRPr="004A152E">
        <w:rPr>
          <w:rFonts w:ascii="Times New Roman" w:hAnsi="Times New Roman" w:cs="Times New Roman"/>
          <w:color w:val="000000" w:themeColor="text1"/>
        </w:rPr>
        <w:t>(Ф.И.О. физического лица полностью;</w:t>
      </w:r>
    </w:p>
    <w:p w:rsidR="004A152E" w:rsidRPr="004A152E" w:rsidRDefault="004A152E" w:rsidP="004A152E">
      <w:pPr>
        <w:autoSpaceDE w:val="0"/>
        <w:autoSpaceDN w:val="0"/>
        <w:adjustRightInd w:val="0"/>
        <w:spacing w:after="0"/>
        <w:ind w:left="4247" w:firstLine="6"/>
        <w:jc w:val="center"/>
        <w:rPr>
          <w:rFonts w:ascii="Times New Roman" w:hAnsi="Times New Roman" w:cs="Times New Roman"/>
          <w:color w:val="000000" w:themeColor="text1"/>
        </w:rPr>
      </w:pPr>
      <w:r w:rsidRPr="004A152E">
        <w:rPr>
          <w:rFonts w:ascii="Times New Roman" w:hAnsi="Times New Roman" w:cs="Times New Roman"/>
          <w:color w:val="000000" w:themeColor="text1"/>
        </w:rPr>
        <w:t>наименование юридического лица)</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адрес заявителя: ______________________</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______________________________________</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rPr>
      </w:pPr>
      <w:r w:rsidRPr="004A152E">
        <w:rPr>
          <w:rFonts w:ascii="Times New Roman" w:hAnsi="Times New Roman" w:cs="Times New Roman"/>
          <w:color w:val="000000" w:themeColor="text1"/>
        </w:rPr>
        <w:t>(место регистрации физического лица;</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rPr>
      </w:pPr>
      <w:r w:rsidRPr="004A152E">
        <w:rPr>
          <w:rFonts w:ascii="Times New Roman" w:hAnsi="Times New Roman" w:cs="Times New Roman"/>
          <w:color w:val="000000" w:themeColor="text1"/>
        </w:rPr>
        <w:t>место нахождения юридического лица)</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контактный телефон (факс): ____________</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электронный адрес____________________</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иные сведения о заявителе:</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реквизиты документа, удостоверяющего личность ______________________________</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______________________________________</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rPr>
      </w:pPr>
      <w:r w:rsidRPr="004A152E">
        <w:rPr>
          <w:rFonts w:ascii="Times New Roman" w:hAnsi="Times New Roman" w:cs="Times New Roman"/>
          <w:color w:val="000000" w:themeColor="text1"/>
        </w:rPr>
        <w:t>(для физического лица)</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Сведения о </w:t>
      </w:r>
      <w:proofErr w:type="spellStart"/>
      <w:r w:rsidRPr="004A152E">
        <w:rPr>
          <w:rFonts w:ascii="Times New Roman" w:hAnsi="Times New Roman" w:cs="Times New Roman"/>
          <w:color w:val="000000" w:themeColor="text1"/>
          <w:sz w:val="28"/>
          <w:szCs w:val="28"/>
        </w:rPr>
        <w:t>гос</w:t>
      </w:r>
      <w:proofErr w:type="spellEnd"/>
      <w:r w:rsidRPr="004A152E">
        <w:rPr>
          <w:rFonts w:ascii="Times New Roman" w:hAnsi="Times New Roman" w:cs="Times New Roman"/>
          <w:color w:val="000000" w:themeColor="text1"/>
          <w:sz w:val="28"/>
          <w:szCs w:val="28"/>
        </w:rPr>
        <w:t>. регистрации юридического лица: ________________________________</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ИНН _______________________________</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Банковские реквизиты:</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proofErr w:type="spellStart"/>
      <w:proofErr w:type="gramStart"/>
      <w:r w:rsidRPr="004A152E">
        <w:rPr>
          <w:rFonts w:ascii="Times New Roman" w:hAnsi="Times New Roman" w:cs="Times New Roman"/>
          <w:color w:val="000000" w:themeColor="text1"/>
          <w:sz w:val="28"/>
          <w:szCs w:val="28"/>
        </w:rPr>
        <w:t>р</w:t>
      </w:r>
      <w:proofErr w:type="spellEnd"/>
      <w:proofErr w:type="gramEnd"/>
      <w:r w:rsidRPr="004A152E">
        <w:rPr>
          <w:rFonts w:ascii="Times New Roman" w:hAnsi="Times New Roman" w:cs="Times New Roman"/>
          <w:color w:val="000000" w:themeColor="text1"/>
          <w:sz w:val="28"/>
          <w:szCs w:val="28"/>
        </w:rPr>
        <w:t>/с _________________________________</w:t>
      </w:r>
    </w:p>
    <w:p w:rsidR="004A152E" w:rsidRPr="004A152E" w:rsidRDefault="004A152E" w:rsidP="004A152E">
      <w:pPr>
        <w:autoSpaceDE w:val="0"/>
        <w:autoSpaceDN w:val="0"/>
        <w:adjustRightInd w:val="0"/>
        <w:spacing w:after="0"/>
        <w:ind w:left="4247" w:firstLine="6"/>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к/с __________________________________</w:t>
      </w:r>
    </w:p>
    <w:p w:rsidR="004A152E" w:rsidRDefault="004A152E" w:rsidP="004A152E">
      <w:pPr>
        <w:autoSpaceDE w:val="0"/>
        <w:autoSpaceDN w:val="0"/>
        <w:adjustRightInd w:val="0"/>
        <w:spacing w:after="0"/>
        <w:ind w:left="3539" w:firstLine="6"/>
        <w:rPr>
          <w:rFonts w:ascii="Times New Roman" w:hAnsi="Times New Roman" w:cs="Times New Roman"/>
          <w:color w:val="000000" w:themeColor="text1"/>
          <w:sz w:val="28"/>
          <w:szCs w:val="28"/>
        </w:rPr>
      </w:pPr>
    </w:p>
    <w:p w:rsidR="004A152E" w:rsidRPr="004A152E" w:rsidRDefault="004A152E" w:rsidP="004A152E">
      <w:pPr>
        <w:autoSpaceDE w:val="0"/>
        <w:autoSpaceDN w:val="0"/>
        <w:adjustRightInd w:val="0"/>
        <w:spacing w:after="0"/>
        <w:ind w:left="3539" w:firstLine="6"/>
        <w:rPr>
          <w:rFonts w:ascii="Times New Roman" w:hAnsi="Times New Roman" w:cs="Times New Roman"/>
          <w:color w:val="000000" w:themeColor="text1"/>
          <w:sz w:val="28"/>
          <w:szCs w:val="28"/>
        </w:rPr>
      </w:pPr>
    </w:p>
    <w:p w:rsidR="004A152E" w:rsidRPr="004A152E" w:rsidRDefault="004A152E" w:rsidP="004A152E">
      <w:pPr>
        <w:widowControl w:val="0"/>
        <w:tabs>
          <w:tab w:val="left" w:pos="851"/>
        </w:tabs>
        <w:spacing w:after="0"/>
        <w:ind w:firstLine="567"/>
        <w:rPr>
          <w:rFonts w:ascii="Times New Roman" w:hAnsi="Times New Roman" w:cs="Times New Roman"/>
          <w:b/>
          <w:color w:val="000000" w:themeColor="text1"/>
          <w:sz w:val="28"/>
          <w:szCs w:val="28"/>
        </w:rPr>
      </w:pPr>
      <w:r w:rsidRPr="004A152E">
        <w:rPr>
          <w:rFonts w:ascii="Times New Roman" w:hAnsi="Times New Roman" w:cs="Times New Roman"/>
          <w:color w:val="000000" w:themeColor="text1"/>
          <w:sz w:val="28"/>
          <w:szCs w:val="28"/>
        </w:rPr>
        <w:t xml:space="preserve">                                                     </w:t>
      </w:r>
      <w:r w:rsidRPr="004A152E">
        <w:rPr>
          <w:rFonts w:ascii="Times New Roman" w:hAnsi="Times New Roman" w:cs="Times New Roman"/>
          <w:b/>
          <w:color w:val="000000" w:themeColor="text1"/>
          <w:sz w:val="28"/>
          <w:szCs w:val="28"/>
        </w:rPr>
        <w:t>ЗАЯВЛЕНИЕ</w:t>
      </w:r>
    </w:p>
    <w:p w:rsidR="004A152E" w:rsidRDefault="004A152E" w:rsidP="004A152E">
      <w:pPr>
        <w:widowControl w:val="0"/>
        <w:tabs>
          <w:tab w:val="left" w:pos="851"/>
        </w:tabs>
        <w:spacing w:after="0"/>
        <w:ind w:firstLine="567"/>
        <w:jc w:val="center"/>
        <w:rPr>
          <w:rFonts w:ascii="Times New Roman" w:hAnsi="Times New Roman" w:cs="Times New Roman"/>
          <w:b/>
          <w:color w:val="000000" w:themeColor="text1"/>
          <w:sz w:val="28"/>
          <w:szCs w:val="28"/>
        </w:rPr>
      </w:pPr>
      <w:r w:rsidRPr="004A152E">
        <w:rPr>
          <w:rFonts w:ascii="Times New Roman" w:hAnsi="Times New Roman" w:cs="Times New Roman"/>
          <w:b/>
          <w:color w:val="000000" w:themeColor="text1"/>
          <w:sz w:val="28"/>
          <w:szCs w:val="28"/>
        </w:rPr>
        <w:t xml:space="preserve">о заключении соглашения о перераспределении земель и (или) земельных участков, находящихся в </w:t>
      </w:r>
      <w:proofErr w:type="gramStart"/>
      <w:r w:rsidRPr="004A152E">
        <w:rPr>
          <w:rFonts w:ascii="Times New Roman" w:hAnsi="Times New Roman" w:cs="Times New Roman"/>
          <w:b/>
          <w:color w:val="000000" w:themeColor="text1"/>
          <w:sz w:val="28"/>
          <w:szCs w:val="28"/>
        </w:rPr>
        <w:t>государственной</w:t>
      </w:r>
      <w:proofErr w:type="gramEnd"/>
      <w:r w:rsidRPr="004A152E">
        <w:rPr>
          <w:rFonts w:ascii="Times New Roman" w:hAnsi="Times New Roman" w:cs="Times New Roman"/>
          <w:b/>
          <w:color w:val="000000" w:themeColor="text1"/>
          <w:sz w:val="28"/>
          <w:szCs w:val="28"/>
        </w:rPr>
        <w:t xml:space="preserve"> или </w:t>
      </w:r>
    </w:p>
    <w:p w:rsidR="004A152E" w:rsidRDefault="004A152E" w:rsidP="004A152E">
      <w:pPr>
        <w:widowControl w:val="0"/>
        <w:tabs>
          <w:tab w:val="left" w:pos="851"/>
        </w:tabs>
        <w:spacing w:after="0"/>
        <w:ind w:firstLine="567"/>
        <w:jc w:val="center"/>
        <w:rPr>
          <w:rFonts w:ascii="Times New Roman" w:hAnsi="Times New Roman" w:cs="Times New Roman"/>
          <w:b/>
          <w:color w:val="000000" w:themeColor="text1"/>
          <w:sz w:val="28"/>
          <w:szCs w:val="28"/>
        </w:rPr>
      </w:pPr>
      <w:r w:rsidRPr="004A152E">
        <w:rPr>
          <w:rFonts w:ascii="Times New Roman" w:hAnsi="Times New Roman" w:cs="Times New Roman"/>
          <w:b/>
          <w:color w:val="000000" w:themeColor="text1"/>
          <w:sz w:val="28"/>
          <w:szCs w:val="28"/>
        </w:rPr>
        <w:t xml:space="preserve">муниципальной собственности, и земельных участков, находящихся </w:t>
      </w:r>
    </w:p>
    <w:p w:rsidR="004A152E" w:rsidRPr="004A152E" w:rsidRDefault="004A152E" w:rsidP="004A152E">
      <w:pPr>
        <w:widowControl w:val="0"/>
        <w:tabs>
          <w:tab w:val="left" w:pos="851"/>
        </w:tabs>
        <w:spacing w:after="0"/>
        <w:ind w:firstLine="567"/>
        <w:jc w:val="center"/>
        <w:rPr>
          <w:rFonts w:ascii="Times New Roman" w:hAnsi="Times New Roman" w:cs="Times New Roman"/>
          <w:b/>
          <w:color w:val="000000" w:themeColor="text1"/>
          <w:sz w:val="28"/>
          <w:szCs w:val="28"/>
        </w:rPr>
      </w:pPr>
      <w:r w:rsidRPr="004A152E">
        <w:rPr>
          <w:rFonts w:ascii="Times New Roman" w:hAnsi="Times New Roman" w:cs="Times New Roman"/>
          <w:b/>
          <w:color w:val="000000" w:themeColor="text1"/>
          <w:sz w:val="28"/>
          <w:szCs w:val="28"/>
        </w:rPr>
        <w:t>в частной собственности.</w:t>
      </w:r>
    </w:p>
    <w:p w:rsidR="004A152E" w:rsidRPr="004A152E" w:rsidRDefault="004A152E" w:rsidP="004A152E">
      <w:pPr>
        <w:widowControl w:val="0"/>
        <w:tabs>
          <w:tab w:val="left" w:pos="851"/>
        </w:tabs>
        <w:ind w:firstLine="567"/>
        <w:rPr>
          <w:rFonts w:ascii="Times New Roman" w:hAnsi="Times New Roman" w:cs="Times New Roman"/>
          <w:color w:val="000000" w:themeColor="text1"/>
          <w:sz w:val="28"/>
          <w:szCs w:val="28"/>
        </w:rPr>
      </w:pPr>
    </w:p>
    <w:p w:rsidR="004A152E" w:rsidRPr="004A152E" w:rsidRDefault="004A152E" w:rsidP="004A152E">
      <w:pPr>
        <w:widowControl w:val="0"/>
        <w:tabs>
          <w:tab w:val="left" w:pos="851"/>
        </w:tabs>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 Прошу заключить соглашение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A152E" w:rsidRPr="004A152E" w:rsidRDefault="004A152E" w:rsidP="004A152E">
      <w:pPr>
        <w:widowControl w:val="0"/>
        <w:tabs>
          <w:tab w:val="left" w:pos="851"/>
        </w:tabs>
        <w:spacing w:after="0"/>
        <w:ind w:firstLine="567"/>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 - адрес земельного участка ________________________________________ </w:t>
      </w:r>
    </w:p>
    <w:p w:rsidR="004A152E" w:rsidRPr="004A152E" w:rsidRDefault="004A152E" w:rsidP="004A152E">
      <w:pPr>
        <w:widowControl w:val="0"/>
        <w:tabs>
          <w:tab w:val="left" w:pos="851"/>
        </w:tabs>
        <w:spacing w:after="0"/>
        <w:ind w:firstLine="567"/>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 - площадь земельного участка _________________________________ кв.м. </w:t>
      </w:r>
    </w:p>
    <w:p w:rsidR="004A152E" w:rsidRPr="004A152E" w:rsidRDefault="004A152E" w:rsidP="004A152E">
      <w:pPr>
        <w:widowControl w:val="0"/>
        <w:tabs>
          <w:tab w:val="left" w:pos="851"/>
        </w:tabs>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 кадастровый номер земельного участка, или кадастровые номера земельных участков* ________________________________________ </w:t>
      </w:r>
    </w:p>
    <w:p w:rsidR="004A152E" w:rsidRPr="004A152E" w:rsidRDefault="004A152E" w:rsidP="004A152E">
      <w:pPr>
        <w:widowControl w:val="0"/>
        <w:tabs>
          <w:tab w:val="left" w:pos="851"/>
        </w:tabs>
        <w:spacing w:after="0"/>
        <w:ind w:firstLine="567"/>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 реквизиты решения об утверждении проекта межевания территории** </w:t>
      </w:r>
      <w:r w:rsidRPr="004A152E">
        <w:rPr>
          <w:rFonts w:ascii="Times New Roman" w:hAnsi="Times New Roman" w:cs="Times New Roman"/>
          <w:color w:val="000000" w:themeColor="text1"/>
          <w:sz w:val="28"/>
          <w:szCs w:val="28"/>
        </w:rPr>
        <w:lastRenderedPageBreak/>
        <w:t xml:space="preserve">________________________________________ </w:t>
      </w:r>
    </w:p>
    <w:p w:rsidR="004A152E" w:rsidRPr="004A152E" w:rsidRDefault="004A152E" w:rsidP="004A152E">
      <w:pPr>
        <w:widowControl w:val="0"/>
        <w:tabs>
          <w:tab w:val="left" w:pos="851"/>
        </w:tabs>
        <w:spacing w:after="0"/>
        <w:ind w:firstLine="567"/>
        <w:jc w:val="both"/>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Решение о предоставлении услуги прошу предоставить следующим выбранным мною способом: (напротив выбранного способа поставить любой знак) - выдать при личном обращении в МКУ «МФЦ Туапсинского района» </w:t>
      </w:r>
    </w:p>
    <w:p w:rsidR="004A152E" w:rsidRPr="004A152E" w:rsidRDefault="004A152E" w:rsidP="004A152E">
      <w:pPr>
        <w:widowControl w:val="0"/>
        <w:tabs>
          <w:tab w:val="left" w:pos="851"/>
        </w:tabs>
        <w:spacing w:after="0"/>
        <w:ind w:firstLine="567"/>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направить почтой по почтовому адресу.</w:t>
      </w:r>
    </w:p>
    <w:p w:rsidR="004A152E" w:rsidRPr="004A152E" w:rsidRDefault="004A152E" w:rsidP="004A152E">
      <w:pPr>
        <w:widowControl w:val="0"/>
        <w:tabs>
          <w:tab w:val="left" w:pos="851"/>
        </w:tabs>
        <w:spacing w:after="0"/>
        <w:ind w:firstLine="567"/>
        <w:rPr>
          <w:rFonts w:ascii="Times New Roman" w:hAnsi="Times New Roman" w:cs="Times New Roman"/>
          <w:color w:val="000000" w:themeColor="text1"/>
          <w:sz w:val="28"/>
          <w:szCs w:val="28"/>
        </w:rPr>
      </w:pPr>
    </w:p>
    <w:p w:rsidR="004A152E" w:rsidRPr="004A152E" w:rsidRDefault="004A152E" w:rsidP="004A152E">
      <w:pPr>
        <w:pStyle w:val="ConsPlusNonformat"/>
        <w:ind w:firstLine="567"/>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Иные сведения ____________________________________________________________________</w:t>
      </w:r>
    </w:p>
    <w:p w:rsidR="004A152E" w:rsidRDefault="004A152E" w:rsidP="004A152E">
      <w:pPr>
        <w:pStyle w:val="ConsPlusNonformat"/>
        <w:ind w:firstLine="567"/>
        <w:rPr>
          <w:rFonts w:ascii="Times New Roman" w:hAnsi="Times New Roman" w:cs="Times New Roman"/>
          <w:color w:val="000000" w:themeColor="text1"/>
          <w:sz w:val="28"/>
          <w:szCs w:val="28"/>
        </w:rPr>
      </w:pPr>
    </w:p>
    <w:p w:rsidR="004A152E" w:rsidRPr="004A152E" w:rsidRDefault="004A152E" w:rsidP="004A152E">
      <w:pPr>
        <w:pStyle w:val="ConsPlusNonformat"/>
        <w:ind w:firstLine="567"/>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Даю согласие на обработку и хранение моих персональных данных.</w:t>
      </w:r>
    </w:p>
    <w:p w:rsidR="004A152E" w:rsidRPr="004A152E" w:rsidRDefault="004A152E" w:rsidP="004A152E">
      <w:pPr>
        <w:widowControl w:val="0"/>
        <w:tabs>
          <w:tab w:val="left" w:pos="851"/>
        </w:tabs>
        <w:spacing w:after="0"/>
        <w:ind w:firstLine="567"/>
        <w:rPr>
          <w:rFonts w:ascii="Times New Roman" w:hAnsi="Times New Roman" w:cs="Times New Roman"/>
          <w:color w:val="000000" w:themeColor="text1"/>
          <w:sz w:val="28"/>
          <w:szCs w:val="28"/>
        </w:rPr>
      </w:pPr>
    </w:p>
    <w:p w:rsidR="004A152E" w:rsidRPr="004A152E" w:rsidRDefault="004A152E" w:rsidP="004A152E">
      <w:pPr>
        <w:widowControl w:val="0"/>
        <w:tabs>
          <w:tab w:val="left" w:pos="851"/>
        </w:tabs>
        <w:spacing w:after="0"/>
        <w:ind w:firstLine="567"/>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 xml:space="preserve">Перечень документов, прилагаемых к заявлению: </w:t>
      </w:r>
    </w:p>
    <w:p w:rsidR="004A152E" w:rsidRPr="004A152E" w:rsidRDefault="004A152E" w:rsidP="004A152E">
      <w:pPr>
        <w:widowControl w:val="0"/>
        <w:tabs>
          <w:tab w:val="left" w:pos="851"/>
        </w:tabs>
        <w:spacing w:after="0"/>
        <w:ind w:firstLine="567"/>
        <w:rPr>
          <w:rFonts w:ascii="Times New Roman" w:hAnsi="Times New Roman" w:cs="Times New Roman"/>
          <w:color w:val="000000" w:themeColor="text1"/>
          <w:sz w:val="28"/>
          <w:szCs w:val="28"/>
        </w:rPr>
      </w:pPr>
    </w:p>
    <w:p w:rsidR="004A152E" w:rsidRPr="004A152E" w:rsidRDefault="004A152E" w:rsidP="004A152E">
      <w:pPr>
        <w:pStyle w:val="ConsPlusNonformat"/>
        <w:ind w:firstLine="567"/>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Заявитель: _</w:t>
      </w:r>
      <w:r>
        <w:rPr>
          <w:rFonts w:ascii="Times New Roman" w:hAnsi="Times New Roman" w:cs="Times New Roman"/>
          <w:color w:val="000000" w:themeColor="text1"/>
          <w:sz w:val="28"/>
          <w:szCs w:val="28"/>
        </w:rPr>
        <w:t>__________</w:t>
      </w:r>
      <w:r w:rsidRPr="004A152E">
        <w:rPr>
          <w:rFonts w:ascii="Times New Roman" w:hAnsi="Times New Roman" w:cs="Times New Roman"/>
          <w:color w:val="000000" w:themeColor="text1"/>
          <w:sz w:val="28"/>
          <w:szCs w:val="28"/>
        </w:rPr>
        <w:t>_____________________</w:t>
      </w:r>
      <w:r>
        <w:rPr>
          <w:rFonts w:ascii="Times New Roman" w:hAnsi="Times New Roman" w:cs="Times New Roman"/>
          <w:color w:val="000000" w:themeColor="text1"/>
          <w:sz w:val="28"/>
          <w:szCs w:val="28"/>
        </w:rPr>
        <w:t xml:space="preserve">  </w:t>
      </w:r>
      <w:r w:rsidRPr="004A152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__________</w:t>
      </w:r>
      <w:r w:rsidRPr="004A152E">
        <w:rPr>
          <w:rFonts w:ascii="Times New Roman" w:hAnsi="Times New Roman" w:cs="Times New Roman"/>
          <w:color w:val="000000" w:themeColor="text1"/>
          <w:sz w:val="28"/>
          <w:szCs w:val="28"/>
        </w:rPr>
        <w:t>__________</w:t>
      </w:r>
    </w:p>
    <w:p w:rsidR="004A152E" w:rsidRDefault="004A152E" w:rsidP="004A152E">
      <w:pPr>
        <w:pStyle w:val="ConsPlusNonformat"/>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Pr="004A152E">
        <w:rPr>
          <w:rFonts w:ascii="Times New Roman" w:hAnsi="Times New Roman" w:cs="Times New Roman"/>
          <w:color w:val="000000" w:themeColor="text1"/>
          <w:sz w:val="28"/>
          <w:szCs w:val="28"/>
        </w:rPr>
        <w:t xml:space="preserve">(Ф.И.О., должность представителя </w:t>
      </w:r>
      <w:r>
        <w:rPr>
          <w:rFonts w:ascii="Times New Roman" w:hAnsi="Times New Roman" w:cs="Times New Roman"/>
          <w:color w:val="000000" w:themeColor="text1"/>
          <w:sz w:val="28"/>
          <w:szCs w:val="28"/>
        </w:rPr>
        <w:t xml:space="preserve">                        </w:t>
      </w:r>
      <w:r w:rsidRPr="004A152E">
        <w:rPr>
          <w:rFonts w:ascii="Times New Roman" w:hAnsi="Times New Roman" w:cs="Times New Roman"/>
          <w:color w:val="000000" w:themeColor="text1"/>
          <w:sz w:val="28"/>
          <w:szCs w:val="28"/>
        </w:rPr>
        <w:t>(подпись)</w:t>
      </w:r>
      <w:proofErr w:type="gramEnd"/>
    </w:p>
    <w:p w:rsidR="004A152E" w:rsidRPr="004A152E" w:rsidRDefault="004A152E" w:rsidP="004A152E">
      <w:pPr>
        <w:pStyle w:val="ConsPlusNonformat"/>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юридиче</w:t>
      </w:r>
      <w:r w:rsidRPr="004A152E">
        <w:rPr>
          <w:rFonts w:ascii="Times New Roman" w:hAnsi="Times New Roman" w:cs="Times New Roman"/>
          <w:color w:val="000000" w:themeColor="text1"/>
          <w:sz w:val="28"/>
          <w:szCs w:val="28"/>
        </w:rPr>
        <w:t>ского</w:t>
      </w:r>
      <w:r>
        <w:rPr>
          <w:rFonts w:ascii="Times New Roman" w:hAnsi="Times New Roman" w:cs="Times New Roman"/>
          <w:color w:val="000000" w:themeColor="text1"/>
          <w:sz w:val="28"/>
          <w:szCs w:val="28"/>
        </w:rPr>
        <w:t xml:space="preserve"> </w:t>
      </w:r>
      <w:r w:rsidRPr="004A152E">
        <w:rPr>
          <w:rFonts w:ascii="Times New Roman" w:hAnsi="Times New Roman" w:cs="Times New Roman"/>
          <w:color w:val="000000" w:themeColor="text1"/>
          <w:sz w:val="28"/>
          <w:szCs w:val="28"/>
        </w:rPr>
        <w:t>лица;</w:t>
      </w:r>
      <w:r>
        <w:rPr>
          <w:rFonts w:ascii="Times New Roman" w:hAnsi="Times New Roman" w:cs="Times New Roman"/>
          <w:color w:val="000000" w:themeColor="text1"/>
          <w:sz w:val="28"/>
          <w:szCs w:val="28"/>
        </w:rPr>
        <w:t xml:space="preserve"> </w:t>
      </w:r>
      <w:r w:rsidRPr="004A152E">
        <w:rPr>
          <w:rFonts w:ascii="Times New Roman" w:hAnsi="Times New Roman" w:cs="Times New Roman"/>
          <w:color w:val="000000" w:themeColor="text1"/>
          <w:sz w:val="28"/>
          <w:szCs w:val="28"/>
        </w:rPr>
        <w:t xml:space="preserve">Ф.И.О. физического лица)                                                                 </w:t>
      </w:r>
    </w:p>
    <w:p w:rsidR="004A152E" w:rsidRPr="004A152E" w:rsidRDefault="004A152E" w:rsidP="004A152E">
      <w:pPr>
        <w:pStyle w:val="ConsPlusNonformat"/>
        <w:ind w:firstLine="567"/>
        <w:rPr>
          <w:rFonts w:ascii="Times New Roman" w:hAnsi="Times New Roman" w:cs="Times New Roman"/>
          <w:color w:val="000000" w:themeColor="text1"/>
          <w:sz w:val="28"/>
          <w:szCs w:val="28"/>
        </w:rPr>
      </w:pPr>
    </w:p>
    <w:p w:rsidR="004A152E" w:rsidRPr="004A152E" w:rsidRDefault="004A152E" w:rsidP="004A152E">
      <w:pPr>
        <w:pStyle w:val="ConsPlusNonformat"/>
        <w:ind w:firstLine="567"/>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МП</w:t>
      </w:r>
    </w:p>
    <w:p w:rsidR="004A152E" w:rsidRPr="004A152E" w:rsidRDefault="004A152E" w:rsidP="004A152E">
      <w:pPr>
        <w:pStyle w:val="ConsPlusNonformat"/>
        <w:ind w:firstLine="567"/>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"___" __________ 20__ г.</w:t>
      </w:r>
    </w:p>
    <w:p w:rsidR="004A152E" w:rsidRPr="004A152E" w:rsidRDefault="004A152E" w:rsidP="004A152E">
      <w:pPr>
        <w:widowControl w:val="0"/>
        <w:tabs>
          <w:tab w:val="left" w:pos="851"/>
        </w:tabs>
        <w:spacing w:after="0"/>
        <w:ind w:firstLine="567"/>
        <w:rPr>
          <w:rFonts w:ascii="Times New Roman" w:hAnsi="Times New Roman" w:cs="Times New Roman"/>
          <w:color w:val="000000" w:themeColor="text1"/>
          <w:sz w:val="28"/>
          <w:szCs w:val="28"/>
        </w:rPr>
      </w:pPr>
    </w:p>
    <w:p w:rsidR="004A152E" w:rsidRPr="004A152E" w:rsidRDefault="004A152E" w:rsidP="004A152E">
      <w:pPr>
        <w:widowControl w:val="0"/>
        <w:tabs>
          <w:tab w:val="left" w:pos="851"/>
        </w:tabs>
        <w:spacing w:after="0"/>
        <w:ind w:firstLine="567"/>
        <w:jc w:val="right"/>
        <w:rPr>
          <w:rFonts w:ascii="Times New Roman" w:hAnsi="Times New Roman" w:cs="Times New Roman"/>
          <w:color w:val="000000" w:themeColor="text1"/>
          <w:sz w:val="28"/>
          <w:szCs w:val="28"/>
        </w:rPr>
      </w:pPr>
    </w:p>
    <w:p w:rsidR="004A152E" w:rsidRPr="004A152E" w:rsidRDefault="004A152E" w:rsidP="004A152E">
      <w:pPr>
        <w:widowControl w:val="0"/>
        <w:tabs>
          <w:tab w:val="left" w:pos="851"/>
        </w:tabs>
        <w:spacing w:after="0"/>
        <w:ind w:firstLine="567"/>
        <w:jc w:val="right"/>
        <w:rPr>
          <w:rFonts w:ascii="Times New Roman" w:hAnsi="Times New Roman" w:cs="Times New Roman"/>
          <w:color w:val="000000" w:themeColor="text1"/>
          <w:sz w:val="28"/>
          <w:szCs w:val="28"/>
        </w:rPr>
      </w:pPr>
    </w:p>
    <w:p w:rsidR="004A152E" w:rsidRPr="004A152E" w:rsidRDefault="004A152E" w:rsidP="004A152E">
      <w:pPr>
        <w:widowControl w:val="0"/>
        <w:tabs>
          <w:tab w:val="left" w:pos="851"/>
        </w:tabs>
        <w:ind w:firstLine="567"/>
        <w:jc w:val="right"/>
        <w:rPr>
          <w:rFonts w:ascii="Times New Roman" w:hAnsi="Times New Roman" w:cs="Times New Roman"/>
          <w:color w:val="000000" w:themeColor="text1"/>
          <w:sz w:val="28"/>
          <w:szCs w:val="28"/>
        </w:rPr>
      </w:pPr>
    </w:p>
    <w:p w:rsidR="004A152E" w:rsidRPr="004A152E" w:rsidRDefault="004A152E" w:rsidP="004A152E">
      <w:pPr>
        <w:widowControl w:val="0"/>
        <w:tabs>
          <w:tab w:val="left" w:pos="851"/>
        </w:tabs>
        <w:ind w:firstLine="567"/>
        <w:jc w:val="right"/>
        <w:rPr>
          <w:rFonts w:ascii="Times New Roman" w:hAnsi="Times New Roman" w:cs="Times New Roman"/>
          <w:color w:val="000000" w:themeColor="text1"/>
          <w:sz w:val="28"/>
          <w:szCs w:val="28"/>
        </w:rPr>
      </w:pPr>
    </w:p>
    <w:p w:rsidR="004A152E" w:rsidRPr="004A152E" w:rsidRDefault="004A152E" w:rsidP="004A152E">
      <w:pPr>
        <w:widowControl w:val="0"/>
        <w:tabs>
          <w:tab w:val="left" w:pos="851"/>
        </w:tabs>
        <w:ind w:firstLine="567"/>
        <w:jc w:val="right"/>
        <w:rPr>
          <w:rFonts w:ascii="Times New Roman" w:hAnsi="Times New Roman" w:cs="Times New Roman"/>
          <w:color w:val="000000" w:themeColor="text1"/>
          <w:sz w:val="28"/>
          <w:szCs w:val="28"/>
        </w:rPr>
      </w:pPr>
    </w:p>
    <w:p w:rsidR="004A152E" w:rsidRPr="004A152E" w:rsidRDefault="004A152E" w:rsidP="004A152E">
      <w:pPr>
        <w:widowControl w:val="0"/>
        <w:tabs>
          <w:tab w:val="left" w:pos="851"/>
        </w:tabs>
        <w:ind w:firstLine="567"/>
        <w:jc w:val="right"/>
        <w:rPr>
          <w:rFonts w:ascii="Times New Roman" w:hAnsi="Times New Roman" w:cs="Times New Roman"/>
          <w:color w:val="000000" w:themeColor="text1"/>
          <w:sz w:val="28"/>
          <w:szCs w:val="28"/>
        </w:rPr>
      </w:pPr>
    </w:p>
    <w:p w:rsidR="004A152E" w:rsidRPr="004A152E" w:rsidRDefault="004A152E" w:rsidP="004A152E">
      <w:pPr>
        <w:widowControl w:val="0"/>
        <w:tabs>
          <w:tab w:val="left" w:pos="851"/>
        </w:tabs>
        <w:ind w:firstLine="567"/>
        <w:jc w:val="right"/>
        <w:rPr>
          <w:rFonts w:ascii="Times New Roman" w:hAnsi="Times New Roman" w:cs="Times New Roman"/>
          <w:color w:val="000000" w:themeColor="text1"/>
          <w:sz w:val="28"/>
          <w:szCs w:val="28"/>
        </w:rPr>
      </w:pPr>
    </w:p>
    <w:p w:rsidR="004A152E" w:rsidRPr="004A152E" w:rsidRDefault="004A152E" w:rsidP="004A152E">
      <w:pPr>
        <w:widowControl w:val="0"/>
        <w:tabs>
          <w:tab w:val="left" w:pos="851"/>
        </w:tabs>
        <w:ind w:firstLine="567"/>
        <w:jc w:val="right"/>
        <w:rPr>
          <w:rFonts w:ascii="Times New Roman" w:hAnsi="Times New Roman" w:cs="Times New Roman"/>
          <w:color w:val="000000" w:themeColor="text1"/>
          <w:sz w:val="28"/>
          <w:szCs w:val="28"/>
        </w:rPr>
      </w:pPr>
    </w:p>
    <w:p w:rsidR="004A152E" w:rsidRPr="004A152E" w:rsidRDefault="004A152E" w:rsidP="004A152E">
      <w:pPr>
        <w:pStyle w:val="ConsPlusNormal"/>
        <w:ind w:left="4253" w:firstLine="567"/>
        <w:outlineLvl w:val="1"/>
        <w:rPr>
          <w:rFonts w:ascii="Times New Roman" w:hAnsi="Times New Roman" w:cs="Times New Roman"/>
          <w:color w:val="000000" w:themeColor="text1"/>
          <w:sz w:val="28"/>
          <w:szCs w:val="28"/>
        </w:rPr>
      </w:pPr>
    </w:p>
    <w:p w:rsidR="004A152E" w:rsidRPr="004A152E" w:rsidRDefault="004A152E" w:rsidP="004A152E">
      <w:pPr>
        <w:pStyle w:val="ConsPlusNormal"/>
        <w:ind w:left="4253" w:firstLine="567"/>
        <w:outlineLvl w:val="1"/>
        <w:rPr>
          <w:rFonts w:ascii="Times New Roman" w:hAnsi="Times New Roman" w:cs="Times New Roman"/>
          <w:color w:val="000000" w:themeColor="text1"/>
          <w:sz w:val="28"/>
          <w:szCs w:val="28"/>
        </w:rPr>
      </w:pPr>
    </w:p>
    <w:p w:rsidR="004A152E" w:rsidRPr="004A152E" w:rsidRDefault="004A152E" w:rsidP="004A152E">
      <w:pPr>
        <w:pStyle w:val="ConsPlusNormal"/>
        <w:ind w:left="4253" w:firstLine="567"/>
        <w:outlineLvl w:val="1"/>
        <w:rPr>
          <w:rFonts w:ascii="Times New Roman" w:hAnsi="Times New Roman" w:cs="Times New Roman"/>
          <w:color w:val="000000" w:themeColor="text1"/>
          <w:sz w:val="28"/>
          <w:szCs w:val="28"/>
        </w:rPr>
      </w:pPr>
    </w:p>
    <w:p w:rsidR="004A152E" w:rsidRPr="004A152E" w:rsidRDefault="004A152E" w:rsidP="004A152E">
      <w:pPr>
        <w:pStyle w:val="ConsPlusNormal"/>
        <w:ind w:left="4253" w:firstLine="567"/>
        <w:outlineLvl w:val="1"/>
        <w:rPr>
          <w:rFonts w:ascii="Times New Roman" w:hAnsi="Times New Roman" w:cs="Times New Roman"/>
          <w:color w:val="000000" w:themeColor="text1"/>
          <w:sz w:val="28"/>
          <w:szCs w:val="28"/>
        </w:rPr>
      </w:pPr>
    </w:p>
    <w:p w:rsidR="004A152E" w:rsidRPr="004A152E" w:rsidRDefault="004A152E" w:rsidP="004A152E">
      <w:pPr>
        <w:pStyle w:val="ConsPlusNormal"/>
        <w:ind w:left="4253" w:firstLine="567"/>
        <w:outlineLvl w:val="1"/>
        <w:rPr>
          <w:rFonts w:ascii="Times New Roman" w:hAnsi="Times New Roman" w:cs="Times New Roman"/>
          <w:color w:val="000000" w:themeColor="text1"/>
          <w:sz w:val="28"/>
          <w:szCs w:val="28"/>
        </w:rPr>
      </w:pPr>
    </w:p>
    <w:p w:rsidR="004A152E" w:rsidRPr="004A152E" w:rsidRDefault="004A152E" w:rsidP="004A152E">
      <w:pPr>
        <w:pStyle w:val="ConsPlusNormal"/>
        <w:ind w:left="4253" w:firstLine="567"/>
        <w:outlineLvl w:val="1"/>
        <w:rPr>
          <w:rFonts w:ascii="Times New Roman" w:hAnsi="Times New Roman" w:cs="Times New Roman"/>
          <w:color w:val="000000" w:themeColor="text1"/>
          <w:sz w:val="28"/>
          <w:szCs w:val="28"/>
        </w:rPr>
      </w:pPr>
    </w:p>
    <w:p w:rsidR="004A152E" w:rsidRPr="004A152E" w:rsidRDefault="004A152E" w:rsidP="004A152E">
      <w:pPr>
        <w:pStyle w:val="ConsPlusNormal"/>
        <w:ind w:left="4253" w:firstLine="567"/>
        <w:outlineLvl w:val="1"/>
        <w:rPr>
          <w:rFonts w:ascii="Times New Roman" w:hAnsi="Times New Roman" w:cs="Times New Roman"/>
          <w:color w:val="000000" w:themeColor="text1"/>
          <w:sz w:val="28"/>
          <w:szCs w:val="28"/>
        </w:rPr>
      </w:pPr>
    </w:p>
    <w:p w:rsidR="004A152E" w:rsidRPr="004A152E" w:rsidRDefault="004A152E" w:rsidP="004A152E">
      <w:pPr>
        <w:pStyle w:val="ConsPlusNormal"/>
        <w:ind w:left="4253" w:firstLine="567"/>
        <w:outlineLvl w:val="1"/>
        <w:rPr>
          <w:rFonts w:ascii="Times New Roman" w:hAnsi="Times New Roman" w:cs="Times New Roman"/>
          <w:color w:val="000000" w:themeColor="text1"/>
          <w:sz w:val="28"/>
          <w:szCs w:val="28"/>
        </w:rPr>
      </w:pPr>
    </w:p>
    <w:p w:rsidR="004A152E" w:rsidRPr="004A152E" w:rsidRDefault="004A152E" w:rsidP="004A152E">
      <w:pPr>
        <w:pStyle w:val="ConsPlusNormal"/>
        <w:ind w:left="4253" w:firstLine="567"/>
        <w:outlineLvl w:val="1"/>
        <w:rPr>
          <w:rFonts w:ascii="Times New Roman" w:hAnsi="Times New Roman" w:cs="Times New Roman"/>
          <w:color w:val="000000" w:themeColor="text1"/>
          <w:sz w:val="28"/>
          <w:szCs w:val="28"/>
        </w:rPr>
      </w:pPr>
    </w:p>
    <w:p w:rsidR="004A152E" w:rsidRPr="004A152E" w:rsidRDefault="004A152E" w:rsidP="004A152E">
      <w:pPr>
        <w:pStyle w:val="ConsPlusNormal"/>
        <w:ind w:left="4253" w:firstLine="567"/>
        <w:outlineLvl w:val="1"/>
        <w:rPr>
          <w:rFonts w:ascii="Times New Roman" w:hAnsi="Times New Roman" w:cs="Times New Roman"/>
          <w:color w:val="000000" w:themeColor="text1"/>
          <w:sz w:val="28"/>
          <w:szCs w:val="28"/>
        </w:rPr>
      </w:pPr>
    </w:p>
    <w:p w:rsidR="004A152E" w:rsidRPr="004A152E" w:rsidRDefault="004A152E" w:rsidP="00855FDE">
      <w:pPr>
        <w:spacing w:after="0"/>
        <w:ind w:left="5103" w:right="-1" w:firstLine="6"/>
        <w:jc w:val="center"/>
        <w:rPr>
          <w:rFonts w:ascii="Times New Roman" w:hAnsi="Times New Roman" w:cs="Times New Roman"/>
          <w:bCs/>
          <w:color w:val="000000" w:themeColor="text1"/>
          <w:sz w:val="28"/>
          <w:szCs w:val="28"/>
        </w:rPr>
      </w:pPr>
      <w:r w:rsidRPr="004A152E">
        <w:rPr>
          <w:rFonts w:ascii="Times New Roman" w:hAnsi="Times New Roman" w:cs="Times New Roman"/>
          <w:bCs/>
          <w:color w:val="000000" w:themeColor="text1"/>
          <w:sz w:val="28"/>
          <w:szCs w:val="28"/>
        </w:rPr>
        <w:lastRenderedPageBreak/>
        <w:t xml:space="preserve">ПРИЛОЖЕНИЕ № </w:t>
      </w:r>
      <w:r w:rsidR="00855FDE">
        <w:rPr>
          <w:rFonts w:ascii="Times New Roman" w:hAnsi="Times New Roman" w:cs="Times New Roman"/>
          <w:bCs/>
          <w:color w:val="000000" w:themeColor="text1"/>
          <w:sz w:val="28"/>
          <w:szCs w:val="28"/>
        </w:rPr>
        <w:t>2</w:t>
      </w:r>
    </w:p>
    <w:p w:rsidR="004A152E" w:rsidRPr="004A152E" w:rsidRDefault="004A152E" w:rsidP="00855FDE">
      <w:pPr>
        <w:pStyle w:val="ConsPlusNormal"/>
        <w:ind w:left="5103" w:right="-1" w:firstLine="6"/>
        <w:jc w:val="center"/>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 административному регламенту</w:t>
      </w:r>
    </w:p>
    <w:p w:rsidR="004A152E" w:rsidRPr="004A152E" w:rsidRDefault="004A152E" w:rsidP="00855FDE">
      <w:pPr>
        <w:pStyle w:val="ConsPlusNormal"/>
        <w:ind w:left="5103" w:right="-1" w:firstLine="6"/>
        <w:jc w:val="center"/>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A152E" w:rsidRPr="004A152E" w:rsidRDefault="004A152E" w:rsidP="004A152E">
      <w:pPr>
        <w:pStyle w:val="ConsPlusNormal"/>
        <w:ind w:firstLine="567"/>
        <w:jc w:val="center"/>
        <w:rPr>
          <w:rFonts w:ascii="Times New Roman" w:hAnsi="Times New Roman" w:cs="Times New Roman"/>
          <w:color w:val="000000" w:themeColor="text1"/>
          <w:sz w:val="28"/>
          <w:szCs w:val="28"/>
        </w:rPr>
      </w:pPr>
    </w:p>
    <w:p w:rsidR="004A152E" w:rsidRPr="004A152E" w:rsidRDefault="004A152E" w:rsidP="004A152E">
      <w:pPr>
        <w:pStyle w:val="ConsPlusNormal"/>
        <w:ind w:firstLine="567"/>
        <w:jc w:val="center"/>
        <w:rPr>
          <w:rFonts w:ascii="Times New Roman" w:hAnsi="Times New Roman" w:cs="Times New Roman"/>
          <w:color w:val="000000" w:themeColor="text1"/>
          <w:sz w:val="24"/>
          <w:szCs w:val="24"/>
        </w:rPr>
      </w:pPr>
    </w:p>
    <w:p w:rsidR="004A152E" w:rsidRPr="004A152E" w:rsidRDefault="004A152E" w:rsidP="004A152E">
      <w:pPr>
        <w:pStyle w:val="ConsPlusNormal"/>
        <w:ind w:firstLine="567"/>
        <w:jc w:val="center"/>
        <w:rPr>
          <w:rFonts w:ascii="Times New Roman" w:hAnsi="Times New Roman" w:cs="Times New Roman"/>
          <w:color w:val="000000" w:themeColor="text1"/>
          <w:sz w:val="24"/>
          <w:szCs w:val="24"/>
        </w:rPr>
      </w:pPr>
      <w:r w:rsidRPr="004A152E">
        <w:rPr>
          <w:rFonts w:ascii="Times New Roman" w:hAnsi="Times New Roman" w:cs="Times New Roman"/>
          <w:color w:val="000000" w:themeColor="text1"/>
          <w:sz w:val="24"/>
          <w:szCs w:val="24"/>
        </w:rPr>
        <w:t xml:space="preserve"> </w:t>
      </w:r>
    </w:p>
    <w:p w:rsidR="004A152E" w:rsidRPr="00855FDE" w:rsidRDefault="004A152E" w:rsidP="004A152E">
      <w:pPr>
        <w:pStyle w:val="ConsPlusNormal"/>
        <w:ind w:firstLine="567"/>
        <w:rPr>
          <w:rFonts w:ascii="Times New Roman" w:hAnsi="Times New Roman" w:cs="Times New Roman"/>
          <w:b/>
          <w:color w:val="000000" w:themeColor="text1"/>
          <w:sz w:val="28"/>
          <w:szCs w:val="28"/>
        </w:rPr>
      </w:pPr>
      <w:r w:rsidRPr="00855FDE">
        <w:rPr>
          <w:rFonts w:ascii="Times New Roman" w:hAnsi="Times New Roman" w:cs="Times New Roman"/>
          <w:b/>
          <w:color w:val="000000" w:themeColor="text1"/>
          <w:sz w:val="28"/>
          <w:szCs w:val="28"/>
        </w:rPr>
        <w:t xml:space="preserve">                                                   Блок-схема</w:t>
      </w:r>
    </w:p>
    <w:p w:rsidR="004A152E" w:rsidRDefault="00855FDE" w:rsidP="004A152E">
      <w:pPr>
        <w:pStyle w:val="ConsPlusNormal"/>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004A152E" w:rsidRPr="00855FDE">
        <w:rPr>
          <w:rFonts w:ascii="Times New Roman" w:hAnsi="Times New Roman" w:cs="Times New Roman"/>
          <w:b/>
          <w:color w:val="000000" w:themeColor="text1"/>
          <w:sz w:val="28"/>
          <w:szCs w:val="28"/>
        </w:rPr>
        <w:t>оследовательност</w:t>
      </w:r>
      <w:r>
        <w:rPr>
          <w:rFonts w:ascii="Times New Roman" w:hAnsi="Times New Roman" w:cs="Times New Roman"/>
          <w:b/>
          <w:color w:val="000000" w:themeColor="text1"/>
          <w:sz w:val="28"/>
          <w:szCs w:val="28"/>
        </w:rPr>
        <w:t>и</w:t>
      </w:r>
      <w:r w:rsidR="004A152E" w:rsidRPr="00855FDE">
        <w:rPr>
          <w:rFonts w:ascii="Times New Roman" w:hAnsi="Times New Roman" w:cs="Times New Roman"/>
          <w:b/>
          <w:color w:val="000000" w:themeColor="text1"/>
          <w:sz w:val="28"/>
          <w:szCs w:val="28"/>
        </w:rPr>
        <w:t xml:space="preserve"> действий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55FDE" w:rsidRDefault="00855FDE" w:rsidP="004A152E">
      <w:pPr>
        <w:pStyle w:val="ConsPlusNormal"/>
        <w:ind w:firstLine="567"/>
        <w:jc w:val="center"/>
        <w:rPr>
          <w:rFonts w:ascii="Times New Roman" w:hAnsi="Times New Roman" w:cs="Times New Roman"/>
          <w:b/>
          <w:color w:val="000000" w:themeColor="text1"/>
          <w:sz w:val="28"/>
          <w:szCs w:val="28"/>
        </w:rPr>
      </w:pPr>
    </w:p>
    <w:p w:rsidR="00855FDE" w:rsidRPr="00766425" w:rsidRDefault="00855FDE" w:rsidP="00855FDE">
      <w:pPr>
        <w:spacing w:after="0" w:line="240" w:lineRule="auto"/>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855FDE" w:rsidRPr="00766425" w:rsidTr="00921AF7">
        <w:tc>
          <w:tcPr>
            <w:tcW w:w="5954" w:type="dxa"/>
          </w:tcPr>
          <w:p w:rsidR="00855FDE" w:rsidRDefault="00855FDE" w:rsidP="00921AF7">
            <w:pPr>
              <w:spacing w:after="0"/>
              <w:jc w:val="center"/>
              <w:rPr>
                <w:rFonts w:ascii="Times New Roman" w:hAnsi="Times New Roman" w:cs="Times New Roman"/>
                <w:color w:val="000000" w:themeColor="text1"/>
                <w:sz w:val="24"/>
                <w:szCs w:val="24"/>
              </w:rPr>
            </w:pPr>
            <w:r w:rsidRPr="004A152E">
              <w:rPr>
                <w:rFonts w:ascii="Times New Roman" w:hAnsi="Times New Roman" w:cs="Times New Roman"/>
                <w:color w:val="000000" w:themeColor="text1"/>
                <w:sz w:val="24"/>
                <w:szCs w:val="24"/>
              </w:rPr>
              <w:t xml:space="preserve">Прием и регистрация документов, в том числе </w:t>
            </w:r>
          </w:p>
          <w:p w:rsidR="00855FDE" w:rsidRPr="00766425" w:rsidRDefault="00855FDE" w:rsidP="00921AF7">
            <w:pPr>
              <w:spacing w:after="0"/>
              <w:jc w:val="center"/>
              <w:rPr>
                <w:rFonts w:ascii="Times New Roman" w:hAnsi="Times New Roman" w:cs="Times New Roman"/>
                <w:sz w:val="24"/>
                <w:szCs w:val="24"/>
              </w:rPr>
            </w:pPr>
            <w:r w:rsidRPr="004A152E">
              <w:rPr>
                <w:rFonts w:ascii="Times New Roman" w:hAnsi="Times New Roman" w:cs="Times New Roman"/>
                <w:color w:val="000000" w:themeColor="text1"/>
                <w:sz w:val="24"/>
                <w:szCs w:val="24"/>
              </w:rPr>
              <w:t>через МФЦ</w:t>
            </w:r>
          </w:p>
          <w:p w:rsidR="00855FDE" w:rsidRPr="00766425" w:rsidRDefault="00855FDE" w:rsidP="00921AF7">
            <w:pPr>
              <w:spacing w:after="0"/>
              <w:contextualSpacing/>
              <w:jc w:val="center"/>
              <w:rPr>
                <w:rFonts w:ascii="Times New Roman" w:hAnsi="Times New Roman" w:cs="Times New Roman"/>
                <w:sz w:val="24"/>
                <w:szCs w:val="24"/>
              </w:rPr>
            </w:pPr>
          </w:p>
        </w:tc>
      </w:tr>
    </w:tbl>
    <w:p w:rsidR="00855FDE" w:rsidRPr="00766425" w:rsidRDefault="00855FDE" w:rsidP="00855FDE">
      <w:pPr>
        <w:spacing w:after="0"/>
        <w:jc w:val="center"/>
        <w:rPr>
          <w:rFonts w:ascii="Times New Roman" w:hAnsi="Times New Roman" w:cs="Times New Roman"/>
          <w:sz w:val="24"/>
          <w:szCs w:val="24"/>
        </w:rPr>
      </w:pPr>
      <w:r w:rsidRPr="00766425">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36.75pt;margin-top:.05pt;width:0;height:17.55pt;z-index:251666432;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855FDE" w:rsidRPr="00766425" w:rsidTr="00921AF7">
        <w:tc>
          <w:tcPr>
            <w:tcW w:w="5954" w:type="dxa"/>
          </w:tcPr>
          <w:p w:rsidR="00855FDE" w:rsidRDefault="00855FDE" w:rsidP="00921AF7">
            <w:pPr>
              <w:spacing w:after="0"/>
              <w:contextualSpacing/>
              <w:jc w:val="center"/>
              <w:rPr>
                <w:rFonts w:ascii="Times New Roman" w:hAnsi="Times New Roman" w:cs="Times New Roman"/>
                <w:sz w:val="24"/>
                <w:szCs w:val="24"/>
              </w:rPr>
            </w:pPr>
            <w:r w:rsidRPr="004A152E">
              <w:rPr>
                <w:rFonts w:ascii="Times New Roman" w:hAnsi="Times New Roman" w:cs="Times New Roman"/>
                <w:color w:val="000000" w:themeColor="text1"/>
                <w:sz w:val="24"/>
                <w:szCs w:val="24"/>
              </w:rPr>
              <w:t>Рассмотрение заявления</w:t>
            </w:r>
            <w:r w:rsidRPr="00766425">
              <w:rPr>
                <w:rFonts w:ascii="Times New Roman" w:hAnsi="Times New Roman" w:cs="Times New Roman"/>
                <w:sz w:val="24"/>
                <w:szCs w:val="24"/>
              </w:rPr>
              <w:t xml:space="preserve"> </w:t>
            </w:r>
          </w:p>
          <w:p w:rsidR="00855FDE" w:rsidRPr="00766425" w:rsidRDefault="00855FDE" w:rsidP="00921AF7">
            <w:pPr>
              <w:spacing w:after="0"/>
              <w:contextualSpacing/>
              <w:jc w:val="center"/>
              <w:rPr>
                <w:rFonts w:ascii="Times New Roman" w:hAnsi="Times New Roman" w:cs="Times New Roman"/>
                <w:sz w:val="24"/>
                <w:szCs w:val="24"/>
              </w:rPr>
            </w:pPr>
          </w:p>
        </w:tc>
      </w:tr>
    </w:tbl>
    <w:p w:rsidR="00855FDE" w:rsidRPr="00766425" w:rsidRDefault="00855FDE" w:rsidP="00855FDE">
      <w:pPr>
        <w:spacing w:after="0"/>
        <w:jc w:val="center"/>
        <w:rPr>
          <w:rFonts w:ascii="Times New Roman" w:hAnsi="Times New Roman" w:cs="Times New Roman"/>
          <w:sz w:val="24"/>
          <w:szCs w:val="24"/>
        </w:rPr>
      </w:pPr>
      <w:r w:rsidRPr="00766425">
        <w:rPr>
          <w:rFonts w:ascii="Times New Roman" w:hAnsi="Times New Roman" w:cs="Times New Roman"/>
          <w:noProof/>
          <w:sz w:val="24"/>
          <w:szCs w:val="24"/>
          <w:lang w:eastAsia="ru-RU"/>
        </w:rPr>
        <w:pict>
          <v:shape id="_x0000_s1032" type="#_x0000_t32" style="position:absolute;left:0;text-align:left;margin-left:128.55pt;margin-top:.5pt;width:0;height:17.55pt;z-index:251667456;mso-position-horizontal-relative:text;mso-position-vertical-relative:text" o:connectortype="straight">
            <v:stroke endarrow="block"/>
          </v:shape>
        </w:pict>
      </w:r>
      <w:r w:rsidRPr="00766425">
        <w:rPr>
          <w:rFonts w:ascii="Times New Roman" w:hAnsi="Times New Roman" w:cs="Times New Roman"/>
          <w:noProof/>
          <w:sz w:val="24"/>
          <w:szCs w:val="24"/>
          <w:lang w:eastAsia="ru-RU"/>
        </w:rPr>
        <w:pict>
          <v:shape id="_x0000_s1033" type="#_x0000_t32" style="position:absolute;left:0;text-align:left;margin-left:339.65pt;margin-top:.55pt;width:0;height:17.55pt;z-index:251668480;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851"/>
        <w:gridCol w:w="4678"/>
      </w:tblGrid>
      <w:tr w:rsidR="00855FDE" w:rsidRPr="00766425" w:rsidTr="00921AF7">
        <w:tc>
          <w:tcPr>
            <w:tcW w:w="3827" w:type="dxa"/>
          </w:tcPr>
          <w:p w:rsidR="00855FDE" w:rsidRPr="00766425" w:rsidRDefault="00855FDE" w:rsidP="00921AF7">
            <w:pPr>
              <w:spacing w:after="0"/>
              <w:jc w:val="center"/>
              <w:rPr>
                <w:rFonts w:ascii="Times New Roman" w:hAnsi="Times New Roman" w:cs="Times New Roman"/>
                <w:sz w:val="24"/>
                <w:szCs w:val="24"/>
              </w:rPr>
            </w:pPr>
            <w:r w:rsidRPr="004A152E">
              <w:rPr>
                <w:rFonts w:ascii="Times New Roman" w:hAnsi="Times New Roman" w:cs="Times New Roman"/>
                <w:color w:val="000000" w:themeColor="text1"/>
              </w:rPr>
              <w:t>Отказ в заключени</w:t>
            </w:r>
            <w:proofErr w:type="gramStart"/>
            <w:r w:rsidRPr="004A152E">
              <w:rPr>
                <w:rFonts w:ascii="Times New Roman" w:hAnsi="Times New Roman" w:cs="Times New Roman"/>
                <w:color w:val="000000" w:themeColor="text1"/>
              </w:rPr>
              <w:t>и</w:t>
            </w:r>
            <w:proofErr w:type="gramEnd"/>
            <w:r w:rsidRPr="004A152E">
              <w:rPr>
                <w:rFonts w:ascii="Times New Roman" w:hAnsi="Times New Roman" w:cs="Times New Roman"/>
                <w:color w:val="000000" w:themeColor="text1"/>
              </w:rPr>
              <w:t xml:space="preserve"> соглашения о перераспределении</w:t>
            </w:r>
            <w:r w:rsidRPr="00766425">
              <w:rPr>
                <w:rFonts w:ascii="Times New Roman" w:hAnsi="Times New Roman" w:cs="Times New Roman"/>
                <w:sz w:val="24"/>
                <w:szCs w:val="24"/>
              </w:rPr>
              <w:t xml:space="preserve"> </w:t>
            </w:r>
          </w:p>
          <w:p w:rsidR="00855FDE" w:rsidRPr="00766425" w:rsidRDefault="00855FDE" w:rsidP="00921AF7">
            <w:pPr>
              <w:spacing w:after="0"/>
              <w:jc w:val="center"/>
              <w:rPr>
                <w:rFonts w:ascii="Times New Roman" w:hAnsi="Times New Roman" w:cs="Times New Roman"/>
                <w:sz w:val="24"/>
                <w:szCs w:val="24"/>
              </w:rPr>
            </w:pPr>
          </w:p>
        </w:tc>
        <w:tc>
          <w:tcPr>
            <w:tcW w:w="851" w:type="dxa"/>
            <w:tcBorders>
              <w:top w:val="nil"/>
              <w:bottom w:val="nil"/>
            </w:tcBorders>
          </w:tcPr>
          <w:p w:rsidR="00855FDE" w:rsidRPr="00766425" w:rsidRDefault="00855FDE" w:rsidP="00921AF7">
            <w:pPr>
              <w:spacing w:after="0"/>
              <w:jc w:val="center"/>
              <w:rPr>
                <w:rFonts w:ascii="Times New Roman" w:hAnsi="Times New Roman" w:cs="Times New Roman"/>
                <w:sz w:val="24"/>
                <w:szCs w:val="24"/>
              </w:rPr>
            </w:pPr>
          </w:p>
        </w:tc>
        <w:tc>
          <w:tcPr>
            <w:tcW w:w="4678" w:type="dxa"/>
          </w:tcPr>
          <w:p w:rsidR="00855FDE" w:rsidRPr="00766425" w:rsidRDefault="00855FDE" w:rsidP="00921AF7">
            <w:pPr>
              <w:spacing w:after="0"/>
              <w:jc w:val="center"/>
              <w:rPr>
                <w:rFonts w:ascii="Times New Roman" w:hAnsi="Times New Roman" w:cs="Times New Roman"/>
                <w:sz w:val="24"/>
                <w:szCs w:val="24"/>
              </w:rPr>
            </w:pPr>
            <w:r w:rsidRPr="004A152E">
              <w:rPr>
                <w:rFonts w:ascii="Times New Roman" w:eastAsia="Arial Unicode MS" w:hAnsi="Times New Roman" w:cs="Times New Roman"/>
                <w:color w:val="000000" w:themeColor="text1"/>
              </w:rPr>
              <w:t>Подготовка проекта соглашения о перераспределении земельных; отказа в заключени</w:t>
            </w:r>
            <w:proofErr w:type="gramStart"/>
            <w:r w:rsidRPr="004A152E">
              <w:rPr>
                <w:rFonts w:ascii="Times New Roman" w:eastAsia="Arial Unicode MS" w:hAnsi="Times New Roman" w:cs="Times New Roman"/>
                <w:color w:val="000000" w:themeColor="text1"/>
              </w:rPr>
              <w:t>и</w:t>
            </w:r>
            <w:proofErr w:type="gramEnd"/>
            <w:r w:rsidRPr="004A152E">
              <w:rPr>
                <w:rFonts w:ascii="Times New Roman" w:eastAsia="Arial Unicode MS" w:hAnsi="Times New Roman" w:cs="Times New Roman"/>
                <w:color w:val="000000" w:themeColor="text1"/>
              </w:rPr>
              <w:t xml:space="preserve"> соглашения о перераспределении земельных участков</w:t>
            </w:r>
          </w:p>
        </w:tc>
      </w:tr>
    </w:tbl>
    <w:p w:rsidR="00855FDE" w:rsidRDefault="00855FDE" w:rsidP="004A152E">
      <w:pPr>
        <w:pStyle w:val="ConsPlusNormal"/>
        <w:ind w:firstLine="567"/>
        <w:jc w:val="center"/>
        <w:rPr>
          <w:rFonts w:ascii="Times New Roman" w:hAnsi="Times New Roman" w:cs="Times New Roman"/>
          <w:b/>
          <w:color w:val="000000" w:themeColor="text1"/>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921AF7" w:rsidRPr="00766425" w:rsidTr="00921AF7">
        <w:tc>
          <w:tcPr>
            <w:tcW w:w="5954" w:type="dxa"/>
          </w:tcPr>
          <w:p w:rsidR="00921AF7" w:rsidRPr="00766425" w:rsidRDefault="00921AF7" w:rsidP="00921AF7">
            <w:pPr>
              <w:spacing w:after="0"/>
              <w:contextualSpacing/>
              <w:jc w:val="center"/>
              <w:rPr>
                <w:rFonts w:ascii="Times New Roman" w:hAnsi="Times New Roman" w:cs="Times New Roman"/>
                <w:sz w:val="24"/>
                <w:szCs w:val="24"/>
              </w:rPr>
            </w:pPr>
            <w:r w:rsidRPr="004A152E">
              <w:rPr>
                <w:rFonts w:ascii="Times New Roman" w:hAnsi="Times New Roman" w:cs="Times New Roman"/>
                <w:color w:val="000000" w:themeColor="text1"/>
              </w:rPr>
              <w:t>Выдача (направление) заявителю документов, в том числе через МФЦ</w:t>
            </w:r>
            <w:r w:rsidRPr="00766425">
              <w:rPr>
                <w:rFonts w:ascii="Times New Roman" w:hAnsi="Times New Roman" w:cs="Times New Roman"/>
                <w:sz w:val="24"/>
                <w:szCs w:val="24"/>
              </w:rPr>
              <w:t xml:space="preserve"> </w:t>
            </w:r>
          </w:p>
        </w:tc>
      </w:tr>
    </w:tbl>
    <w:p w:rsidR="00855FDE" w:rsidRDefault="00855FDE" w:rsidP="004A152E">
      <w:pPr>
        <w:pStyle w:val="ConsPlusNormal"/>
        <w:ind w:firstLine="567"/>
        <w:jc w:val="center"/>
        <w:rPr>
          <w:rFonts w:ascii="Times New Roman" w:hAnsi="Times New Roman" w:cs="Times New Roman"/>
          <w:b/>
          <w:color w:val="000000" w:themeColor="text1"/>
          <w:sz w:val="28"/>
          <w:szCs w:val="28"/>
        </w:rPr>
      </w:pPr>
    </w:p>
    <w:p w:rsidR="00855FDE" w:rsidRPr="00855FDE" w:rsidRDefault="00855FDE" w:rsidP="004A152E">
      <w:pPr>
        <w:pStyle w:val="ConsPlusNormal"/>
        <w:ind w:firstLine="567"/>
        <w:jc w:val="center"/>
        <w:rPr>
          <w:rFonts w:ascii="Times New Roman" w:hAnsi="Times New Roman" w:cs="Times New Roman"/>
          <w:b/>
          <w:color w:val="000000" w:themeColor="text1"/>
          <w:sz w:val="28"/>
          <w:szCs w:val="28"/>
        </w:rPr>
      </w:pPr>
    </w:p>
    <w:p w:rsidR="00921AF7" w:rsidRDefault="00921AF7" w:rsidP="00E438D5">
      <w:pPr>
        <w:spacing w:after="0" w:line="240" w:lineRule="auto"/>
        <w:ind w:left="142" w:right="141"/>
        <w:jc w:val="both"/>
        <w:rPr>
          <w:rFonts w:ascii="Times New Roman" w:hAnsi="Times New Roman" w:cs="Times New Roman"/>
          <w:sz w:val="28"/>
          <w:szCs w:val="28"/>
        </w:rPr>
        <w:sectPr w:rsidR="00921AF7" w:rsidSect="00172604">
          <w:headerReference w:type="default" r:id="rId19"/>
          <w:pgSz w:w="11906" w:h="16838"/>
          <w:pgMar w:top="567" w:right="567" w:bottom="1134" w:left="1701" w:header="709" w:footer="709" w:gutter="0"/>
          <w:cols w:space="708"/>
          <w:titlePg/>
          <w:docGrid w:linePitch="360"/>
        </w:sectPr>
      </w:pPr>
    </w:p>
    <w:tbl>
      <w:tblPr>
        <w:tblW w:w="15276" w:type="dxa"/>
        <w:tblLook w:val="01E0"/>
      </w:tblPr>
      <w:tblGrid>
        <w:gridCol w:w="10173"/>
        <w:gridCol w:w="5103"/>
      </w:tblGrid>
      <w:tr w:rsidR="00921AF7" w:rsidRPr="008766D1" w:rsidTr="00921AF7">
        <w:tc>
          <w:tcPr>
            <w:tcW w:w="10173" w:type="dxa"/>
            <w:shd w:val="clear" w:color="auto" w:fill="auto"/>
          </w:tcPr>
          <w:p w:rsidR="00921AF7" w:rsidRPr="008766D1" w:rsidRDefault="00921AF7" w:rsidP="00921AF7">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921AF7" w:rsidRPr="008766D1" w:rsidRDefault="00921AF7" w:rsidP="00921AF7">
            <w:pPr>
              <w:tabs>
                <w:tab w:val="left" w:pos="4178"/>
              </w:tabs>
              <w:spacing w:after="0" w:line="240" w:lineRule="auto"/>
              <w:ind w:right="612"/>
              <w:jc w:val="center"/>
              <w:rPr>
                <w:rFonts w:ascii="Times New Roman" w:eastAsia="Times New Roman" w:hAnsi="Times New Roman"/>
                <w:bCs/>
                <w:sz w:val="28"/>
                <w:szCs w:val="28"/>
                <w:lang w:eastAsia="ru-RU"/>
              </w:rPr>
            </w:pPr>
            <w:r w:rsidRPr="008766D1">
              <w:rPr>
                <w:rFonts w:ascii="Times New Roman" w:eastAsia="Times New Roman" w:hAnsi="Times New Roman"/>
                <w:bCs/>
                <w:sz w:val="28"/>
                <w:szCs w:val="28"/>
                <w:lang w:eastAsia="ru-RU"/>
              </w:rPr>
              <w:t xml:space="preserve">            ПРИЛОЖЕНИЕ № </w:t>
            </w:r>
            <w:r>
              <w:rPr>
                <w:rFonts w:ascii="Times New Roman" w:eastAsia="Times New Roman" w:hAnsi="Times New Roman"/>
                <w:bCs/>
                <w:sz w:val="28"/>
                <w:szCs w:val="28"/>
                <w:lang w:eastAsia="ru-RU"/>
              </w:rPr>
              <w:t>4</w:t>
            </w:r>
          </w:p>
          <w:p w:rsidR="00921AF7" w:rsidRPr="008766D1" w:rsidRDefault="00921AF7" w:rsidP="00921AF7">
            <w:pPr>
              <w:tabs>
                <w:tab w:val="left" w:pos="4178"/>
              </w:tabs>
              <w:spacing w:after="0" w:line="240" w:lineRule="auto"/>
              <w:jc w:val="center"/>
              <w:rPr>
                <w:rFonts w:ascii="Times New Roman" w:eastAsia="Times New Roman" w:hAnsi="Times New Roman"/>
                <w:bCs/>
                <w:sz w:val="28"/>
                <w:szCs w:val="28"/>
                <w:lang w:eastAsia="ru-RU"/>
              </w:rPr>
            </w:pPr>
            <w:r w:rsidRPr="008766D1">
              <w:rPr>
                <w:rFonts w:ascii="Times New Roman" w:eastAsia="Times New Roman" w:hAnsi="Times New Roman"/>
                <w:bCs/>
                <w:sz w:val="28"/>
                <w:szCs w:val="28"/>
                <w:lang w:eastAsia="ru-RU"/>
              </w:rPr>
              <w:t>к административному регламенту предоставления муниципальной услуги</w:t>
            </w:r>
          </w:p>
          <w:p w:rsidR="00921AF7" w:rsidRPr="008766D1" w:rsidRDefault="00921AF7" w:rsidP="00921AF7">
            <w:pPr>
              <w:tabs>
                <w:tab w:val="left" w:pos="4178"/>
              </w:tabs>
              <w:spacing w:after="0" w:line="240" w:lineRule="auto"/>
              <w:jc w:val="center"/>
              <w:rPr>
                <w:rFonts w:ascii="Times New Roman" w:eastAsia="Times New Roman" w:hAnsi="Times New Roman"/>
                <w:sz w:val="28"/>
                <w:szCs w:val="20"/>
                <w:lang w:eastAsia="ru-RU"/>
              </w:rPr>
            </w:pPr>
            <w:r w:rsidRPr="00DD1017">
              <w:rPr>
                <w:rFonts w:ascii="Times New Roman" w:eastAsia="Times New Roman" w:hAnsi="Times New Roman"/>
                <w:sz w:val="28"/>
                <w:szCs w:val="28"/>
                <w:lang w:eastAsia="ru-RU"/>
              </w:rPr>
              <w:t>«</w:t>
            </w:r>
            <w:r w:rsidRPr="00691466">
              <w:rPr>
                <w:rFonts w:ascii="Times New Roman" w:eastAsia="Times New Roman" w:hAnsi="Times New Roman"/>
                <w:sz w:val="28"/>
                <w:szCs w:val="28"/>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bookmarkStart w:id="12" w:name="_GoBack"/>
            <w:bookmarkEnd w:id="12"/>
            <w:r w:rsidRPr="00DD1017">
              <w:rPr>
                <w:rFonts w:ascii="Times New Roman" w:eastAsia="Times New Roman" w:hAnsi="Times New Roman"/>
                <w:sz w:val="28"/>
                <w:szCs w:val="28"/>
                <w:lang w:eastAsia="ru-RU"/>
              </w:rPr>
              <w:t>»</w:t>
            </w:r>
          </w:p>
        </w:tc>
      </w:tr>
    </w:tbl>
    <w:p w:rsidR="00921AF7" w:rsidRDefault="00921AF7" w:rsidP="00921AF7">
      <w:pPr>
        <w:pStyle w:val="ConsPlusNonformat"/>
        <w:jc w:val="center"/>
        <w:rPr>
          <w:rFonts w:ascii="Times New Roman" w:hAnsi="Times New Roman"/>
          <w:b/>
          <w:sz w:val="28"/>
          <w:szCs w:val="28"/>
        </w:rPr>
      </w:pPr>
    </w:p>
    <w:p w:rsidR="00921AF7" w:rsidRPr="00012951" w:rsidRDefault="00921AF7" w:rsidP="00921AF7">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921AF7" w:rsidRPr="007251BC" w:rsidRDefault="00921AF7" w:rsidP="00921AF7">
      <w:pPr>
        <w:autoSpaceDE w:val="0"/>
        <w:autoSpaceDN w:val="0"/>
        <w:adjustRightInd w:val="0"/>
        <w:spacing w:after="0" w:line="240" w:lineRule="auto"/>
        <w:jc w:val="center"/>
        <w:rPr>
          <w:rFonts w:ascii="Times New Roman" w:hAnsi="Times New Roman"/>
          <w:b/>
          <w:sz w:val="28"/>
          <w:szCs w:val="28"/>
          <w:lang w:eastAsia="ru-RU"/>
        </w:rPr>
      </w:pPr>
    </w:p>
    <w:p w:rsidR="00921AF7" w:rsidRPr="008F2D3A" w:rsidRDefault="00921AF7" w:rsidP="00921AF7">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921AF7" w:rsidRPr="008F2D3A" w:rsidTr="00921AF7">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921AF7"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921AF7" w:rsidRPr="00B96B0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21AF7"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21AF7"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921AF7"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21AF7"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21AF7"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921AF7" w:rsidRPr="008F2D3A"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21AF7" w:rsidRDefault="00921AF7" w:rsidP="00921AF7">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lastRenderedPageBreak/>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г. Сочи, ул. Кирова, д. 53</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Пн.-Сб. 09:00-</w:t>
            </w:r>
            <w:r w:rsidRPr="001C1DC2">
              <w:rPr>
                <w:rFonts w:ascii="Times New Roman" w:hAnsi="Times New Roman"/>
                <w:sz w:val="28"/>
                <w:szCs w:val="28"/>
                <w:lang w:eastAsia="ru-RU"/>
              </w:rPr>
              <w:lastRenderedPageBreak/>
              <w:t>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w:t>
            </w:r>
            <w:r w:rsidRPr="002D59BD">
              <w:rPr>
                <w:rFonts w:ascii="Times New Roman" w:hAnsi="Times New Roman"/>
                <w:sz w:val="28"/>
                <w:szCs w:val="28"/>
                <w:lang w:eastAsia="ru-RU"/>
              </w:rPr>
              <w:lastRenderedPageBreak/>
              <w:t>info@mfcsochi.ru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21AF7" w:rsidRDefault="00921AF7" w:rsidP="00921AF7">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21AF7" w:rsidRDefault="00921AF7" w:rsidP="00921AF7">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21AF7" w:rsidRDefault="00921AF7" w:rsidP="00921AF7">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МКУ МФЦ </w:t>
            </w:r>
            <w:proofErr w:type="spellStart"/>
            <w:r w:rsidRPr="001C1DC2">
              <w:rPr>
                <w:rFonts w:ascii="Times New Roman" w:hAnsi="Times New Roman"/>
                <w:sz w:val="28"/>
                <w:szCs w:val="28"/>
                <w:lang w:eastAsia="ru-RU"/>
              </w:rPr>
              <w:t>Белоглинского</w:t>
            </w:r>
            <w:proofErr w:type="spellEnd"/>
            <w:r w:rsidRPr="001C1DC2">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с. Белая Глина, ул. 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Пн.-Чт. 08:00-17:00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8(86154)72524</w:t>
            </w:r>
            <w:r w:rsidRPr="001C1DC2">
              <w:rPr>
                <w:rFonts w:ascii="Times New Roman" w:hAnsi="Times New Roman"/>
                <w:sz w:val="28"/>
                <w:szCs w:val="28"/>
                <w:lang w:eastAsia="ru-RU"/>
              </w:rPr>
              <w:br/>
              <w:t>mfcbelglin@mail.ru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БУ МФЦ </w:t>
            </w:r>
            <w:proofErr w:type="spellStart"/>
            <w:r w:rsidRPr="002D59BD">
              <w:rPr>
                <w:rFonts w:ascii="Times New Roman" w:hAnsi="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t>mfc_dinsk@mail.ru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w:t>
            </w:r>
            <w:r w:rsidRPr="002D59BD">
              <w:rPr>
                <w:rFonts w:ascii="Times New Roman" w:hAnsi="Times New Roman"/>
                <w:sz w:val="28"/>
                <w:szCs w:val="28"/>
                <w:lang w:eastAsia="ru-RU"/>
              </w:rPr>
              <w:lastRenderedPageBreak/>
              <w:t>m.ru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w:t>
            </w:r>
            <w:r w:rsidRPr="001C1DC2">
              <w:rPr>
                <w:rFonts w:ascii="Times New Roman" w:hAnsi="Times New Roman"/>
                <w:sz w:val="28"/>
                <w:szCs w:val="28"/>
                <w:lang w:eastAsia="ru-RU"/>
              </w:rPr>
              <w:lastRenderedPageBreak/>
              <w:t>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http://lenmfc.ru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mfc-pavlovskii@mail.ru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921AF7" w:rsidRPr="002D59BD" w:rsidTr="00921AF7">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921AF7" w:rsidRPr="002D59BD" w:rsidTr="00921AF7">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921AF7" w:rsidRPr="001C1DC2" w:rsidRDefault="00921AF7" w:rsidP="00921AF7">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21AF7" w:rsidRPr="001C1DC2" w:rsidRDefault="00921AF7" w:rsidP="00921AF7">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21AF7" w:rsidRPr="001C1DC2" w:rsidRDefault="00921AF7" w:rsidP="00921AF7">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921AF7" w:rsidRPr="002D59BD" w:rsidRDefault="00921AF7" w:rsidP="00921AF7">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921AF7" w:rsidRDefault="00921AF7" w:rsidP="00921AF7"/>
    <w:p w:rsidR="00921AF7" w:rsidRDefault="00921AF7" w:rsidP="00E438D5">
      <w:pPr>
        <w:spacing w:after="0" w:line="240" w:lineRule="auto"/>
        <w:ind w:left="142" w:right="141"/>
        <w:jc w:val="both"/>
        <w:rPr>
          <w:rFonts w:ascii="Times New Roman" w:hAnsi="Times New Roman" w:cs="Times New Roman"/>
          <w:sz w:val="28"/>
          <w:szCs w:val="28"/>
        </w:rPr>
        <w:sectPr w:rsidR="00921AF7" w:rsidSect="00921AF7">
          <w:pgSz w:w="16838" w:h="11906" w:orient="landscape"/>
          <w:pgMar w:top="1701" w:right="567" w:bottom="567" w:left="1134" w:header="709" w:footer="709" w:gutter="0"/>
          <w:cols w:space="708"/>
          <w:titlePg/>
          <w:docGrid w:linePitch="360"/>
        </w:sectPr>
      </w:pPr>
    </w:p>
    <w:p w:rsidR="00A97ACA" w:rsidRPr="004A152E" w:rsidRDefault="00A97ACA" w:rsidP="00E438D5">
      <w:pPr>
        <w:spacing w:after="0" w:line="240" w:lineRule="auto"/>
        <w:ind w:left="142" w:right="141"/>
        <w:jc w:val="both"/>
        <w:rPr>
          <w:rFonts w:ascii="Times New Roman" w:hAnsi="Times New Roman" w:cs="Times New Roman"/>
          <w:sz w:val="28"/>
          <w:szCs w:val="28"/>
        </w:rPr>
      </w:pPr>
    </w:p>
    <w:p w:rsidR="00921AF7" w:rsidRDefault="00921AF7" w:rsidP="00921AF7">
      <w:pPr>
        <w:spacing w:after="0"/>
        <w:ind w:left="5103" w:right="-1" w:firstLine="6"/>
        <w:jc w:val="center"/>
        <w:rPr>
          <w:rFonts w:ascii="Times New Roman" w:hAnsi="Times New Roman" w:cs="Times New Roman"/>
          <w:bCs/>
          <w:color w:val="000000" w:themeColor="text1"/>
          <w:sz w:val="28"/>
          <w:szCs w:val="28"/>
        </w:rPr>
      </w:pPr>
      <w:r w:rsidRPr="004A152E">
        <w:rPr>
          <w:rFonts w:ascii="Times New Roman" w:hAnsi="Times New Roman" w:cs="Times New Roman"/>
          <w:bCs/>
          <w:color w:val="000000" w:themeColor="text1"/>
          <w:sz w:val="28"/>
          <w:szCs w:val="28"/>
        </w:rPr>
        <w:t xml:space="preserve">ПРИЛОЖЕНИЕ № </w:t>
      </w:r>
      <w:r>
        <w:rPr>
          <w:rFonts w:ascii="Times New Roman" w:hAnsi="Times New Roman" w:cs="Times New Roman"/>
          <w:bCs/>
          <w:color w:val="000000" w:themeColor="text1"/>
          <w:sz w:val="28"/>
          <w:szCs w:val="28"/>
        </w:rPr>
        <w:t>5</w:t>
      </w:r>
    </w:p>
    <w:p w:rsidR="00921AF7" w:rsidRPr="004A152E" w:rsidRDefault="00921AF7" w:rsidP="00921AF7">
      <w:pPr>
        <w:spacing w:after="0"/>
        <w:ind w:left="5103" w:right="-1" w:firstLine="6"/>
        <w:jc w:val="center"/>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к административному регламенту</w:t>
      </w:r>
    </w:p>
    <w:p w:rsidR="00921AF7" w:rsidRPr="004A152E" w:rsidRDefault="00921AF7" w:rsidP="00921AF7">
      <w:pPr>
        <w:pStyle w:val="ConsPlusNormal"/>
        <w:ind w:left="5103" w:right="-1" w:firstLine="6"/>
        <w:jc w:val="center"/>
        <w:rPr>
          <w:rFonts w:ascii="Times New Roman" w:hAnsi="Times New Roman" w:cs="Times New Roman"/>
          <w:color w:val="000000" w:themeColor="text1"/>
          <w:sz w:val="28"/>
          <w:szCs w:val="28"/>
        </w:rPr>
      </w:pPr>
      <w:r w:rsidRPr="004A152E">
        <w:rPr>
          <w:rFonts w:ascii="Times New Roman" w:hAnsi="Times New Roman" w:cs="Times New Roman"/>
          <w:color w:val="000000" w:themeColor="text1"/>
          <w:sz w:val="28"/>
          <w:szCs w:val="28"/>
        </w:rPr>
        <w:t>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97ACA" w:rsidRPr="004A152E" w:rsidRDefault="00A97ACA" w:rsidP="00E438D5">
      <w:pPr>
        <w:spacing w:after="0" w:line="240" w:lineRule="auto"/>
        <w:ind w:left="142" w:right="141"/>
        <w:jc w:val="both"/>
        <w:rPr>
          <w:rFonts w:ascii="Times New Roman" w:hAnsi="Times New Roman" w:cs="Times New Roman"/>
          <w:sz w:val="28"/>
          <w:szCs w:val="28"/>
        </w:rPr>
      </w:pPr>
    </w:p>
    <w:p w:rsidR="00921AF7" w:rsidRPr="004E0FF9" w:rsidRDefault="00921AF7" w:rsidP="00921AF7">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921AF7" w:rsidRPr="004E0FF9" w:rsidRDefault="00921AF7" w:rsidP="00921AF7">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921AF7" w:rsidRPr="00DC62ED" w:rsidRDefault="00921AF7" w:rsidP="00921AF7">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921AF7" w:rsidRDefault="00921AF7" w:rsidP="00921AF7">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921AF7" w:rsidRPr="002963FE" w:rsidRDefault="00921AF7" w:rsidP="00921AF7">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921AF7" w:rsidRPr="004E0FF9" w:rsidRDefault="00921AF7" w:rsidP="00921AF7">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921AF7" w:rsidRPr="00DC62ED" w:rsidRDefault="00921AF7" w:rsidP="00921AF7">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921AF7" w:rsidRPr="004E0FF9" w:rsidRDefault="00921AF7" w:rsidP="00921AF7">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921AF7" w:rsidRPr="00DC62ED" w:rsidRDefault="00921AF7" w:rsidP="00921AF7">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921AF7" w:rsidRPr="004E0FF9" w:rsidRDefault="00921AF7" w:rsidP="00921AF7">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921AF7" w:rsidRPr="004E0FF9" w:rsidRDefault="00921AF7" w:rsidP="00921AF7">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921AF7" w:rsidRDefault="00921AF7" w:rsidP="00921AF7">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921AF7" w:rsidRDefault="00921AF7" w:rsidP="00921AF7">
      <w:pPr>
        <w:spacing w:after="0"/>
        <w:jc w:val="right"/>
        <w:rPr>
          <w:rFonts w:ascii="Times New Roman" w:hAnsi="Times New Roman"/>
          <w:sz w:val="28"/>
          <w:szCs w:val="28"/>
        </w:rPr>
      </w:pPr>
    </w:p>
    <w:p w:rsidR="00921AF7" w:rsidRPr="004E0FF9" w:rsidRDefault="00921AF7" w:rsidP="00921AF7">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921AF7" w:rsidRPr="004E0FF9" w:rsidRDefault="00921AF7" w:rsidP="00921AF7">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921AF7" w:rsidRPr="004E0FF9" w:rsidRDefault="00921AF7" w:rsidP="00921AF7">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921AF7" w:rsidRPr="00AF0B91" w:rsidRDefault="00921AF7" w:rsidP="00921AF7">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921AF7" w:rsidRPr="00C701BC" w:rsidRDefault="00921AF7" w:rsidP="00921AF7">
      <w:pPr>
        <w:widowControl w:val="0"/>
        <w:autoSpaceDE w:val="0"/>
        <w:autoSpaceDN w:val="0"/>
        <w:adjustRightInd w:val="0"/>
        <w:spacing w:after="0"/>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20" w:history="1">
        <w:r w:rsidRPr="00C701BC">
          <w:rPr>
            <w:rFonts w:ascii="Times New Roman" w:eastAsia="Times New Roman" w:hAnsi="Times New Roman"/>
            <w:sz w:val="26"/>
            <w:szCs w:val="26"/>
            <w:lang w:eastAsia="ru-RU"/>
          </w:rPr>
          <w:t>статьей 9</w:t>
        </w:r>
      </w:hyperlink>
      <w:r w:rsidRPr="00C701BC">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522E05">
        <w:rPr>
          <w:rFonts w:ascii="Times New Roman" w:eastAsia="Times New Roman" w:hAnsi="Times New Roman" w:cs="Times New Roman"/>
          <w:sz w:val="26"/>
          <w:szCs w:val="26"/>
          <w:lang w:eastAsia="ru-RU"/>
        </w:rPr>
        <w:t>п</w:t>
      </w:r>
      <w:proofErr w:type="gramEnd"/>
      <w:hyperlink r:id="rId21" w:history="1">
        <w:r w:rsidRPr="00522E05">
          <w:rPr>
            <w:rFonts w:ascii="Times New Roman" w:eastAsia="Times New Roman" w:hAnsi="Times New Roman" w:cs="Times New Roman"/>
            <w:bCs/>
            <w:sz w:val="26"/>
            <w:szCs w:val="26"/>
            <w:lang w:eastAsia="ru-RU"/>
          </w:rPr>
          <w:t>редоставления муниципальной</w:t>
        </w:r>
      </w:hyperlink>
      <w:r w:rsidRPr="00522E05">
        <w:rPr>
          <w:rFonts w:ascii="Times New Roman" w:hAnsi="Times New Roman" w:cs="Times New Roman"/>
          <w:sz w:val="26"/>
          <w:szCs w:val="26"/>
        </w:rPr>
        <w:t xml:space="preserve"> услуги</w:t>
      </w:r>
      <w:r w:rsidRPr="00C701BC">
        <w:rPr>
          <w:rFonts w:ascii="Times New Roman" w:eastAsia="Times New Roman" w:hAnsi="Times New Roman"/>
          <w:sz w:val="26"/>
          <w:szCs w:val="26"/>
          <w:lang w:eastAsia="ru-RU"/>
        </w:rPr>
        <w:t xml:space="preserve">, а именно на совершение действий, предусмотренных </w:t>
      </w:r>
      <w:hyperlink r:id="rId22" w:history="1">
        <w:r w:rsidRPr="00C701BC">
          <w:rPr>
            <w:rFonts w:ascii="Times New Roman" w:eastAsia="Times New Roman" w:hAnsi="Times New Roman"/>
            <w:sz w:val="26"/>
            <w:szCs w:val="26"/>
            <w:lang w:eastAsia="ru-RU"/>
          </w:rPr>
          <w:t>пунктом 3 статьи 3</w:t>
        </w:r>
      </w:hyperlink>
      <w:r w:rsidRPr="00C701BC">
        <w:rPr>
          <w:rFonts w:ascii="Times New Roman" w:eastAsia="Times New Roman" w:hAnsi="Times New Roman"/>
          <w:sz w:val="26"/>
          <w:szCs w:val="26"/>
          <w:lang w:eastAsia="ru-RU"/>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921AF7" w:rsidRDefault="00921AF7" w:rsidP="00921AF7">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921AF7" w:rsidRPr="00C701BC" w:rsidRDefault="00921AF7" w:rsidP="00921AF7">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                                              </w:t>
      </w:r>
    </w:p>
    <w:p w:rsidR="00921AF7" w:rsidRPr="004E0FF9" w:rsidRDefault="00921AF7" w:rsidP="00921AF7">
      <w:pPr>
        <w:widowControl w:val="0"/>
        <w:autoSpaceDE w:val="0"/>
        <w:autoSpaceDN w:val="0"/>
        <w:adjustRightInd w:val="0"/>
        <w:spacing w:after="0"/>
        <w:ind w:right="28"/>
        <w:jc w:val="center"/>
        <w:rPr>
          <w:rFonts w:ascii="Times New Roman" w:eastAsia="Times New Roman" w:hAnsi="Times New Roman"/>
          <w:sz w:val="28"/>
          <w:szCs w:val="28"/>
          <w:lang w:eastAsia="ru-RU"/>
        </w:rPr>
      </w:pPr>
      <w:r w:rsidRPr="00C701BC">
        <w:rPr>
          <w:rFonts w:ascii="Times New Roman" w:eastAsia="Times New Roman" w:hAnsi="Times New Roman"/>
          <w:sz w:val="26"/>
          <w:szCs w:val="26"/>
          <w:lang w:eastAsia="ru-RU"/>
        </w:rPr>
        <w:t>__________   ____________________</w:t>
      </w:r>
      <w:r>
        <w:rPr>
          <w:rFonts w:ascii="Times New Roman" w:eastAsia="Times New Roman" w:hAnsi="Times New Roman"/>
          <w:sz w:val="26"/>
          <w:szCs w:val="26"/>
          <w:lang w:eastAsia="ru-RU"/>
        </w:rPr>
        <w:t xml:space="preserve">                     </w:t>
      </w:r>
      <w:r w:rsidRPr="004E0FF9">
        <w:rPr>
          <w:rFonts w:ascii="Times New Roman" w:eastAsia="Times New Roman" w:hAnsi="Times New Roman"/>
          <w:sz w:val="28"/>
          <w:szCs w:val="28"/>
          <w:lang w:eastAsia="ru-RU"/>
        </w:rPr>
        <w:t>«____» ____________ 20__ г.</w:t>
      </w:r>
    </w:p>
    <w:p w:rsidR="00921AF7" w:rsidRPr="00EE4D38" w:rsidRDefault="00921AF7" w:rsidP="00921AF7">
      <w:pPr>
        <w:widowControl w:val="0"/>
        <w:tabs>
          <w:tab w:val="left" w:pos="709"/>
        </w:tabs>
        <w:autoSpaceDE w:val="0"/>
        <w:autoSpaceDN w:val="0"/>
        <w:adjustRightInd w:val="0"/>
        <w:spacing w:after="0"/>
        <w:ind w:right="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p>
    <w:p w:rsidR="00921AF7" w:rsidRPr="00341C6F" w:rsidRDefault="00921AF7" w:rsidP="00921AF7">
      <w:pPr>
        <w:spacing w:after="0" w:line="240" w:lineRule="auto"/>
        <w:jc w:val="both"/>
        <w:rPr>
          <w:rFonts w:ascii="Times New Roman" w:hAnsi="Times New Roman" w:cs="Times New Roman"/>
          <w:sz w:val="28"/>
          <w:szCs w:val="28"/>
        </w:rPr>
      </w:pPr>
    </w:p>
    <w:p w:rsidR="00A97ACA" w:rsidRPr="004A152E" w:rsidRDefault="00A97ACA" w:rsidP="00841065">
      <w:pPr>
        <w:spacing w:after="0" w:line="240" w:lineRule="auto"/>
        <w:ind w:left="426"/>
        <w:jc w:val="both"/>
        <w:rPr>
          <w:rFonts w:ascii="Times New Roman" w:hAnsi="Times New Roman" w:cs="Times New Roman"/>
          <w:sz w:val="28"/>
          <w:szCs w:val="28"/>
        </w:rPr>
      </w:pPr>
    </w:p>
    <w:p w:rsidR="00A97ACA" w:rsidRPr="004A152E" w:rsidRDefault="00A97ACA" w:rsidP="00841065">
      <w:pPr>
        <w:spacing w:after="0" w:line="240" w:lineRule="auto"/>
        <w:ind w:left="426"/>
        <w:jc w:val="both"/>
        <w:rPr>
          <w:rFonts w:ascii="Times New Roman" w:hAnsi="Times New Roman" w:cs="Times New Roman"/>
          <w:sz w:val="28"/>
          <w:szCs w:val="28"/>
        </w:rPr>
      </w:pPr>
    </w:p>
    <w:p w:rsidR="00A97ACA" w:rsidRPr="004A152E" w:rsidRDefault="00A97ACA" w:rsidP="007A09B0">
      <w:pPr>
        <w:spacing w:after="0" w:line="240" w:lineRule="auto"/>
        <w:jc w:val="both"/>
        <w:rPr>
          <w:rFonts w:ascii="Times New Roman" w:hAnsi="Times New Roman" w:cs="Times New Roman"/>
          <w:sz w:val="28"/>
          <w:szCs w:val="28"/>
        </w:rPr>
      </w:pPr>
    </w:p>
    <w:p w:rsidR="00A97ACA" w:rsidRPr="004A152E" w:rsidRDefault="00A97ACA" w:rsidP="007A09B0">
      <w:pPr>
        <w:spacing w:after="0" w:line="240" w:lineRule="auto"/>
        <w:jc w:val="both"/>
        <w:rPr>
          <w:rFonts w:ascii="Times New Roman" w:hAnsi="Times New Roman" w:cs="Times New Roman"/>
          <w:sz w:val="28"/>
          <w:szCs w:val="28"/>
        </w:rPr>
      </w:pPr>
    </w:p>
    <w:p w:rsidR="00A97ACA" w:rsidRPr="004A152E" w:rsidRDefault="00A97ACA" w:rsidP="007A09B0">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805E01" w:rsidRPr="004A152E" w:rsidRDefault="00805E01" w:rsidP="00350BA8">
      <w:pPr>
        <w:spacing w:after="0" w:line="240" w:lineRule="auto"/>
        <w:jc w:val="both"/>
        <w:rPr>
          <w:rFonts w:ascii="Times New Roman" w:hAnsi="Times New Roman" w:cs="Times New Roman"/>
          <w:sz w:val="28"/>
          <w:szCs w:val="28"/>
        </w:rPr>
      </w:pPr>
    </w:p>
    <w:p w:rsidR="00805E01" w:rsidRPr="004A152E" w:rsidRDefault="00805E01" w:rsidP="00350BA8">
      <w:pPr>
        <w:spacing w:after="0" w:line="240" w:lineRule="auto"/>
        <w:jc w:val="both"/>
        <w:rPr>
          <w:rFonts w:ascii="Times New Roman" w:hAnsi="Times New Roman" w:cs="Times New Roman"/>
          <w:sz w:val="28"/>
          <w:szCs w:val="28"/>
        </w:rPr>
      </w:pPr>
    </w:p>
    <w:p w:rsidR="00805E01" w:rsidRPr="004A152E" w:rsidRDefault="00805E01" w:rsidP="00350BA8">
      <w:pPr>
        <w:spacing w:after="0" w:line="240" w:lineRule="auto"/>
        <w:jc w:val="both"/>
        <w:rPr>
          <w:rFonts w:ascii="Times New Roman" w:hAnsi="Times New Roman" w:cs="Times New Roman"/>
          <w:sz w:val="28"/>
          <w:szCs w:val="28"/>
        </w:rPr>
      </w:pPr>
    </w:p>
    <w:p w:rsidR="00805E01" w:rsidRPr="004A152E" w:rsidRDefault="00805E01" w:rsidP="00350BA8">
      <w:pPr>
        <w:spacing w:after="0" w:line="240" w:lineRule="auto"/>
        <w:jc w:val="both"/>
        <w:rPr>
          <w:rFonts w:ascii="Times New Roman" w:hAnsi="Times New Roman" w:cs="Times New Roman"/>
          <w:sz w:val="28"/>
          <w:szCs w:val="28"/>
        </w:rPr>
      </w:pPr>
    </w:p>
    <w:p w:rsidR="00805E01" w:rsidRPr="004A152E" w:rsidRDefault="00805E01" w:rsidP="00350BA8">
      <w:pPr>
        <w:spacing w:after="0" w:line="240" w:lineRule="auto"/>
        <w:jc w:val="both"/>
        <w:rPr>
          <w:rFonts w:ascii="Times New Roman" w:hAnsi="Times New Roman" w:cs="Times New Roman"/>
          <w:sz w:val="28"/>
          <w:szCs w:val="28"/>
        </w:rPr>
      </w:pPr>
    </w:p>
    <w:p w:rsidR="00805E01" w:rsidRPr="004A152E" w:rsidRDefault="00805E01"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p w:rsidR="00A97ACA" w:rsidRPr="004A152E" w:rsidRDefault="00A97ACA" w:rsidP="00350BA8">
      <w:pPr>
        <w:spacing w:after="0" w:line="240" w:lineRule="auto"/>
        <w:jc w:val="both"/>
        <w:rPr>
          <w:rFonts w:ascii="Times New Roman" w:hAnsi="Times New Roman" w:cs="Times New Roman"/>
          <w:sz w:val="28"/>
          <w:szCs w:val="28"/>
        </w:rPr>
      </w:pPr>
    </w:p>
    <w:sectPr w:rsidR="00A97ACA" w:rsidRPr="004A152E" w:rsidSect="00921AF7">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309" w:rsidRDefault="00837309" w:rsidP="00071B88">
      <w:pPr>
        <w:spacing w:after="0" w:line="240" w:lineRule="auto"/>
      </w:pPr>
      <w:r>
        <w:separator/>
      </w:r>
    </w:p>
  </w:endnote>
  <w:endnote w:type="continuationSeparator" w:id="0">
    <w:p w:rsidR="00837309" w:rsidRDefault="00837309"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309" w:rsidRDefault="00837309" w:rsidP="00071B88">
      <w:pPr>
        <w:spacing w:after="0" w:line="240" w:lineRule="auto"/>
      </w:pPr>
      <w:r>
        <w:separator/>
      </w:r>
    </w:p>
  </w:footnote>
  <w:footnote w:type="continuationSeparator" w:id="0">
    <w:p w:rsidR="00837309" w:rsidRDefault="00837309"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21AF7" w:rsidRDefault="00921AF7">
        <w:pPr>
          <w:pStyle w:val="ad"/>
          <w:jc w:val="center"/>
        </w:pPr>
        <w:fldSimple w:instr=" PAGE   \* MERGEFORMAT ">
          <w:r w:rsidR="00507122">
            <w:rPr>
              <w:noProof/>
            </w:rPr>
            <w:t>54</w:t>
          </w:r>
        </w:fldSimple>
      </w:p>
    </w:sdtContent>
  </w:sdt>
  <w:p w:rsidR="00921AF7" w:rsidRDefault="00921AF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C4BAE"/>
    <w:rsid w:val="000D1F31"/>
    <w:rsid w:val="000D7915"/>
    <w:rsid w:val="000E31CA"/>
    <w:rsid w:val="000F2EFD"/>
    <w:rsid w:val="00102834"/>
    <w:rsid w:val="0010379B"/>
    <w:rsid w:val="0010662C"/>
    <w:rsid w:val="001230B4"/>
    <w:rsid w:val="00143DD7"/>
    <w:rsid w:val="00172604"/>
    <w:rsid w:val="00195E9A"/>
    <w:rsid w:val="001A7D6C"/>
    <w:rsid w:val="001C7A6A"/>
    <w:rsid w:val="00212E65"/>
    <w:rsid w:val="0021356F"/>
    <w:rsid w:val="00224A23"/>
    <w:rsid w:val="00240AC8"/>
    <w:rsid w:val="00260BEA"/>
    <w:rsid w:val="002626A7"/>
    <w:rsid w:val="00274D82"/>
    <w:rsid w:val="00276FE6"/>
    <w:rsid w:val="00280BFF"/>
    <w:rsid w:val="002958C9"/>
    <w:rsid w:val="002B0FF7"/>
    <w:rsid w:val="002E1DED"/>
    <w:rsid w:val="0030266E"/>
    <w:rsid w:val="003043F5"/>
    <w:rsid w:val="00331A26"/>
    <w:rsid w:val="00343475"/>
    <w:rsid w:val="00346183"/>
    <w:rsid w:val="00346A57"/>
    <w:rsid w:val="00350BA8"/>
    <w:rsid w:val="00352C79"/>
    <w:rsid w:val="00363BA9"/>
    <w:rsid w:val="00366EFC"/>
    <w:rsid w:val="003708B2"/>
    <w:rsid w:val="00373ABE"/>
    <w:rsid w:val="00375B84"/>
    <w:rsid w:val="003D3005"/>
    <w:rsid w:val="003E2F92"/>
    <w:rsid w:val="003E5FDC"/>
    <w:rsid w:val="004010FE"/>
    <w:rsid w:val="00402938"/>
    <w:rsid w:val="004030B7"/>
    <w:rsid w:val="004051FE"/>
    <w:rsid w:val="00412F92"/>
    <w:rsid w:val="0042357D"/>
    <w:rsid w:val="00425D60"/>
    <w:rsid w:val="004274AC"/>
    <w:rsid w:val="00440C85"/>
    <w:rsid w:val="0045789D"/>
    <w:rsid w:val="00471CB2"/>
    <w:rsid w:val="00495E56"/>
    <w:rsid w:val="004A152E"/>
    <w:rsid w:val="004B6E15"/>
    <w:rsid w:val="004C0948"/>
    <w:rsid w:val="004C3238"/>
    <w:rsid w:val="004E2F44"/>
    <w:rsid w:val="004F4786"/>
    <w:rsid w:val="004F5CF5"/>
    <w:rsid w:val="00507122"/>
    <w:rsid w:val="00536963"/>
    <w:rsid w:val="00551C8B"/>
    <w:rsid w:val="00552109"/>
    <w:rsid w:val="00552C67"/>
    <w:rsid w:val="00560758"/>
    <w:rsid w:val="00561AF2"/>
    <w:rsid w:val="00567557"/>
    <w:rsid w:val="0057135E"/>
    <w:rsid w:val="00590C05"/>
    <w:rsid w:val="00593DBA"/>
    <w:rsid w:val="00594BD7"/>
    <w:rsid w:val="005B5955"/>
    <w:rsid w:val="005B5D98"/>
    <w:rsid w:val="005C36A0"/>
    <w:rsid w:val="005D2885"/>
    <w:rsid w:val="00601F8B"/>
    <w:rsid w:val="0061704A"/>
    <w:rsid w:val="00666BD1"/>
    <w:rsid w:val="006800BC"/>
    <w:rsid w:val="00681956"/>
    <w:rsid w:val="00681A34"/>
    <w:rsid w:val="006A34ED"/>
    <w:rsid w:val="006C1973"/>
    <w:rsid w:val="006E5BD5"/>
    <w:rsid w:val="006F6FC8"/>
    <w:rsid w:val="00704E22"/>
    <w:rsid w:val="00711444"/>
    <w:rsid w:val="007145F8"/>
    <w:rsid w:val="007146C4"/>
    <w:rsid w:val="00716823"/>
    <w:rsid w:val="00736719"/>
    <w:rsid w:val="007619B0"/>
    <w:rsid w:val="007870C1"/>
    <w:rsid w:val="00795D44"/>
    <w:rsid w:val="007A09B0"/>
    <w:rsid w:val="007A4435"/>
    <w:rsid w:val="007C119F"/>
    <w:rsid w:val="007D75B6"/>
    <w:rsid w:val="007E14EB"/>
    <w:rsid w:val="007E22EC"/>
    <w:rsid w:val="007F398B"/>
    <w:rsid w:val="007F40B2"/>
    <w:rsid w:val="008009F1"/>
    <w:rsid w:val="00805E01"/>
    <w:rsid w:val="00806E23"/>
    <w:rsid w:val="0082621B"/>
    <w:rsid w:val="00837309"/>
    <w:rsid w:val="00841065"/>
    <w:rsid w:val="008518F6"/>
    <w:rsid w:val="00855FDE"/>
    <w:rsid w:val="00863782"/>
    <w:rsid w:val="008637E0"/>
    <w:rsid w:val="00876E57"/>
    <w:rsid w:val="0087765C"/>
    <w:rsid w:val="008A47E4"/>
    <w:rsid w:val="008E2A81"/>
    <w:rsid w:val="008F024D"/>
    <w:rsid w:val="00921AF7"/>
    <w:rsid w:val="00924434"/>
    <w:rsid w:val="0092540B"/>
    <w:rsid w:val="00952338"/>
    <w:rsid w:val="00955684"/>
    <w:rsid w:val="009805D1"/>
    <w:rsid w:val="0098416D"/>
    <w:rsid w:val="00984C5E"/>
    <w:rsid w:val="009A1741"/>
    <w:rsid w:val="009C47CC"/>
    <w:rsid w:val="009E722E"/>
    <w:rsid w:val="00A10E7F"/>
    <w:rsid w:val="00A200FC"/>
    <w:rsid w:val="00A2263C"/>
    <w:rsid w:val="00A27EB4"/>
    <w:rsid w:val="00A4446E"/>
    <w:rsid w:val="00A52174"/>
    <w:rsid w:val="00A525E1"/>
    <w:rsid w:val="00A6270A"/>
    <w:rsid w:val="00A71D1F"/>
    <w:rsid w:val="00A97ACA"/>
    <w:rsid w:val="00AA21CA"/>
    <w:rsid w:val="00AB2721"/>
    <w:rsid w:val="00AD11D8"/>
    <w:rsid w:val="00AD5337"/>
    <w:rsid w:val="00B24444"/>
    <w:rsid w:val="00B27DAE"/>
    <w:rsid w:val="00B93C8E"/>
    <w:rsid w:val="00B96ED6"/>
    <w:rsid w:val="00BB2285"/>
    <w:rsid w:val="00BD174D"/>
    <w:rsid w:val="00BE7874"/>
    <w:rsid w:val="00C043C3"/>
    <w:rsid w:val="00C525BF"/>
    <w:rsid w:val="00C74341"/>
    <w:rsid w:val="00C845CB"/>
    <w:rsid w:val="00C90416"/>
    <w:rsid w:val="00CA25C3"/>
    <w:rsid w:val="00CA32F7"/>
    <w:rsid w:val="00CB6A60"/>
    <w:rsid w:val="00CB727B"/>
    <w:rsid w:val="00CD0E69"/>
    <w:rsid w:val="00CD2048"/>
    <w:rsid w:val="00CE4FF2"/>
    <w:rsid w:val="00D055B4"/>
    <w:rsid w:val="00D1514A"/>
    <w:rsid w:val="00D1578C"/>
    <w:rsid w:val="00D168DD"/>
    <w:rsid w:val="00D273D0"/>
    <w:rsid w:val="00D46351"/>
    <w:rsid w:val="00D466C0"/>
    <w:rsid w:val="00D525F2"/>
    <w:rsid w:val="00D7372F"/>
    <w:rsid w:val="00DC499A"/>
    <w:rsid w:val="00DE38C9"/>
    <w:rsid w:val="00DE4938"/>
    <w:rsid w:val="00DE7ACA"/>
    <w:rsid w:val="00E04221"/>
    <w:rsid w:val="00E31814"/>
    <w:rsid w:val="00E32416"/>
    <w:rsid w:val="00E346C3"/>
    <w:rsid w:val="00E438D5"/>
    <w:rsid w:val="00E543F2"/>
    <w:rsid w:val="00E56529"/>
    <w:rsid w:val="00EA5AFC"/>
    <w:rsid w:val="00EB1DB3"/>
    <w:rsid w:val="00EB27B5"/>
    <w:rsid w:val="00EB5EEC"/>
    <w:rsid w:val="00ED249E"/>
    <w:rsid w:val="00EE1198"/>
    <w:rsid w:val="00F0284C"/>
    <w:rsid w:val="00F11527"/>
    <w:rsid w:val="00F161AA"/>
    <w:rsid w:val="00F170F7"/>
    <w:rsid w:val="00F175D8"/>
    <w:rsid w:val="00F22D01"/>
    <w:rsid w:val="00F333C0"/>
    <w:rsid w:val="00F34546"/>
    <w:rsid w:val="00F40B81"/>
    <w:rsid w:val="00F471CC"/>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6" type="connector" idref="#_x0000_s1032"/>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paragraph" w:customStyle="1" w:styleId="Style4">
    <w:name w:val="Style4"/>
    <w:basedOn w:val="a"/>
    <w:rsid w:val="0017260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17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172604"/>
    <w:rPr>
      <w:rFonts w:ascii="Times New Roman" w:hAnsi="Times New Roman" w:cs="Times New Roman"/>
      <w:b/>
      <w:bCs/>
      <w:sz w:val="26"/>
      <w:szCs w:val="26"/>
    </w:rPr>
  </w:style>
  <w:style w:type="character" w:customStyle="1" w:styleId="FontStyle52">
    <w:name w:val="Font Style52"/>
    <w:basedOn w:val="a0"/>
    <w:rsid w:val="00172604"/>
    <w:rPr>
      <w:rFonts w:ascii="Times New Roman" w:hAnsi="Times New Roman" w:cs="Times New Roman"/>
      <w:b/>
      <w:bCs/>
      <w:spacing w:val="40"/>
      <w:sz w:val="34"/>
      <w:szCs w:val="34"/>
    </w:rPr>
  </w:style>
  <w:style w:type="character" w:customStyle="1" w:styleId="FontStyle59">
    <w:name w:val="Font Style59"/>
    <w:basedOn w:val="a0"/>
    <w:rsid w:val="00172604"/>
    <w:rPr>
      <w:rFonts w:ascii="Times New Roman" w:hAnsi="Times New Roman" w:cs="Times New Roman"/>
      <w:sz w:val="20"/>
      <w:szCs w:val="20"/>
    </w:rPr>
  </w:style>
  <w:style w:type="character" w:customStyle="1" w:styleId="FontStyle62">
    <w:name w:val="Font Style62"/>
    <w:basedOn w:val="a0"/>
    <w:rsid w:val="00172604"/>
    <w:rPr>
      <w:rFonts w:ascii="Times New Roman" w:hAnsi="Times New Roman" w:cs="Times New Roman"/>
      <w:spacing w:val="10"/>
      <w:sz w:val="20"/>
      <w:szCs w:val="20"/>
    </w:rPr>
  </w:style>
  <w:style w:type="character" w:customStyle="1" w:styleId="af7">
    <w:name w:val="Гипертекстовая ссылка"/>
    <w:basedOn w:val="a0"/>
    <w:uiPriority w:val="99"/>
    <w:rsid w:val="004A152E"/>
    <w:rPr>
      <w:color w:val="106BBE"/>
    </w:rPr>
  </w:style>
  <w:style w:type="paragraph" w:customStyle="1" w:styleId="ConsPlusNonformat">
    <w:name w:val="ConsPlusNonformat"/>
    <w:uiPriority w:val="99"/>
    <w:rsid w:val="004A152E"/>
    <w:pPr>
      <w:autoSpaceDE w:val="0"/>
      <w:autoSpaceDN w:val="0"/>
      <w:adjustRightInd w:val="0"/>
      <w:spacing w:after="0" w:line="240" w:lineRule="auto"/>
    </w:pPr>
    <w:rPr>
      <w:rFonts w:ascii="Courier New" w:eastAsia="Times New Roman" w:hAnsi="Courier New" w:cs="Courier New"/>
      <w:sz w:val="20"/>
      <w:szCs w:val="20"/>
    </w:rPr>
  </w:style>
  <w:style w:type="table" w:styleId="af8">
    <w:name w:val="Table Grid"/>
    <w:basedOn w:val="a1"/>
    <w:uiPriority w:val="59"/>
    <w:rsid w:val="004A15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467418">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0064504.3" TargetMode="External"/><Relationship Id="rId3" Type="http://schemas.openxmlformats.org/officeDocument/2006/relationships/styles" Target="styles.xml"/><Relationship Id="rId21" Type="http://schemas.openxmlformats.org/officeDocument/2006/relationships/hyperlink" Target="garantf1://31425971.0/"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fontTable" Target="fontTable.xm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garantf1://120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A11D-67BE-41F6-AA2E-D2A72660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54</Pages>
  <Words>14677</Words>
  <Characters>83659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45</cp:revision>
  <cp:lastPrinted>2016-05-17T08:48:00Z</cp:lastPrinted>
  <dcterms:created xsi:type="dcterms:W3CDTF">2015-05-28T11:42:00Z</dcterms:created>
  <dcterms:modified xsi:type="dcterms:W3CDTF">2016-06-07T11:13:00Z</dcterms:modified>
</cp:coreProperties>
</file>